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3B908" w14:textId="77777777" w:rsidR="00E62CCE" w:rsidRPr="00782C77" w:rsidRDefault="00E62CCE" w:rsidP="000D46FB">
      <w:pPr>
        <w:rPr>
          <w:b/>
          <w:bCs/>
          <w:sz w:val="44"/>
          <w:szCs w:val="44"/>
        </w:rPr>
      </w:pPr>
    </w:p>
    <w:tbl>
      <w:tblPr>
        <w:tblStyle w:val="TableGrid"/>
        <w:tblW w:w="0" w:type="auto"/>
        <w:jc w:val="center"/>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694"/>
        <w:gridCol w:w="6322"/>
      </w:tblGrid>
      <w:tr w:rsidR="00E62CCE" w:rsidRPr="00782C77" w14:paraId="0EC5D886" w14:textId="77777777" w:rsidTr="00E62CCE">
        <w:trPr>
          <w:trHeight w:val="420"/>
          <w:jc w:val="center"/>
        </w:trPr>
        <w:tc>
          <w:tcPr>
            <w:tcW w:w="9016" w:type="dxa"/>
            <w:gridSpan w:val="2"/>
            <w:tcBorders>
              <w:bottom w:val="dotted" w:sz="4" w:space="0" w:color="auto"/>
            </w:tcBorders>
            <w:vAlign w:val="center"/>
          </w:tcPr>
          <w:p w14:paraId="4F577EB3" w14:textId="22E20E55" w:rsidR="00E62CCE" w:rsidRPr="00782C77" w:rsidRDefault="00E62CCE" w:rsidP="000D46FB">
            <w:pPr>
              <w:spacing w:before="60" w:after="60"/>
              <w:jc w:val="center"/>
              <w:rPr>
                <w:b/>
                <w:bCs/>
                <w:color w:val="106E89"/>
                <w:sz w:val="44"/>
                <w:szCs w:val="44"/>
              </w:rPr>
            </w:pPr>
            <w:r w:rsidRPr="00782C77">
              <w:rPr>
                <w:b/>
                <w:bCs/>
                <w:color w:val="106E89"/>
                <w:sz w:val="44"/>
                <w:szCs w:val="44"/>
              </w:rPr>
              <w:t>Request for Quot</w:t>
            </w:r>
            <w:r w:rsidR="001D4DBA" w:rsidRPr="00782C77">
              <w:rPr>
                <w:b/>
                <w:bCs/>
                <w:color w:val="106E89"/>
                <w:sz w:val="44"/>
                <w:szCs w:val="44"/>
              </w:rPr>
              <w:t>ation</w:t>
            </w:r>
          </w:p>
          <w:p w14:paraId="1FAEC4EF" w14:textId="77777777" w:rsidR="00E62CCE" w:rsidRPr="00782C77" w:rsidRDefault="00E62CCE" w:rsidP="00E62CCE"/>
        </w:tc>
      </w:tr>
      <w:tr w:rsidR="00E62CCE" w:rsidRPr="00782C77" w14:paraId="626EDF9E" w14:textId="77777777" w:rsidTr="00E62CCE">
        <w:trPr>
          <w:trHeight w:val="420"/>
          <w:jc w:val="center"/>
        </w:trPr>
        <w:tc>
          <w:tcPr>
            <w:tcW w:w="9016" w:type="dxa"/>
            <w:gridSpan w:val="2"/>
            <w:tcBorders>
              <w:top w:val="nil"/>
              <w:bottom w:val="nil"/>
            </w:tcBorders>
            <w:vAlign w:val="center"/>
          </w:tcPr>
          <w:p w14:paraId="43745F0A" w14:textId="77777777" w:rsidR="00E62CCE" w:rsidRPr="00782C77" w:rsidRDefault="00E62CCE" w:rsidP="00E62CCE">
            <w:pPr>
              <w:jc w:val="center"/>
              <w:rPr>
                <w:b/>
                <w:bCs/>
                <w:sz w:val="44"/>
                <w:szCs w:val="44"/>
              </w:rPr>
            </w:pPr>
          </w:p>
        </w:tc>
      </w:tr>
      <w:tr w:rsidR="00E62CCE" w:rsidRPr="00782C77" w14:paraId="0F9207B4" w14:textId="77777777" w:rsidTr="00E62CCE">
        <w:trPr>
          <w:trHeight w:val="851"/>
          <w:jc w:val="center"/>
        </w:trPr>
        <w:tc>
          <w:tcPr>
            <w:tcW w:w="2694" w:type="dxa"/>
            <w:tcBorders>
              <w:top w:val="nil"/>
            </w:tcBorders>
            <w:vAlign w:val="center"/>
          </w:tcPr>
          <w:p w14:paraId="530C607A" w14:textId="75FFC2B5" w:rsidR="00E62CCE" w:rsidRPr="00782C77" w:rsidRDefault="00E62CCE" w:rsidP="000D46FB">
            <w:pPr>
              <w:spacing w:before="60" w:after="60"/>
              <w:rPr>
                <w:b/>
                <w:bCs/>
                <w:color w:val="106E89"/>
                <w:sz w:val="44"/>
                <w:szCs w:val="44"/>
              </w:rPr>
            </w:pPr>
            <w:r w:rsidRPr="00782C77">
              <w:rPr>
                <w:b/>
                <w:bCs/>
                <w:color w:val="106E89"/>
              </w:rPr>
              <w:t>Request for Quot</w:t>
            </w:r>
            <w:r w:rsidR="001D4DBA" w:rsidRPr="00782C77">
              <w:rPr>
                <w:b/>
                <w:bCs/>
                <w:color w:val="106E89"/>
              </w:rPr>
              <w:t>ation</w:t>
            </w:r>
            <w:r w:rsidRPr="00782C77">
              <w:rPr>
                <w:b/>
                <w:bCs/>
                <w:color w:val="106E89"/>
              </w:rPr>
              <w:t>:</w:t>
            </w:r>
          </w:p>
        </w:tc>
        <w:tc>
          <w:tcPr>
            <w:tcW w:w="6322" w:type="dxa"/>
            <w:tcBorders>
              <w:top w:val="nil"/>
            </w:tcBorders>
            <w:vAlign w:val="center"/>
          </w:tcPr>
          <w:p w14:paraId="1CDE19D7" w14:textId="6AAEC29F" w:rsidR="00E62CCE" w:rsidRPr="00782C77" w:rsidRDefault="00E62CCE" w:rsidP="000D46FB">
            <w:pPr>
              <w:spacing w:before="60" w:after="60"/>
            </w:pPr>
            <w:r w:rsidRPr="00782C77">
              <w:rPr>
                <w:i/>
                <w:iCs/>
                <w:color w:val="A6A6A6" w:themeColor="background1" w:themeShade="A6"/>
              </w:rPr>
              <w:t xml:space="preserve">[insert </w:t>
            </w:r>
            <w:r w:rsidR="005F403E" w:rsidRPr="00782C77">
              <w:rPr>
                <w:i/>
                <w:iCs/>
                <w:color w:val="A6A6A6" w:themeColor="background1" w:themeShade="A6"/>
              </w:rPr>
              <w:t>name of the RFQ</w:t>
            </w:r>
            <w:r w:rsidRPr="00782C77">
              <w:rPr>
                <w:i/>
                <w:iCs/>
                <w:color w:val="A6A6A6" w:themeColor="background1" w:themeShade="A6"/>
              </w:rPr>
              <w:t>]</w:t>
            </w:r>
          </w:p>
        </w:tc>
      </w:tr>
      <w:tr w:rsidR="000D46FB" w:rsidRPr="00782C77" w14:paraId="3DDF419C" w14:textId="77777777" w:rsidTr="00E62CCE">
        <w:trPr>
          <w:trHeight w:val="851"/>
          <w:jc w:val="center"/>
        </w:trPr>
        <w:tc>
          <w:tcPr>
            <w:tcW w:w="2694" w:type="dxa"/>
            <w:tcBorders>
              <w:top w:val="nil"/>
            </w:tcBorders>
            <w:vAlign w:val="center"/>
          </w:tcPr>
          <w:p w14:paraId="47D2EBDD" w14:textId="670AAD7F" w:rsidR="000D46FB" w:rsidRPr="00782C77" w:rsidRDefault="000D46FB" w:rsidP="000D46FB">
            <w:pPr>
              <w:spacing w:before="60" w:after="60"/>
              <w:rPr>
                <w:b/>
                <w:bCs/>
                <w:color w:val="106E89"/>
              </w:rPr>
            </w:pPr>
            <w:r w:rsidRPr="00782C77">
              <w:rPr>
                <w:b/>
                <w:bCs/>
                <w:color w:val="106E89"/>
              </w:rPr>
              <w:t>RFQ Number:</w:t>
            </w:r>
          </w:p>
        </w:tc>
        <w:tc>
          <w:tcPr>
            <w:tcW w:w="6322" w:type="dxa"/>
            <w:tcBorders>
              <w:top w:val="nil"/>
            </w:tcBorders>
            <w:vAlign w:val="center"/>
          </w:tcPr>
          <w:p w14:paraId="01AF51BC" w14:textId="56E7CC7D" w:rsidR="000D46FB" w:rsidRPr="00782C77" w:rsidRDefault="000D46FB" w:rsidP="000D46FB">
            <w:pPr>
              <w:spacing w:before="60" w:after="60"/>
              <w:rPr>
                <w:i/>
                <w:iCs/>
                <w:color w:val="A6A6A6" w:themeColor="background1" w:themeShade="A6"/>
              </w:rPr>
            </w:pPr>
            <w:r w:rsidRPr="00782C77">
              <w:rPr>
                <w:i/>
                <w:iCs/>
                <w:color w:val="A6A6A6" w:themeColor="background1" w:themeShade="A6"/>
              </w:rPr>
              <w:t>[insert RFQ Number]</w:t>
            </w:r>
          </w:p>
        </w:tc>
      </w:tr>
      <w:tr w:rsidR="000D46FB" w:rsidRPr="00782C77" w14:paraId="78BFF14E" w14:textId="77777777" w:rsidTr="00E62CCE">
        <w:trPr>
          <w:trHeight w:val="851"/>
          <w:jc w:val="center"/>
        </w:trPr>
        <w:tc>
          <w:tcPr>
            <w:tcW w:w="2694" w:type="dxa"/>
            <w:tcBorders>
              <w:top w:val="nil"/>
            </w:tcBorders>
            <w:vAlign w:val="center"/>
          </w:tcPr>
          <w:p w14:paraId="47F3DFA5" w14:textId="67D97F9B" w:rsidR="000D46FB" w:rsidRPr="00782C77" w:rsidRDefault="000D46FB" w:rsidP="000D46FB">
            <w:pPr>
              <w:spacing w:before="60" w:after="60"/>
              <w:rPr>
                <w:b/>
                <w:bCs/>
                <w:color w:val="106E89"/>
              </w:rPr>
            </w:pPr>
            <w:r w:rsidRPr="00782C77">
              <w:rPr>
                <w:b/>
                <w:bCs/>
                <w:color w:val="106E89"/>
              </w:rPr>
              <w:t>RFQ Objectives:</w:t>
            </w:r>
          </w:p>
        </w:tc>
        <w:tc>
          <w:tcPr>
            <w:tcW w:w="6322" w:type="dxa"/>
            <w:tcBorders>
              <w:top w:val="nil"/>
            </w:tcBorders>
            <w:vAlign w:val="center"/>
          </w:tcPr>
          <w:p w14:paraId="71D7A41D" w14:textId="685821F9" w:rsidR="000D46FB" w:rsidRPr="00782C77" w:rsidRDefault="000D46FB" w:rsidP="000D46FB">
            <w:pPr>
              <w:spacing w:before="60" w:after="60"/>
              <w:rPr>
                <w:i/>
                <w:iCs/>
                <w:color w:val="A6A6A6" w:themeColor="background1" w:themeShade="A6"/>
              </w:rPr>
            </w:pPr>
            <w:r w:rsidRPr="00782C77">
              <w:rPr>
                <w:i/>
                <w:iCs/>
                <w:color w:val="A6A6A6" w:themeColor="background1" w:themeShade="A6"/>
              </w:rPr>
              <w:t>[insert a brief description of the procurement objectives / expected outcomes]</w:t>
            </w:r>
          </w:p>
        </w:tc>
      </w:tr>
      <w:tr w:rsidR="00E62CCE" w:rsidRPr="00782C77" w14:paraId="47D41956" w14:textId="77777777" w:rsidTr="00E62CCE">
        <w:trPr>
          <w:trHeight w:val="851"/>
          <w:jc w:val="center"/>
        </w:trPr>
        <w:tc>
          <w:tcPr>
            <w:tcW w:w="2694" w:type="dxa"/>
            <w:vAlign w:val="center"/>
          </w:tcPr>
          <w:p w14:paraId="1A176804" w14:textId="6AF1645F" w:rsidR="00E62CCE" w:rsidRPr="00782C77" w:rsidRDefault="000D46FB" w:rsidP="000D46FB">
            <w:pPr>
              <w:spacing w:before="60" w:after="60"/>
              <w:rPr>
                <w:b/>
                <w:bCs/>
                <w:color w:val="106E89"/>
              </w:rPr>
            </w:pPr>
            <w:r w:rsidRPr="00782C77">
              <w:rPr>
                <w:b/>
                <w:bCs/>
                <w:color w:val="106E89"/>
              </w:rPr>
              <w:t xml:space="preserve">RFQ Query </w:t>
            </w:r>
            <w:r w:rsidR="00E62CCE" w:rsidRPr="00782C77">
              <w:rPr>
                <w:b/>
                <w:bCs/>
                <w:color w:val="106E89"/>
              </w:rPr>
              <w:t>Deadline:</w:t>
            </w:r>
          </w:p>
        </w:tc>
        <w:tc>
          <w:tcPr>
            <w:tcW w:w="6322" w:type="dxa"/>
            <w:vAlign w:val="center"/>
          </w:tcPr>
          <w:p w14:paraId="0EFE2B69" w14:textId="47D106CB" w:rsidR="00E62CCE" w:rsidRPr="00782C77" w:rsidRDefault="00E62CCE" w:rsidP="000D46FB">
            <w:pPr>
              <w:spacing w:before="60" w:after="60"/>
            </w:pPr>
            <w:r w:rsidRPr="00782C77">
              <w:rPr>
                <w:i/>
                <w:iCs/>
                <w:color w:val="A6A6A6" w:themeColor="background1" w:themeShade="A6"/>
              </w:rPr>
              <w:t xml:space="preserve">[insert RFQ date and time deadline for </w:t>
            </w:r>
            <w:r w:rsidR="000D46FB" w:rsidRPr="00782C77">
              <w:rPr>
                <w:i/>
                <w:iCs/>
                <w:color w:val="A6A6A6" w:themeColor="background1" w:themeShade="A6"/>
              </w:rPr>
              <w:t>queries</w:t>
            </w:r>
            <w:r w:rsidRPr="00782C77">
              <w:rPr>
                <w:i/>
                <w:iCs/>
                <w:color w:val="A6A6A6" w:themeColor="background1" w:themeShade="A6"/>
              </w:rPr>
              <w:t>]</w:t>
            </w:r>
          </w:p>
        </w:tc>
      </w:tr>
      <w:tr w:rsidR="000D46FB" w:rsidRPr="00782C77" w14:paraId="665037F3" w14:textId="77777777" w:rsidTr="00E62CCE">
        <w:trPr>
          <w:trHeight w:val="851"/>
          <w:jc w:val="center"/>
        </w:trPr>
        <w:tc>
          <w:tcPr>
            <w:tcW w:w="2694" w:type="dxa"/>
            <w:vAlign w:val="center"/>
          </w:tcPr>
          <w:p w14:paraId="2BB04533" w14:textId="38FE6A85" w:rsidR="000D46FB" w:rsidRPr="00782C77" w:rsidRDefault="000D46FB" w:rsidP="000D46FB">
            <w:pPr>
              <w:spacing w:before="60" w:after="60"/>
              <w:rPr>
                <w:b/>
                <w:bCs/>
                <w:color w:val="106E89"/>
              </w:rPr>
            </w:pPr>
            <w:r w:rsidRPr="00782C77">
              <w:rPr>
                <w:b/>
                <w:bCs/>
                <w:color w:val="106E89"/>
              </w:rPr>
              <w:t>RFQ Deadline:</w:t>
            </w:r>
          </w:p>
        </w:tc>
        <w:tc>
          <w:tcPr>
            <w:tcW w:w="6322" w:type="dxa"/>
            <w:vAlign w:val="center"/>
          </w:tcPr>
          <w:p w14:paraId="245B86D4" w14:textId="0C287A94" w:rsidR="000D46FB" w:rsidRPr="00782C77" w:rsidRDefault="000D46FB" w:rsidP="000D46FB">
            <w:pPr>
              <w:spacing w:before="60" w:after="60"/>
              <w:rPr>
                <w:i/>
                <w:iCs/>
                <w:color w:val="A6A6A6" w:themeColor="background1" w:themeShade="A6"/>
              </w:rPr>
            </w:pPr>
            <w:r w:rsidRPr="00782C77">
              <w:rPr>
                <w:i/>
                <w:iCs/>
                <w:color w:val="A6A6A6" w:themeColor="background1" w:themeShade="A6"/>
              </w:rPr>
              <w:t>[insert the RFQ date and time deadline for submissions]</w:t>
            </w:r>
          </w:p>
        </w:tc>
      </w:tr>
      <w:tr w:rsidR="00E62CCE" w:rsidRPr="00782C77" w14:paraId="27899D01" w14:textId="77777777" w:rsidTr="00E62CCE">
        <w:trPr>
          <w:trHeight w:val="851"/>
          <w:jc w:val="center"/>
        </w:trPr>
        <w:tc>
          <w:tcPr>
            <w:tcW w:w="2694" w:type="dxa"/>
            <w:vAlign w:val="center"/>
          </w:tcPr>
          <w:p w14:paraId="79249891" w14:textId="6459859F" w:rsidR="00E62CCE" w:rsidRPr="00782C77" w:rsidRDefault="00E62CCE" w:rsidP="000D46FB">
            <w:pPr>
              <w:spacing w:before="60" w:after="60"/>
              <w:rPr>
                <w:b/>
                <w:bCs/>
                <w:color w:val="106E89"/>
              </w:rPr>
            </w:pPr>
            <w:r w:rsidRPr="00782C77">
              <w:rPr>
                <w:b/>
                <w:bCs/>
                <w:color w:val="106E89"/>
              </w:rPr>
              <w:t>Address for Delivery:</w:t>
            </w:r>
          </w:p>
        </w:tc>
        <w:tc>
          <w:tcPr>
            <w:tcW w:w="6322" w:type="dxa"/>
            <w:vAlign w:val="center"/>
          </w:tcPr>
          <w:p w14:paraId="66DB4BD2" w14:textId="77777777" w:rsidR="00E62CCE" w:rsidRPr="00782C77" w:rsidRDefault="00E62CCE" w:rsidP="000D46FB">
            <w:pPr>
              <w:spacing w:before="60" w:after="60"/>
              <w:rPr>
                <w:b/>
                <w:bCs/>
              </w:rPr>
            </w:pPr>
            <w:r w:rsidRPr="00782C77">
              <w:rPr>
                <w:b/>
                <w:bCs/>
              </w:rPr>
              <w:t>Responses to be submitted via:</w:t>
            </w:r>
          </w:p>
          <w:p w14:paraId="30E956DA" w14:textId="77777777" w:rsidR="00E62CCE" w:rsidRPr="00782C77" w:rsidRDefault="00E62CCE" w:rsidP="000D46FB">
            <w:pPr>
              <w:spacing w:before="60" w:after="60"/>
            </w:pPr>
          </w:p>
          <w:p w14:paraId="11DCE3E2" w14:textId="77777777" w:rsidR="00E62CCE" w:rsidRPr="00782C77" w:rsidRDefault="00E62CCE" w:rsidP="000D46FB">
            <w:pPr>
              <w:spacing w:before="60" w:after="60"/>
            </w:pPr>
          </w:p>
          <w:p w14:paraId="5F0B76BC" w14:textId="002EC101" w:rsidR="00E62CCE" w:rsidRPr="00782C77" w:rsidRDefault="00E62CCE" w:rsidP="000D46FB">
            <w:pPr>
              <w:spacing w:before="60" w:after="60"/>
              <w:rPr>
                <w:i/>
                <w:iCs/>
                <w:color w:val="A6A6A6" w:themeColor="background1" w:themeShade="A6"/>
              </w:rPr>
            </w:pPr>
            <w:r w:rsidRPr="00782C77">
              <w:rPr>
                <w:i/>
                <w:iCs/>
                <w:color w:val="A6A6A6" w:themeColor="background1" w:themeShade="A6"/>
              </w:rPr>
              <w:t xml:space="preserve">[insert portal </w:t>
            </w:r>
            <w:r w:rsidR="001D4DBA" w:rsidRPr="00782C77">
              <w:rPr>
                <w:i/>
                <w:iCs/>
                <w:color w:val="A6A6A6" w:themeColor="background1" w:themeShade="A6"/>
              </w:rPr>
              <w:t xml:space="preserve">link </w:t>
            </w:r>
            <w:r w:rsidRPr="00782C77">
              <w:rPr>
                <w:i/>
                <w:iCs/>
                <w:color w:val="A6A6A6" w:themeColor="background1" w:themeShade="A6"/>
              </w:rPr>
              <w:t>for submissions]</w:t>
            </w:r>
          </w:p>
          <w:p w14:paraId="346D312D" w14:textId="77777777" w:rsidR="00E62CCE" w:rsidRPr="00782C77" w:rsidRDefault="00E62CCE" w:rsidP="000D46FB">
            <w:pPr>
              <w:spacing w:before="60" w:after="60"/>
            </w:pPr>
          </w:p>
          <w:p w14:paraId="454D4535" w14:textId="77777777" w:rsidR="00E62CCE" w:rsidRPr="00782C77" w:rsidRDefault="00E62CCE" w:rsidP="000D46FB">
            <w:pPr>
              <w:spacing w:before="60" w:after="60"/>
            </w:pPr>
          </w:p>
          <w:p w14:paraId="0BFDED69" w14:textId="67213FE3" w:rsidR="00E62CCE" w:rsidRPr="00782C77" w:rsidRDefault="00E62CCE" w:rsidP="000D46FB">
            <w:pPr>
              <w:spacing w:before="60" w:after="60"/>
              <w:rPr>
                <w:b/>
                <w:bCs/>
              </w:rPr>
            </w:pPr>
            <w:r w:rsidRPr="00782C77">
              <w:rPr>
                <w:b/>
                <w:bCs/>
              </w:rPr>
              <w:t>Hardcopy, email, and facsimile quot</w:t>
            </w:r>
            <w:r w:rsidR="005846AD" w:rsidRPr="00782C77">
              <w:rPr>
                <w:b/>
                <w:bCs/>
              </w:rPr>
              <w:t>ations</w:t>
            </w:r>
            <w:r w:rsidRPr="00782C77">
              <w:rPr>
                <w:b/>
                <w:bCs/>
              </w:rPr>
              <w:t xml:space="preserve"> will not be accepted.</w:t>
            </w:r>
          </w:p>
        </w:tc>
      </w:tr>
    </w:tbl>
    <w:p w14:paraId="4CE50188" w14:textId="77777777" w:rsidR="00E62CCE" w:rsidRPr="00782C77" w:rsidRDefault="00E62CCE" w:rsidP="00E62CCE">
      <w:pPr>
        <w:rPr>
          <w:b/>
          <w:bCs/>
        </w:rPr>
      </w:pPr>
    </w:p>
    <w:p w14:paraId="13EEA5BD" w14:textId="77777777" w:rsidR="0094138D" w:rsidRPr="00782C77" w:rsidRDefault="0094138D" w:rsidP="00E62CCE">
      <w:pPr>
        <w:rPr>
          <w:b/>
          <w:bCs/>
        </w:rPr>
      </w:pPr>
    </w:p>
    <w:p w14:paraId="37A6549D" w14:textId="77777777" w:rsidR="0094138D" w:rsidRPr="00782C77" w:rsidRDefault="0094138D" w:rsidP="00E62CCE">
      <w:pPr>
        <w:rPr>
          <w:b/>
          <w:bCs/>
        </w:rPr>
      </w:pPr>
    </w:p>
    <w:p w14:paraId="02751B3A" w14:textId="260F537B" w:rsidR="0094138D" w:rsidRPr="00782C77" w:rsidRDefault="0094138D" w:rsidP="0094138D">
      <w:pPr>
        <w:jc w:val="center"/>
        <w:rPr>
          <w:b/>
          <w:bCs/>
          <w:i/>
          <w:iCs/>
          <w:color w:val="A6A6A6" w:themeColor="background1" w:themeShade="A6"/>
        </w:rPr>
      </w:pPr>
      <w:r w:rsidRPr="00782C77">
        <w:rPr>
          <w:b/>
          <w:bCs/>
          <w:i/>
          <w:iCs/>
          <w:color w:val="A6A6A6" w:themeColor="background1" w:themeShade="A6"/>
        </w:rPr>
        <w:t xml:space="preserve">This template is </w:t>
      </w:r>
      <w:r w:rsidR="00373FCC" w:rsidRPr="00782C77">
        <w:rPr>
          <w:b/>
          <w:bCs/>
          <w:i/>
          <w:iCs/>
          <w:color w:val="A6A6A6" w:themeColor="background1" w:themeShade="A6"/>
        </w:rPr>
        <w:t>not all inclusive</w:t>
      </w:r>
      <w:r w:rsidRPr="00782C77">
        <w:rPr>
          <w:b/>
          <w:bCs/>
          <w:i/>
          <w:iCs/>
          <w:color w:val="A6A6A6" w:themeColor="background1" w:themeShade="A6"/>
        </w:rPr>
        <w:t xml:space="preserve"> – please review and amend clauses and requirement based on RFQ needs.</w:t>
      </w:r>
    </w:p>
    <w:p w14:paraId="20C9A941" w14:textId="77777777" w:rsidR="005F403E" w:rsidRPr="00782C77" w:rsidRDefault="005F403E" w:rsidP="00E62CCE">
      <w:pPr>
        <w:sectPr w:rsidR="005F403E" w:rsidRPr="00782C77" w:rsidSect="005D07C6">
          <w:headerReference w:type="default" r:id="rId8"/>
          <w:footerReference w:type="default" r:id="rId9"/>
          <w:pgSz w:w="11906" w:h="16838"/>
          <w:pgMar w:top="2178" w:right="1440" w:bottom="1440" w:left="1440" w:header="708" w:footer="708" w:gutter="0"/>
          <w:cols w:space="708"/>
          <w:docGrid w:linePitch="360"/>
        </w:sectPr>
      </w:pPr>
    </w:p>
    <w:tbl>
      <w:tblPr>
        <w:tblStyle w:val="TableGrid"/>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F403E" w:rsidRPr="00782C77" w14:paraId="7F8BF104" w14:textId="77777777" w:rsidTr="005F403E">
        <w:tc>
          <w:tcPr>
            <w:tcW w:w="9016" w:type="dxa"/>
          </w:tcPr>
          <w:p w14:paraId="6BE65D08" w14:textId="4EE96A65" w:rsidR="005F403E" w:rsidRPr="00782C77" w:rsidRDefault="005F403E" w:rsidP="00E62CCE">
            <w:pPr>
              <w:rPr>
                <w:b/>
                <w:bCs/>
                <w:color w:val="106E89"/>
                <w:sz w:val="44"/>
                <w:szCs w:val="44"/>
              </w:rPr>
            </w:pPr>
            <w:r w:rsidRPr="00782C77">
              <w:rPr>
                <w:b/>
                <w:bCs/>
                <w:color w:val="106E89"/>
                <w:sz w:val="44"/>
                <w:szCs w:val="44"/>
              </w:rPr>
              <w:lastRenderedPageBreak/>
              <w:t>Table of Contents</w:t>
            </w:r>
          </w:p>
        </w:tc>
      </w:tr>
    </w:tbl>
    <w:p w14:paraId="32667CAC" w14:textId="77777777" w:rsidR="005F403E" w:rsidRPr="00782C77" w:rsidRDefault="005F403E" w:rsidP="00E62CCE"/>
    <w:p w14:paraId="594F43C6" w14:textId="7AC4D528" w:rsidR="008E50F2" w:rsidRDefault="00EE161B">
      <w:pPr>
        <w:pStyle w:val="TOC1"/>
        <w:rPr>
          <w:rFonts w:eastAsiaTheme="minorEastAsia"/>
          <w:b w:val="0"/>
          <w:bCs w:val="0"/>
          <w:caps w:val="0"/>
          <w:noProof/>
          <w:sz w:val="24"/>
          <w:szCs w:val="24"/>
          <w:lang w:eastAsia="en-AU"/>
        </w:rPr>
      </w:pPr>
      <w:r w:rsidRPr="00782C77">
        <w:rPr>
          <w:rFonts w:ascii="Arial Nova Light" w:hAnsi="Arial Nova Light"/>
          <w:sz w:val="22"/>
        </w:rPr>
        <w:fldChar w:fldCharType="begin"/>
      </w:r>
      <w:r w:rsidRPr="00782C77">
        <w:rPr>
          <w:rFonts w:ascii="Arial Nova Light" w:hAnsi="Arial Nova Light"/>
          <w:sz w:val="22"/>
        </w:rPr>
        <w:instrText xml:space="preserve"> TOC \o "1-4" \h \z \u </w:instrText>
      </w:r>
      <w:r w:rsidRPr="00782C77">
        <w:rPr>
          <w:rFonts w:ascii="Arial Nova Light" w:hAnsi="Arial Nova Light"/>
          <w:sz w:val="22"/>
        </w:rPr>
        <w:fldChar w:fldCharType="separate"/>
      </w:r>
      <w:hyperlink w:anchor="_Toc161434538" w:history="1">
        <w:r w:rsidR="008E50F2" w:rsidRPr="00900C67">
          <w:rPr>
            <w:rStyle w:val="Hyperlink"/>
            <w:noProof/>
          </w:rPr>
          <w:t>1.0</w:t>
        </w:r>
        <w:r w:rsidR="008E50F2">
          <w:rPr>
            <w:rFonts w:eastAsiaTheme="minorEastAsia"/>
            <w:b w:val="0"/>
            <w:bCs w:val="0"/>
            <w:caps w:val="0"/>
            <w:noProof/>
            <w:sz w:val="24"/>
            <w:szCs w:val="24"/>
            <w:lang w:eastAsia="en-AU"/>
          </w:rPr>
          <w:tab/>
        </w:r>
        <w:r w:rsidR="008E50F2" w:rsidRPr="00900C67">
          <w:rPr>
            <w:rStyle w:val="Hyperlink"/>
            <w:noProof/>
          </w:rPr>
          <w:t>Part 1 - Conditions of Quotation</w:t>
        </w:r>
        <w:r w:rsidR="008E50F2">
          <w:rPr>
            <w:noProof/>
            <w:webHidden/>
          </w:rPr>
          <w:tab/>
        </w:r>
        <w:r w:rsidR="008E50F2">
          <w:rPr>
            <w:noProof/>
            <w:webHidden/>
          </w:rPr>
          <w:fldChar w:fldCharType="begin"/>
        </w:r>
        <w:r w:rsidR="008E50F2">
          <w:rPr>
            <w:noProof/>
            <w:webHidden/>
          </w:rPr>
          <w:instrText xml:space="preserve"> PAGEREF _Toc161434538 \h </w:instrText>
        </w:r>
        <w:r w:rsidR="008E50F2">
          <w:rPr>
            <w:noProof/>
            <w:webHidden/>
          </w:rPr>
        </w:r>
        <w:r w:rsidR="008E50F2">
          <w:rPr>
            <w:noProof/>
            <w:webHidden/>
          </w:rPr>
          <w:fldChar w:fldCharType="separate"/>
        </w:r>
        <w:r w:rsidR="008E50F2">
          <w:rPr>
            <w:noProof/>
            <w:webHidden/>
          </w:rPr>
          <w:t>5</w:t>
        </w:r>
        <w:r w:rsidR="008E50F2">
          <w:rPr>
            <w:noProof/>
            <w:webHidden/>
          </w:rPr>
          <w:fldChar w:fldCharType="end"/>
        </w:r>
      </w:hyperlink>
    </w:p>
    <w:p w14:paraId="50E7F7AB" w14:textId="17242B8F" w:rsidR="008E50F2" w:rsidRDefault="00000000">
      <w:pPr>
        <w:pStyle w:val="TOC2"/>
        <w:tabs>
          <w:tab w:val="left" w:pos="880"/>
          <w:tab w:val="right" w:leader="dot" w:pos="9016"/>
        </w:tabs>
        <w:rPr>
          <w:rFonts w:eastAsiaTheme="minorEastAsia"/>
          <w:smallCaps w:val="0"/>
          <w:noProof/>
          <w:sz w:val="24"/>
          <w:szCs w:val="24"/>
          <w:lang w:eastAsia="en-AU"/>
        </w:rPr>
      </w:pPr>
      <w:hyperlink w:anchor="_Toc161434540" w:history="1">
        <w:r w:rsidR="008E50F2" w:rsidRPr="00900C67">
          <w:rPr>
            <w:rStyle w:val="Hyperlink"/>
            <w:noProof/>
          </w:rPr>
          <w:t>1.1</w:t>
        </w:r>
        <w:r w:rsidR="008E50F2">
          <w:rPr>
            <w:rFonts w:eastAsiaTheme="minorEastAsia"/>
            <w:smallCaps w:val="0"/>
            <w:noProof/>
            <w:sz w:val="24"/>
            <w:szCs w:val="24"/>
            <w:lang w:eastAsia="en-AU"/>
          </w:rPr>
          <w:tab/>
        </w:r>
        <w:r w:rsidR="008E50F2" w:rsidRPr="00900C67">
          <w:rPr>
            <w:rStyle w:val="Hyperlink"/>
            <w:noProof/>
          </w:rPr>
          <w:t>General Definitions</w:t>
        </w:r>
        <w:r w:rsidR="008E50F2">
          <w:rPr>
            <w:noProof/>
            <w:webHidden/>
          </w:rPr>
          <w:tab/>
        </w:r>
        <w:r w:rsidR="008E50F2">
          <w:rPr>
            <w:noProof/>
            <w:webHidden/>
          </w:rPr>
          <w:fldChar w:fldCharType="begin"/>
        </w:r>
        <w:r w:rsidR="008E50F2">
          <w:rPr>
            <w:noProof/>
            <w:webHidden/>
          </w:rPr>
          <w:instrText xml:space="preserve"> PAGEREF _Toc161434540 \h </w:instrText>
        </w:r>
        <w:r w:rsidR="008E50F2">
          <w:rPr>
            <w:noProof/>
            <w:webHidden/>
          </w:rPr>
        </w:r>
        <w:r w:rsidR="008E50F2">
          <w:rPr>
            <w:noProof/>
            <w:webHidden/>
          </w:rPr>
          <w:fldChar w:fldCharType="separate"/>
        </w:r>
        <w:r w:rsidR="008E50F2">
          <w:rPr>
            <w:noProof/>
            <w:webHidden/>
          </w:rPr>
          <w:t>5</w:t>
        </w:r>
        <w:r w:rsidR="008E50F2">
          <w:rPr>
            <w:noProof/>
            <w:webHidden/>
          </w:rPr>
          <w:fldChar w:fldCharType="end"/>
        </w:r>
      </w:hyperlink>
    </w:p>
    <w:p w14:paraId="6E1534CF" w14:textId="3AC49EE3" w:rsidR="008E50F2" w:rsidRDefault="00000000">
      <w:pPr>
        <w:pStyle w:val="TOC2"/>
        <w:tabs>
          <w:tab w:val="left" w:pos="880"/>
          <w:tab w:val="right" w:leader="dot" w:pos="9016"/>
        </w:tabs>
        <w:rPr>
          <w:rFonts w:eastAsiaTheme="minorEastAsia"/>
          <w:smallCaps w:val="0"/>
          <w:noProof/>
          <w:sz w:val="24"/>
          <w:szCs w:val="24"/>
          <w:lang w:eastAsia="en-AU"/>
        </w:rPr>
      </w:pPr>
      <w:hyperlink w:anchor="_Toc161434543" w:history="1">
        <w:r w:rsidR="008E50F2" w:rsidRPr="00900C67">
          <w:rPr>
            <w:rStyle w:val="Hyperlink"/>
            <w:noProof/>
          </w:rPr>
          <w:t>1.2</w:t>
        </w:r>
        <w:r w:rsidR="008E50F2">
          <w:rPr>
            <w:rFonts w:eastAsiaTheme="minorEastAsia"/>
            <w:smallCaps w:val="0"/>
            <w:noProof/>
            <w:sz w:val="24"/>
            <w:szCs w:val="24"/>
            <w:lang w:eastAsia="en-AU"/>
          </w:rPr>
          <w:tab/>
        </w:r>
        <w:r w:rsidR="008E50F2" w:rsidRPr="00900C67">
          <w:rPr>
            <w:rStyle w:val="Hyperlink"/>
            <w:noProof/>
          </w:rPr>
          <w:t>Work Health and Safety Definitions</w:t>
        </w:r>
        <w:r w:rsidR="008E50F2">
          <w:rPr>
            <w:noProof/>
            <w:webHidden/>
          </w:rPr>
          <w:tab/>
        </w:r>
        <w:r w:rsidR="008E50F2">
          <w:rPr>
            <w:noProof/>
            <w:webHidden/>
          </w:rPr>
          <w:fldChar w:fldCharType="begin"/>
        </w:r>
        <w:r w:rsidR="008E50F2">
          <w:rPr>
            <w:noProof/>
            <w:webHidden/>
          </w:rPr>
          <w:instrText xml:space="preserve"> PAGEREF _Toc161434543 \h </w:instrText>
        </w:r>
        <w:r w:rsidR="008E50F2">
          <w:rPr>
            <w:noProof/>
            <w:webHidden/>
          </w:rPr>
        </w:r>
        <w:r w:rsidR="008E50F2">
          <w:rPr>
            <w:noProof/>
            <w:webHidden/>
          </w:rPr>
          <w:fldChar w:fldCharType="separate"/>
        </w:r>
        <w:r w:rsidR="008E50F2">
          <w:rPr>
            <w:noProof/>
            <w:webHidden/>
          </w:rPr>
          <w:t>7</w:t>
        </w:r>
        <w:r w:rsidR="008E50F2">
          <w:rPr>
            <w:noProof/>
            <w:webHidden/>
          </w:rPr>
          <w:fldChar w:fldCharType="end"/>
        </w:r>
      </w:hyperlink>
    </w:p>
    <w:p w14:paraId="3E97D34C" w14:textId="2720A82F" w:rsidR="008E50F2" w:rsidRDefault="00000000">
      <w:pPr>
        <w:pStyle w:val="TOC2"/>
        <w:tabs>
          <w:tab w:val="left" w:pos="880"/>
          <w:tab w:val="right" w:leader="dot" w:pos="9016"/>
        </w:tabs>
        <w:rPr>
          <w:rFonts w:eastAsiaTheme="minorEastAsia"/>
          <w:smallCaps w:val="0"/>
          <w:noProof/>
          <w:sz w:val="24"/>
          <w:szCs w:val="24"/>
          <w:lang w:eastAsia="en-AU"/>
        </w:rPr>
      </w:pPr>
      <w:hyperlink w:anchor="_Toc161434544" w:history="1">
        <w:r w:rsidR="008E50F2" w:rsidRPr="00900C67">
          <w:rPr>
            <w:rStyle w:val="Hyperlink"/>
            <w:noProof/>
          </w:rPr>
          <w:t>1.3</w:t>
        </w:r>
        <w:r w:rsidR="008E50F2">
          <w:rPr>
            <w:rFonts w:eastAsiaTheme="minorEastAsia"/>
            <w:smallCaps w:val="0"/>
            <w:noProof/>
            <w:sz w:val="24"/>
            <w:szCs w:val="24"/>
            <w:lang w:eastAsia="en-AU"/>
          </w:rPr>
          <w:tab/>
        </w:r>
        <w:r w:rsidR="008E50F2" w:rsidRPr="00900C67">
          <w:rPr>
            <w:rStyle w:val="Hyperlink"/>
            <w:noProof/>
          </w:rPr>
          <w:t>Quotation Documents</w:t>
        </w:r>
        <w:r w:rsidR="008E50F2">
          <w:rPr>
            <w:noProof/>
            <w:webHidden/>
          </w:rPr>
          <w:tab/>
        </w:r>
        <w:r w:rsidR="008E50F2">
          <w:rPr>
            <w:noProof/>
            <w:webHidden/>
          </w:rPr>
          <w:fldChar w:fldCharType="begin"/>
        </w:r>
        <w:r w:rsidR="008E50F2">
          <w:rPr>
            <w:noProof/>
            <w:webHidden/>
          </w:rPr>
          <w:instrText xml:space="preserve"> PAGEREF _Toc161434544 \h </w:instrText>
        </w:r>
        <w:r w:rsidR="008E50F2">
          <w:rPr>
            <w:noProof/>
            <w:webHidden/>
          </w:rPr>
        </w:r>
        <w:r w:rsidR="008E50F2">
          <w:rPr>
            <w:noProof/>
            <w:webHidden/>
          </w:rPr>
          <w:fldChar w:fldCharType="separate"/>
        </w:r>
        <w:r w:rsidR="008E50F2">
          <w:rPr>
            <w:noProof/>
            <w:webHidden/>
          </w:rPr>
          <w:t>9</w:t>
        </w:r>
        <w:r w:rsidR="008E50F2">
          <w:rPr>
            <w:noProof/>
            <w:webHidden/>
          </w:rPr>
          <w:fldChar w:fldCharType="end"/>
        </w:r>
      </w:hyperlink>
    </w:p>
    <w:p w14:paraId="6191EC3D" w14:textId="1BF9E1DA" w:rsidR="008E50F2" w:rsidRDefault="00000000">
      <w:pPr>
        <w:pStyle w:val="TOC2"/>
        <w:tabs>
          <w:tab w:val="left" w:pos="880"/>
          <w:tab w:val="right" w:leader="dot" w:pos="9016"/>
        </w:tabs>
        <w:rPr>
          <w:rFonts w:eastAsiaTheme="minorEastAsia"/>
          <w:smallCaps w:val="0"/>
          <w:noProof/>
          <w:sz w:val="24"/>
          <w:szCs w:val="24"/>
          <w:lang w:eastAsia="en-AU"/>
        </w:rPr>
      </w:pPr>
      <w:hyperlink w:anchor="_Toc161434545" w:history="1">
        <w:r w:rsidR="008E50F2" w:rsidRPr="00900C67">
          <w:rPr>
            <w:rStyle w:val="Hyperlink"/>
            <w:noProof/>
          </w:rPr>
          <w:t>1.4</w:t>
        </w:r>
        <w:r w:rsidR="008E50F2">
          <w:rPr>
            <w:rFonts w:eastAsiaTheme="minorEastAsia"/>
            <w:smallCaps w:val="0"/>
            <w:noProof/>
            <w:sz w:val="24"/>
            <w:szCs w:val="24"/>
            <w:lang w:eastAsia="en-AU"/>
          </w:rPr>
          <w:tab/>
        </w:r>
        <w:r w:rsidR="008E50F2" w:rsidRPr="00900C67">
          <w:rPr>
            <w:rStyle w:val="Hyperlink"/>
            <w:noProof/>
          </w:rPr>
          <w:t>Preparing Your Quotation</w:t>
        </w:r>
        <w:r w:rsidR="008E50F2">
          <w:rPr>
            <w:noProof/>
            <w:webHidden/>
          </w:rPr>
          <w:tab/>
        </w:r>
        <w:r w:rsidR="008E50F2">
          <w:rPr>
            <w:noProof/>
            <w:webHidden/>
          </w:rPr>
          <w:fldChar w:fldCharType="begin"/>
        </w:r>
        <w:r w:rsidR="008E50F2">
          <w:rPr>
            <w:noProof/>
            <w:webHidden/>
          </w:rPr>
          <w:instrText xml:space="preserve"> PAGEREF _Toc161434545 \h </w:instrText>
        </w:r>
        <w:r w:rsidR="008E50F2">
          <w:rPr>
            <w:noProof/>
            <w:webHidden/>
          </w:rPr>
        </w:r>
        <w:r w:rsidR="008E50F2">
          <w:rPr>
            <w:noProof/>
            <w:webHidden/>
          </w:rPr>
          <w:fldChar w:fldCharType="separate"/>
        </w:r>
        <w:r w:rsidR="008E50F2">
          <w:rPr>
            <w:noProof/>
            <w:webHidden/>
          </w:rPr>
          <w:t>10</w:t>
        </w:r>
        <w:r w:rsidR="008E50F2">
          <w:rPr>
            <w:noProof/>
            <w:webHidden/>
          </w:rPr>
          <w:fldChar w:fldCharType="end"/>
        </w:r>
      </w:hyperlink>
    </w:p>
    <w:p w14:paraId="3620D400" w14:textId="7415DA33" w:rsidR="008E50F2" w:rsidRDefault="00000000">
      <w:pPr>
        <w:pStyle w:val="TOC2"/>
        <w:tabs>
          <w:tab w:val="left" w:pos="880"/>
          <w:tab w:val="right" w:leader="dot" w:pos="9016"/>
        </w:tabs>
        <w:rPr>
          <w:rFonts w:eastAsiaTheme="minorEastAsia"/>
          <w:smallCaps w:val="0"/>
          <w:noProof/>
          <w:sz w:val="24"/>
          <w:szCs w:val="24"/>
          <w:lang w:eastAsia="en-AU"/>
        </w:rPr>
      </w:pPr>
      <w:hyperlink w:anchor="_Toc161434546" w:history="1">
        <w:r w:rsidR="008E50F2" w:rsidRPr="00900C67">
          <w:rPr>
            <w:rStyle w:val="Hyperlink"/>
            <w:noProof/>
          </w:rPr>
          <w:t>1.5</w:t>
        </w:r>
        <w:r w:rsidR="008E50F2">
          <w:rPr>
            <w:rFonts w:eastAsiaTheme="minorEastAsia"/>
            <w:smallCaps w:val="0"/>
            <w:noProof/>
            <w:sz w:val="24"/>
            <w:szCs w:val="24"/>
            <w:lang w:eastAsia="en-AU"/>
          </w:rPr>
          <w:tab/>
        </w:r>
        <w:r w:rsidR="008E50F2" w:rsidRPr="00900C67">
          <w:rPr>
            <w:rStyle w:val="Hyperlink"/>
            <w:noProof/>
          </w:rPr>
          <w:t>Contact Persons</w:t>
        </w:r>
        <w:r w:rsidR="008E50F2">
          <w:rPr>
            <w:noProof/>
            <w:webHidden/>
          </w:rPr>
          <w:tab/>
        </w:r>
        <w:r w:rsidR="008E50F2">
          <w:rPr>
            <w:noProof/>
            <w:webHidden/>
          </w:rPr>
          <w:fldChar w:fldCharType="begin"/>
        </w:r>
        <w:r w:rsidR="008E50F2">
          <w:rPr>
            <w:noProof/>
            <w:webHidden/>
          </w:rPr>
          <w:instrText xml:space="preserve"> PAGEREF _Toc161434546 \h </w:instrText>
        </w:r>
        <w:r w:rsidR="008E50F2">
          <w:rPr>
            <w:noProof/>
            <w:webHidden/>
          </w:rPr>
        </w:r>
        <w:r w:rsidR="008E50F2">
          <w:rPr>
            <w:noProof/>
            <w:webHidden/>
          </w:rPr>
          <w:fldChar w:fldCharType="separate"/>
        </w:r>
        <w:r w:rsidR="008E50F2">
          <w:rPr>
            <w:noProof/>
            <w:webHidden/>
          </w:rPr>
          <w:t>10</w:t>
        </w:r>
        <w:r w:rsidR="008E50F2">
          <w:rPr>
            <w:noProof/>
            <w:webHidden/>
          </w:rPr>
          <w:fldChar w:fldCharType="end"/>
        </w:r>
      </w:hyperlink>
    </w:p>
    <w:p w14:paraId="2471D6CC" w14:textId="080BCBCA" w:rsidR="008E50F2" w:rsidRDefault="00000000">
      <w:pPr>
        <w:pStyle w:val="TOC2"/>
        <w:tabs>
          <w:tab w:val="left" w:pos="880"/>
          <w:tab w:val="right" w:leader="dot" w:pos="9016"/>
        </w:tabs>
        <w:rPr>
          <w:rFonts w:eastAsiaTheme="minorEastAsia"/>
          <w:smallCaps w:val="0"/>
          <w:noProof/>
          <w:sz w:val="24"/>
          <w:szCs w:val="24"/>
          <w:lang w:eastAsia="en-AU"/>
        </w:rPr>
      </w:pPr>
      <w:hyperlink w:anchor="_Toc161434547" w:history="1">
        <w:r w:rsidR="008E50F2" w:rsidRPr="00900C67">
          <w:rPr>
            <w:rStyle w:val="Hyperlink"/>
            <w:noProof/>
          </w:rPr>
          <w:t>1.6</w:t>
        </w:r>
        <w:r w:rsidR="008E50F2">
          <w:rPr>
            <w:rFonts w:eastAsiaTheme="minorEastAsia"/>
            <w:smallCaps w:val="0"/>
            <w:noProof/>
            <w:sz w:val="24"/>
            <w:szCs w:val="24"/>
            <w:lang w:eastAsia="en-AU"/>
          </w:rPr>
          <w:tab/>
        </w:r>
        <w:r w:rsidR="008E50F2" w:rsidRPr="00900C67">
          <w:rPr>
            <w:rStyle w:val="Hyperlink"/>
            <w:noProof/>
          </w:rPr>
          <w:t>Request for Clarification</w:t>
        </w:r>
        <w:r w:rsidR="008E50F2">
          <w:rPr>
            <w:noProof/>
            <w:webHidden/>
          </w:rPr>
          <w:tab/>
        </w:r>
        <w:r w:rsidR="008E50F2">
          <w:rPr>
            <w:noProof/>
            <w:webHidden/>
          </w:rPr>
          <w:fldChar w:fldCharType="begin"/>
        </w:r>
        <w:r w:rsidR="008E50F2">
          <w:rPr>
            <w:noProof/>
            <w:webHidden/>
          </w:rPr>
          <w:instrText xml:space="preserve"> PAGEREF _Toc161434547 \h </w:instrText>
        </w:r>
        <w:r w:rsidR="008E50F2">
          <w:rPr>
            <w:noProof/>
            <w:webHidden/>
          </w:rPr>
        </w:r>
        <w:r w:rsidR="008E50F2">
          <w:rPr>
            <w:noProof/>
            <w:webHidden/>
          </w:rPr>
          <w:fldChar w:fldCharType="separate"/>
        </w:r>
        <w:r w:rsidR="008E50F2">
          <w:rPr>
            <w:noProof/>
            <w:webHidden/>
          </w:rPr>
          <w:t>10</w:t>
        </w:r>
        <w:r w:rsidR="008E50F2">
          <w:rPr>
            <w:noProof/>
            <w:webHidden/>
          </w:rPr>
          <w:fldChar w:fldCharType="end"/>
        </w:r>
      </w:hyperlink>
    </w:p>
    <w:p w14:paraId="3E4A1EEF" w14:textId="0BC6E02F" w:rsidR="008E50F2" w:rsidRDefault="00000000">
      <w:pPr>
        <w:pStyle w:val="TOC2"/>
        <w:tabs>
          <w:tab w:val="left" w:pos="880"/>
          <w:tab w:val="right" w:leader="dot" w:pos="9016"/>
        </w:tabs>
        <w:rPr>
          <w:rFonts w:eastAsiaTheme="minorEastAsia"/>
          <w:smallCaps w:val="0"/>
          <w:noProof/>
          <w:sz w:val="24"/>
          <w:szCs w:val="24"/>
          <w:lang w:eastAsia="en-AU"/>
        </w:rPr>
      </w:pPr>
      <w:hyperlink w:anchor="_Toc161434548" w:history="1">
        <w:r w:rsidR="008E50F2" w:rsidRPr="00900C67">
          <w:rPr>
            <w:rStyle w:val="Hyperlink"/>
            <w:noProof/>
          </w:rPr>
          <w:t>1.7</w:t>
        </w:r>
        <w:r w:rsidR="008E50F2">
          <w:rPr>
            <w:rFonts w:eastAsiaTheme="minorEastAsia"/>
            <w:smallCaps w:val="0"/>
            <w:noProof/>
            <w:sz w:val="24"/>
            <w:szCs w:val="24"/>
            <w:lang w:eastAsia="en-AU"/>
          </w:rPr>
          <w:tab/>
        </w:r>
        <w:r w:rsidR="008E50F2" w:rsidRPr="00900C67">
          <w:rPr>
            <w:rStyle w:val="Hyperlink"/>
            <w:noProof/>
          </w:rPr>
          <w:t>Prequalification Requirements</w:t>
        </w:r>
        <w:r w:rsidR="008E50F2">
          <w:rPr>
            <w:noProof/>
            <w:webHidden/>
          </w:rPr>
          <w:tab/>
        </w:r>
        <w:r w:rsidR="008E50F2">
          <w:rPr>
            <w:noProof/>
            <w:webHidden/>
          </w:rPr>
          <w:fldChar w:fldCharType="begin"/>
        </w:r>
        <w:r w:rsidR="008E50F2">
          <w:rPr>
            <w:noProof/>
            <w:webHidden/>
          </w:rPr>
          <w:instrText xml:space="preserve"> PAGEREF _Toc161434548 \h </w:instrText>
        </w:r>
        <w:r w:rsidR="008E50F2">
          <w:rPr>
            <w:noProof/>
            <w:webHidden/>
          </w:rPr>
        </w:r>
        <w:r w:rsidR="008E50F2">
          <w:rPr>
            <w:noProof/>
            <w:webHidden/>
          </w:rPr>
          <w:fldChar w:fldCharType="separate"/>
        </w:r>
        <w:r w:rsidR="008E50F2">
          <w:rPr>
            <w:noProof/>
            <w:webHidden/>
          </w:rPr>
          <w:t>10</w:t>
        </w:r>
        <w:r w:rsidR="008E50F2">
          <w:rPr>
            <w:noProof/>
            <w:webHidden/>
          </w:rPr>
          <w:fldChar w:fldCharType="end"/>
        </w:r>
      </w:hyperlink>
    </w:p>
    <w:p w14:paraId="3C9193F6" w14:textId="7160AF59" w:rsidR="008E50F2" w:rsidRDefault="00000000">
      <w:pPr>
        <w:pStyle w:val="TOC2"/>
        <w:tabs>
          <w:tab w:val="left" w:pos="880"/>
          <w:tab w:val="right" w:leader="dot" w:pos="9016"/>
        </w:tabs>
        <w:rPr>
          <w:rFonts w:eastAsiaTheme="minorEastAsia"/>
          <w:smallCaps w:val="0"/>
          <w:noProof/>
          <w:sz w:val="24"/>
          <w:szCs w:val="24"/>
          <w:lang w:eastAsia="en-AU"/>
        </w:rPr>
      </w:pPr>
      <w:hyperlink w:anchor="_Toc161434549" w:history="1">
        <w:r w:rsidR="008E50F2" w:rsidRPr="00900C67">
          <w:rPr>
            <w:rStyle w:val="Hyperlink"/>
            <w:noProof/>
          </w:rPr>
          <w:t>1.8</w:t>
        </w:r>
        <w:r w:rsidR="008E50F2">
          <w:rPr>
            <w:rFonts w:eastAsiaTheme="minorEastAsia"/>
            <w:smallCaps w:val="0"/>
            <w:noProof/>
            <w:sz w:val="24"/>
            <w:szCs w:val="24"/>
            <w:lang w:eastAsia="en-AU"/>
          </w:rPr>
          <w:tab/>
        </w:r>
        <w:r w:rsidR="008E50F2" w:rsidRPr="00900C67">
          <w:rPr>
            <w:rStyle w:val="Hyperlink"/>
            <w:noProof/>
          </w:rPr>
          <w:t>Briefing / Site Inspection</w:t>
        </w:r>
        <w:r w:rsidR="008E50F2">
          <w:rPr>
            <w:noProof/>
            <w:webHidden/>
          </w:rPr>
          <w:tab/>
        </w:r>
        <w:r w:rsidR="008E50F2">
          <w:rPr>
            <w:noProof/>
            <w:webHidden/>
          </w:rPr>
          <w:fldChar w:fldCharType="begin"/>
        </w:r>
        <w:r w:rsidR="008E50F2">
          <w:rPr>
            <w:noProof/>
            <w:webHidden/>
          </w:rPr>
          <w:instrText xml:space="preserve"> PAGEREF _Toc161434549 \h </w:instrText>
        </w:r>
        <w:r w:rsidR="008E50F2">
          <w:rPr>
            <w:noProof/>
            <w:webHidden/>
          </w:rPr>
        </w:r>
        <w:r w:rsidR="008E50F2">
          <w:rPr>
            <w:noProof/>
            <w:webHidden/>
          </w:rPr>
          <w:fldChar w:fldCharType="separate"/>
        </w:r>
        <w:r w:rsidR="008E50F2">
          <w:rPr>
            <w:noProof/>
            <w:webHidden/>
          </w:rPr>
          <w:t>10</w:t>
        </w:r>
        <w:r w:rsidR="008E50F2">
          <w:rPr>
            <w:noProof/>
            <w:webHidden/>
          </w:rPr>
          <w:fldChar w:fldCharType="end"/>
        </w:r>
      </w:hyperlink>
    </w:p>
    <w:p w14:paraId="37E615BD" w14:textId="142D4918" w:rsidR="008E50F2" w:rsidRDefault="00000000">
      <w:pPr>
        <w:pStyle w:val="TOC2"/>
        <w:tabs>
          <w:tab w:val="left" w:pos="880"/>
          <w:tab w:val="right" w:leader="dot" w:pos="9016"/>
        </w:tabs>
        <w:rPr>
          <w:rFonts w:eastAsiaTheme="minorEastAsia"/>
          <w:smallCaps w:val="0"/>
          <w:noProof/>
          <w:sz w:val="24"/>
          <w:szCs w:val="24"/>
          <w:lang w:eastAsia="en-AU"/>
        </w:rPr>
      </w:pPr>
      <w:hyperlink w:anchor="_Toc161434550" w:history="1">
        <w:r w:rsidR="008E50F2" w:rsidRPr="00900C67">
          <w:rPr>
            <w:rStyle w:val="Hyperlink"/>
            <w:noProof/>
          </w:rPr>
          <w:t>1.9</w:t>
        </w:r>
        <w:r w:rsidR="008E50F2">
          <w:rPr>
            <w:rFonts w:eastAsiaTheme="minorEastAsia"/>
            <w:smallCaps w:val="0"/>
            <w:noProof/>
            <w:sz w:val="24"/>
            <w:szCs w:val="24"/>
            <w:lang w:eastAsia="en-AU"/>
          </w:rPr>
          <w:tab/>
        </w:r>
        <w:r w:rsidR="008E50F2" w:rsidRPr="00900C67">
          <w:rPr>
            <w:rStyle w:val="Hyperlink"/>
            <w:noProof/>
          </w:rPr>
          <w:t>Lodgement of Quotation and Delivery Method</w:t>
        </w:r>
        <w:r w:rsidR="008E50F2">
          <w:rPr>
            <w:noProof/>
            <w:webHidden/>
          </w:rPr>
          <w:tab/>
        </w:r>
        <w:r w:rsidR="008E50F2">
          <w:rPr>
            <w:noProof/>
            <w:webHidden/>
          </w:rPr>
          <w:fldChar w:fldCharType="begin"/>
        </w:r>
        <w:r w:rsidR="008E50F2">
          <w:rPr>
            <w:noProof/>
            <w:webHidden/>
          </w:rPr>
          <w:instrText xml:space="preserve"> PAGEREF _Toc161434550 \h </w:instrText>
        </w:r>
        <w:r w:rsidR="008E50F2">
          <w:rPr>
            <w:noProof/>
            <w:webHidden/>
          </w:rPr>
        </w:r>
        <w:r w:rsidR="008E50F2">
          <w:rPr>
            <w:noProof/>
            <w:webHidden/>
          </w:rPr>
          <w:fldChar w:fldCharType="separate"/>
        </w:r>
        <w:r w:rsidR="008E50F2">
          <w:rPr>
            <w:noProof/>
            <w:webHidden/>
          </w:rPr>
          <w:t>10</w:t>
        </w:r>
        <w:r w:rsidR="008E50F2">
          <w:rPr>
            <w:noProof/>
            <w:webHidden/>
          </w:rPr>
          <w:fldChar w:fldCharType="end"/>
        </w:r>
      </w:hyperlink>
    </w:p>
    <w:p w14:paraId="10DCD78B" w14:textId="6FE66801" w:rsidR="008E50F2" w:rsidRDefault="00000000">
      <w:pPr>
        <w:pStyle w:val="TOC2"/>
        <w:tabs>
          <w:tab w:val="left" w:pos="880"/>
          <w:tab w:val="right" w:leader="dot" w:pos="9016"/>
        </w:tabs>
        <w:rPr>
          <w:rFonts w:eastAsiaTheme="minorEastAsia"/>
          <w:smallCaps w:val="0"/>
          <w:noProof/>
          <w:sz w:val="24"/>
          <w:szCs w:val="24"/>
          <w:lang w:eastAsia="en-AU"/>
        </w:rPr>
      </w:pPr>
      <w:hyperlink w:anchor="_Toc161434551" w:history="1">
        <w:r w:rsidR="008E50F2" w:rsidRPr="00900C67">
          <w:rPr>
            <w:rStyle w:val="Hyperlink"/>
            <w:noProof/>
          </w:rPr>
          <w:t>1.10</w:t>
        </w:r>
        <w:r w:rsidR="008E50F2">
          <w:rPr>
            <w:rFonts w:eastAsiaTheme="minorEastAsia"/>
            <w:smallCaps w:val="0"/>
            <w:noProof/>
            <w:sz w:val="24"/>
            <w:szCs w:val="24"/>
            <w:lang w:eastAsia="en-AU"/>
          </w:rPr>
          <w:tab/>
        </w:r>
        <w:r w:rsidR="008E50F2" w:rsidRPr="00900C67">
          <w:rPr>
            <w:rStyle w:val="Hyperlink"/>
            <w:noProof/>
          </w:rPr>
          <w:t>Rejection of Quotation</w:t>
        </w:r>
        <w:r w:rsidR="008E50F2">
          <w:rPr>
            <w:noProof/>
            <w:webHidden/>
          </w:rPr>
          <w:tab/>
        </w:r>
        <w:r w:rsidR="008E50F2">
          <w:rPr>
            <w:noProof/>
            <w:webHidden/>
          </w:rPr>
          <w:fldChar w:fldCharType="begin"/>
        </w:r>
        <w:r w:rsidR="008E50F2">
          <w:rPr>
            <w:noProof/>
            <w:webHidden/>
          </w:rPr>
          <w:instrText xml:space="preserve"> PAGEREF _Toc161434551 \h </w:instrText>
        </w:r>
        <w:r w:rsidR="008E50F2">
          <w:rPr>
            <w:noProof/>
            <w:webHidden/>
          </w:rPr>
        </w:r>
        <w:r w:rsidR="008E50F2">
          <w:rPr>
            <w:noProof/>
            <w:webHidden/>
          </w:rPr>
          <w:fldChar w:fldCharType="separate"/>
        </w:r>
        <w:r w:rsidR="008E50F2">
          <w:rPr>
            <w:noProof/>
            <w:webHidden/>
          </w:rPr>
          <w:t>11</w:t>
        </w:r>
        <w:r w:rsidR="008E50F2">
          <w:rPr>
            <w:noProof/>
            <w:webHidden/>
          </w:rPr>
          <w:fldChar w:fldCharType="end"/>
        </w:r>
      </w:hyperlink>
    </w:p>
    <w:p w14:paraId="0345A7D9" w14:textId="4CED411E" w:rsidR="008E50F2" w:rsidRDefault="00000000">
      <w:pPr>
        <w:pStyle w:val="TOC2"/>
        <w:tabs>
          <w:tab w:val="left" w:pos="880"/>
          <w:tab w:val="right" w:leader="dot" w:pos="9016"/>
        </w:tabs>
        <w:rPr>
          <w:rFonts w:eastAsiaTheme="minorEastAsia"/>
          <w:smallCaps w:val="0"/>
          <w:noProof/>
          <w:sz w:val="24"/>
          <w:szCs w:val="24"/>
          <w:lang w:eastAsia="en-AU"/>
        </w:rPr>
      </w:pPr>
      <w:hyperlink w:anchor="_Toc161434552" w:history="1">
        <w:r w:rsidR="008E50F2" w:rsidRPr="00900C67">
          <w:rPr>
            <w:rStyle w:val="Hyperlink"/>
            <w:noProof/>
          </w:rPr>
          <w:t>1.11</w:t>
        </w:r>
        <w:r w:rsidR="008E50F2">
          <w:rPr>
            <w:rFonts w:eastAsiaTheme="minorEastAsia"/>
            <w:smallCaps w:val="0"/>
            <w:noProof/>
            <w:sz w:val="24"/>
            <w:szCs w:val="24"/>
            <w:lang w:eastAsia="en-AU"/>
          </w:rPr>
          <w:tab/>
        </w:r>
        <w:r w:rsidR="008E50F2" w:rsidRPr="00900C67">
          <w:rPr>
            <w:rStyle w:val="Hyperlink"/>
            <w:noProof/>
          </w:rPr>
          <w:t>Late Quotations</w:t>
        </w:r>
        <w:r w:rsidR="008E50F2">
          <w:rPr>
            <w:noProof/>
            <w:webHidden/>
          </w:rPr>
          <w:tab/>
        </w:r>
        <w:r w:rsidR="008E50F2">
          <w:rPr>
            <w:noProof/>
            <w:webHidden/>
          </w:rPr>
          <w:fldChar w:fldCharType="begin"/>
        </w:r>
        <w:r w:rsidR="008E50F2">
          <w:rPr>
            <w:noProof/>
            <w:webHidden/>
          </w:rPr>
          <w:instrText xml:space="preserve"> PAGEREF _Toc161434552 \h </w:instrText>
        </w:r>
        <w:r w:rsidR="008E50F2">
          <w:rPr>
            <w:noProof/>
            <w:webHidden/>
          </w:rPr>
        </w:r>
        <w:r w:rsidR="008E50F2">
          <w:rPr>
            <w:noProof/>
            <w:webHidden/>
          </w:rPr>
          <w:fldChar w:fldCharType="separate"/>
        </w:r>
        <w:r w:rsidR="008E50F2">
          <w:rPr>
            <w:noProof/>
            <w:webHidden/>
          </w:rPr>
          <w:t>11</w:t>
        </w:r>
        <w:r w:rsidR="008E50F2">
          <w:rPr>
            <w:noProof/>
            <w:webHidden/>
          </w:rPr>
          <w:fldChar w:fldCharType="end"/>
        </w:r>
      </w:hyperlink>
    </w:p>
    <w:p w14:paraId="2244D3BA" w14:textId="0E171095" w:rsidR="008E50F2" w:rsidRDefault="00000000">
      <w:pPr>
        <w:pStyle w:val="TOC2"/>
        <w:tabs>
          <w:tab w:val="left" w:pos="880"/>
          <w:tab w:val="right" w:leader="dot" w:pos="9016"/>
        </w:tabs>
        <w:rPr>
          <w:rFonts w:eastAsiaTheme="minorEastAsia"/>
          <w:smallCaps w:val="0"/>
          <w:noProof/>
          <w:sz w:val="24"/>
          <w:szCs w:val="24"/>
          <w:lang w:eastAsia="en-AU"/>
        </w:rPr>
      </w:pPr>
      <w:hyperlink w:anchor="_Toc161434553" w:history="1">
        <w:r w:rsidR="008E50F2" w:rsidRPr="00900C67">
          <w:rPr>
            <w:rStyle w:val="Hyperlink"/>
            <w:noProof/>
          </w:rPr>
          <w:t>1.12</w:t>
        </w:r>
        <w:r w:rsidR="008E50F2">
          <w:rPr>
            <w:rFonts w:eastAsiaTheme="minorEastAsia"/>
            <w:smallCaps w:val="0"/>
            <w:noProof/>
            <w:sz w:val="24"/>
            <w:szCs w:val="24"/>
            <w:lang w:eastAsia="en-AU"/>
          </w:rPr>
          <w:tab/>
        </w:r>
        <w:r w:rsidR="008E50F2" w:rsidRPr="00900C67">
          <w:rPr>
            <w:rStyle w:val="Hyperlink"/>
            <w:noProof/>
          </w:rPr>
          <w:t>Quotation Acceptance</w:t>
        </w:r>
        <w:r w:rsidR="008E50F2">
          <w:rPr>
            <w:noProof/>
            <w:webHidden/>
          </w:rPr>
          <w:tab/>
        </w:r>
        <w:r w:rsidR="008E50F2">
          <w:rPr>
            <w:noProof/>
            <w:webHidden/>
          </w:rPr>
          <w:fldChar w:fldCharType="begin"/>
        </w:r>
        <w:r w:rsidR="008E50F2">
          <w:rPr>
            <w:noProof/>
            <w:webHidden/>
          </w:rPr>
          <w:instrText xml:space="preserve"> PAGEREF _Toc161434553 \h </w:instrText>
        </w:r>
        <w:r w:rsidR="008E50F2">
          <w:rPr>
            <w:noProof/>
            <w:webHidden/>
          </w:rPr>
        </w:r>
        <w:r w:rsidR="008E50F2">
          <w:rPr>
            <w:noProof/>
            <w:webHidden/>
          </w:rPr>
          <w:fldChar w:fldCharType="separate"/>
        </w:r>
        <w:r w:rsidR="008E50F2">
          <w:rPr>
            <w:noProof/>
            <w:webHidden/>
          </w:rPr>
          <w:t>11</w:t>
        </w:r>
        <w:r w:rsidR="008E50F2">
          <w:rPr>
            <w:noProof/>
            <w:webHidden/>
          </w:rPr>
          <w:fldChar w:fldCharType="end"/>
        </w:r>
      </w:hyperlink>
    </w:p>
    <w:p w14:paraId="457B3A46" w14:textId="1F3C1E1A" w:rsidR="008E50F2" w:rsidRDefault="00000000">
      <w:pPr>
        <w:pStyle w:val="TOC2"/>
        <w:tabs>
          <w:tab w:val="left" w:pos="880"/>
          <w:tab w:val="right" w:leader="dot" w:pos="9016"/>
        </w:tabs>
        <w:rPr>
          <w:rFonts w:eastAsiaTheme="minorEastAsia"/>
          <w:smallCaps w:val="0"/>
          <w:noProof/>
          <w:sz w:val="24"/>
          <w:szCs w:val="24"/>
          <w:lang w:eastAsia="en-AU"/>
        </w:rPr>
      </w:pPr>
      <w:hyperlink w:anchor="_Toc161434554" w:history="1">
        <w:r w:rsidR="008E50F2" w:rsidRPr="00900C67">
          <w:rPr>
            <w:rStyle w:val="Hyperlink"/>
            <w:noProof/>
          </w:rPr>
          <w:t>1.13</w:t>
        </w:r>
        <w:r w:rsidR="008E50F2">
          <w:rPr>
            <w:rFonts w:eastAsiaTheme="minorEastAsia"/>
            <w:smallCaps w:val="0"/>
            <w:noProof/>
            <w:sz w:val="24"/>
            <w:szCs w:val="24"/>
            <w:lang w:eastAsia="en-AU"/>
          </w:rPr>
          <w:tab/>
        </w:r>
        <w:r w:rsidR="008E50F2" w:rsidRPr="00900C67">
          <w:rPr>
            <w:rStyle w:val="Hyperlink"/>
            <w:noProof/>
          </w:rPr>
          <w:t>Disclosure of Contract Information</w:t>
        </w:r>
        <w:r w:rsidR="008E50F2">
          <w:rPr>
            <w:noProof/>
            <w:webHidden/>
          </w:rPr>
          <w:tab/>
        </w:r>
        <w:r w:rsidR="008E50F2">
          <w:rPr>
            <w:noProof/>
            <w:webHidden/>
          </w:rPr>
          <w:fldChar w:fldCharType="begin"/>
        </w:r>
        <w:r w:rsidR="008E50F2">
          <w:rPr>
            <w:noProof/>
            <w:webHidden/>
          </w:rPr>
          <w:instrText xml:space="preserve"> PAGEREF _Toc161434554 \h </w:instrText>
        </w:r>
        <w:r w:rsidR="008E50F2">
          <w:rPr>
            <w:noProof/>
            <w:webHidden/>
          </w:rPr>
        </w:r>
        <w:r w:rsidR="008E50F2">
          <w:rPr>
            <w:noProof/>
            <w:webHidden/>
          </w:rPr>
          <w:fldChar w:fldCharType="separate"/>
        </w:r>
        <w:r w:rsidR="008E50F2">
          <w:rPr>
            <w:noProof/>
            <w:webHidden/>
          </w:rPr>
          <w:t>11</w:t>
        </w:r>
        <w:r w:rsidR="008E50F2">
          <w:rPr>
            <w:noProof/>
            <w:webHidden/>
          </w:rPr>
          <w:fldChar w:fldCharType="end"/>
        </w:r>
      </w:hyperlink>
    </w:p>
    <w:p w14:paraId="237766A6" w14:textId="289E02B7" w:rsidR="008E50F2" w:rsidRDefault="00000000">
      <w:pPr>
        <w:pStyle w:val="TOC2"/>
        <w:tabs>
          <w:tab w:val="left" w:pos="880"/>
          <w:tab w:val="right" w:leader="dot" w:pos="9016"/>
        </w:tabs>
        <w:rPr>
          <w:rFonts w:eastAsiaTheme="minorEastAsia"/>
          <w:smallCaps w:val="0"/>
          <w:noProof/>
          <w:sz w:val="24"/>
          <w:szCs w:val="24"/>
          <w:lang w:eastAsia="en-AU"/>
        </w:rPr>
      </w:pPr>
      <w:hyperlink w:anchor="_Toc161434555" w:history="1">
        <w:r w:rsidR="008E50F2" w:rsidRPr="00900C67">
          <w:rPr>
            <w:rStyle w:val="Hyperlink"/>
            <w:noProof/>
          </w:rPr>
          <w:t>1.14</w:t>
        </w:r>
        <w:r w:rsidR="008E50F2">
          <w:rPr>
            <w:rFonts w:eastAsiaTheme="minorEastAsia"/>
            <w:smallCaps w:val="0"/>
            <w:noProof/>
            <w:sz w:val="24"/>
            <w:szCs w:val="24"/>
            <w:lang w:eastAsia="en-AU"/>
          </w:rPr>
          <w:tab/>
        </w:r>
        <w:r w:rsidR="008E50F2" w:rsidRPr="00900C67">
          <w:rPr>
            <w:rStyle w:val="Hyperlink"/>
            <w:noProof/>
          </w:rPr>
          <w:t>Quotation Validity Period</w:t>
        </w:r>
        <w:r w:rsidR="008E50F2">
          <w:rPr>
            <w:noProof/>
            <w:webHidden/>
          </w:rPr>
          <w:tab/>
        </w:r>
        <w:r w:rsidR="008E50F2">
          <w:rPr>
            <w:noProof/>
            <w:webHidden/>
          </w:rPr>
          <w:fldChar w:fldCharType="begin"/>
        </w:r>
        <w:r w:rsidR="008E50F2">
          <w:rPr>
            <w:noProof/>
            <w:webHidden/>
          </w:rPr>
          <w:instrText xml:space="preserve"> PAGEREF _Toc161434555 \h </w:instrText>
        </w:r>
        <w:r w:rsidR="008E50F2">
          <w:rPr>
            <w:noProof/>
            <w:webHidden/>
          </w:rPr>
        </w:r>
        <w:r w:rsidR="008E50F2">
          <w:rPr>
            <w:noProof/>
            <w:webHidden/>
          </w:rPr>
          <w:fldChar w:fldCharType="separate"/>
        </w:r>
        <w:r w:rsidR="008E50F2">
          <w:rPr>
            <w:noProof/>
            <w:webHidden/>
          </w:rPr>
          <w:t>11</w:t>
        </w:r>
        <w:r w:rsidR="008E50F2">
          <w:rPr>
            <w:noProof/>
            <w:webHidden/>
          </w:rPr>
          <w:fldChar w:fldCharType="end"/>
        </w:r>
      </w:hyperlink>
    </w:p>
    <w:p w14:paraId="36A9B244" w14:textId="7DE9BEDB" w:rsidR="008E50F2" w:rsidRDefault="00000000">
      <w:pPr>
        <w:pStyle w:val="TOC2"/>
        <w:tabs>
          <w:tab w:val="left" w:pos="880"/>
          <w:tab w:val="right" w:leader="dot" w:pos="9016"/>
        </w:tabs>
        <w:rPr>
          <w:rFonts w:eastAsiaTheme="minorEastAsia"/>
          <w:smallCaps w:val="0"/>
          <w:noProof/>
          <w:sz w:val="24"/>
          <w:szCs w:val="24"/>
          <w:lang w:eastAsia="en-AU"/>
        </w:rPr>
      </w:pPr>
      <w:hyperlink w:anchor="_Toc161434556" w:history="1">
        <w:r w:rsidR="008E50F2" w:rsidRPr="00900C67">
          <w:rPr>
            <w:rStyle w:val="Hyperlink"/>
            <w:noProof/>
          </w:rPr>
          <w:t>1.15</w:t>
        </w:r>
        <w:r w:rsidR="008E50F2">
          <w:rPr>
            <w:rFonts w:eastAsiaTheme="minorEastAsia"/>
            <w:smallCaps w:val="0"/>
            <w:noProof/>
            <w:sz w:val="24"/>
            <w:szCs w:val="24"/>
            <w:lang w:eastAsia="en-AU"/>
          </w:rPr>
          <w:tab/>
        </w:r>
        <w:r w:rsidR="008E50F2" w:rsidRPr="00900C67">
          <w:rPr>
            <w:rStyle w:val="Hyperlink"/>
            <w:noProof/>
          </w:rPr>
          <w:t>Precedence of Documents</w:t>
        </w:r>
        <w:r w:rsidR="008E50F2">
          <w:rPr>
            <w:noProof/>
            <w:webHidden/>
          </w:rPr>
          <w:tab/>
        </w:r>
        <w:r w:rsidR="008E50F2">
          <w:rPr>
            <w:noProof/>
            <w:webHidden/>
          </w:rPr>
          <w:fldChar w:fldCharType="begin"/>
        </w:r>
        <w:r w:rsidR="008E50F2">
          <w:rPr>
            <w:noProof/>
            <w:webHidden/>
          </w:rPr>
          <w:instrText xml:space="preserve"> PAGEREF _Toc161434556 \h </w:instrText>
        </w:r>
        <w:r w:rsidR="008E50F2">
          <w:rPr>
            <w:noProof/>
            <w:webHidden/>
          </w:rPr>
        </w:r>
        <w:r w:rsidR="008E50F2">
          <w:rPr>
            <w:noProof/>
            <w:webHidden/>
          </w:rPr>
          <w:fldChar w:fldCharType="separate"/>
        </w:r>
        <w:r w:rsidR="008E50F2">
          <w:rPr>
            <w:noProof/>
            <w:webHidden/>
          </w:rPr>
          <w:t>12</w:t>
        </w:r>
        <w:r w:rsidR="008E50F2">
          <w:rPr>
            <w:noProof/>
            <w:webHidden/>
          </w:rPr>
          <w:fldChar w:fldCharType="end"/>
        </w:r>
      </w:hyperlink>
    </w:p>
    <w:p w14:paraId="2728AAE1" w14:textId="0DC644DB" w:rsidR="008E50F2" w:rsidRDefault="00000000">
      <w:pPr>
        <w:pStyle w:val="TOC2"/>
        <w:tabs>
          <w:tab w:val="left" w:pos="880"/>
          <w:tab w:val="right" w:leader="dot" w:pos="9016"/>
        </w:tabs>
        <w:rPr>
          <w:rFonts w:eastAsiaTheme="minorEastAsia"/>
          <w:smallCaps w:val="0"/>
          <w:noProof/>
          <w:sz w:val="24"/>
          <w:szCs w:val="24"/>
          <w:lang w:eastAsia="en-AU"/>
        </w:rPr>
      </w:pPr>
      <w:hyperlink w:anchor="_Toc161434557" w:history="1">
        <w:r w:rsidR="008E50F2" w:rsidRPr="00900C67">
          <w:rPr>
            <w:rStyle w:val="Hyperlink"/>
            <w:noProof/>
          </w:rPr>
          <w:t>1.16</w:t>
        </w:r>
        <w:r w:rsidR="008E50F2">
          <w:rPr>
            <w:rFonts w:eastAsiaTheme="minorEastAsia"/>
            <w:smallCaps w:val="0"/>
            <w:noProof/>
            <w:sz w:val="24"/>
            <w:szCs w:val="24"/>
            <w:lang w:eastAsia="en-AU"/>
          </w:rPr>
          <w:tab/>
        </w:r>
        <w:r w:rsidR="008E50F2" w:rsidRPr="00900C67">
          <w:rPr>
            <w:rStyle w:val="Hyperlink"/>
            <w:noProof/>
          </w:rPr>
          <w:t>Registration or Licensing of Contractors</w:t>
        </w:r>
        <w:r w:rsidR="008E50F2">
          <w:rPr>
            <w:noProof/>
            <w:webHidden/>
          </w:rPr>
          <w:tab/>
        </w:r>
        <w:r w:rsidR="008E50F2">
          <w:rPr>
            <w:noProof/>
            <w:webHidden/>
          </w:rPr>
          <w:fldChar w:fldCharType="begin"/>
        </w:r>
        <w:r w:rsidR="008E50F2">
          <w:rPr>
            <w:noProof/>
            <w:webHidden/>
          </w:rPr>
          <w:instrText xml:space="preserve"> PAGEREF _Toc161434557 \h </w:instrText>
        </w:r>
        <w:r w:rsidR="008E50F2">
          <w:rPr>
            <w:noProof/>
            <w:webHidden/>
          </w:rPr>
        </w:r>
        <w:r w:rsidR="008E50F2">
          <w:rPr>
            <w:noProof/>
            <w:webHidden/>
          </w:rPr>
          <w:fldChar w:fldCharType="separate"/>
        </w:r>
        <w:r w:rsidR="008E50F2">
          <w:rPr>
            <w:noProof/>
            <w:webHidden/>
          </w:rPr>
          <w:t>12</w:t>
        </w:r>
        <w:r w:rsidR="008E50F2">
          <w:rPr>
            <w:noProof/>
            <w:webHidden/>
          </w:rPr>
          <w:fldChar w:fldCharType="end"/>
        </w:r>
      </w:hyperlink>
    </w:p>
    <w:p w14:paraId="5E303AD9" w14:textId="2B4E4DB2" w:rsidR="008E50F2" w:rsidRDefault="00000000">
      <w:pPr>
        <w:pStyle w:val="TOC2"/>
        <w:tabs>
          <w:tab w:val="left" w:pos="880"/>
          <w:tab w:val="right" w:leader="dot" w:pos="9016"/>
        </w:tabs>
        <w:rPr>
          <w:rFonts w:eastAsiaTheme="minorEastAsia"/>
          <w:smallCaps w:val="0"/>
          <w:noProof/>
          <w:sz w:val="24"/>
          <w:szCs w:val="24"/>
          <w:lang w:eastAsia="en-AU"/>
        </w:rPr>
      </w:pPr>
      <w:hyperlink w:anchor="_Toc161434558" w:history="1">
        <w:r w:rsidR="008E50F2" w:rsidRPr="00900C67">
          <w:rPr>
            <w:rStyle w:val="Hyperlink"/>
            <w:noProof/>
          </w:rPr>
          <w:t>1.17</w:t>
        </w:r>
        <w:r w:rsidR="008E50F2">
          <w:rPr>
            <w:rFonts w:eastAsiaTheme="minorEastAsia"/>
            <w:smallCaps w:val="0"/>
            <w:noProof/>
            <w:sz w:val="24"/>
            <w:szCs w:val="24"/>
            <w:lang w:eastAsia="en-AU"/>
          </w:rPr>
          <w:tab/>
        </w:r>
        <w:r w:rsidR="008E50F2" w:rsidRPr="00900C67">
          <w:rPr>
            <w:rStyle w:val="Hyperlink"/>
            <w:noProof/>
          </w:rPr>
          <w:t>Alternative Quotations</w:t>
        </w:r>
        <w:r w:rsidR="008E50F2">
          <w:rPr>
            <w:noProof/>
            <w:webHidden/>
          </w:rPr>
          <w:tab/>
        </w:r>
        <w:r w:rsidR="008E50F2">
          <w:rPr>
            <w:noProof/>
            <w:webHidden/>
          </w:rPr>
          <w:fldChar w:fldCharType="begin"/>
        </w:r>
        <w:r w:rsidR="008E50F2">
          <w:rPr>
            <w:noProof/>
            <w:webHidden/>
          </w:rPr>
          <w:instrText xml:space="preserve"> PAGEREF _Toc161434558 \h </w:instrText>
        </w:r>
        <w:r w:rsidR="008E50F2">
          <w:rPr>
            <w:noProof/>
            <w:webHidden/>
          </w:rPr>
        </w:r>
        <w:r w:rsidR="008E50F2">
          <w:rPr>
            <w:noProof/>
            <w:webHidden/>
          </w:rPr>
          <w:fldChar w:fldCharType="separate"/>
        </w:r>
        <w:r w:rsidR="008E50F2">
          <w:rPr>
            <w:noProof/>
            <w:webHidden/>
          </w:rPr>
          <w:t>12</w:t>
        </w:r>
        <w:r w:rsidR="008E50F2">
          <w:rPr>
            <w:noProof/>
            <w:webHidden/>
          </w:rPr>
          <w:fldChar w:fldCharType="end"/>
        </w:r>
      </w:hyperlink>
    </w:p>
    <w:p w14:paraId="7B4E911D" w14:textId="19AAA3F0" w:rsidR="008E50F2" w:rsidRDefault="00000000">
      <w:pPr>
        <w:pStyle w:val="TOC2"/>
        <w:tabs>
          <w:tab w:val="left" w:pos="880"/>
          <w:tab w:val="right" w:leader="dot" w:pos="9016"/>
        </w:tabs>
        <w:rPr>
          <w:rFonts w:eastAsiaTheme="minorEastAsia"/>
          <w:smallCaps w:val="0"/>
          <w:noProof/>
          <w:sz w:val="24"/>
          <w:szCs w:val="24"/>
          <w:lang w:eastAsia="en-AU"/>
        </w:rPr>
      </w:pPr>
      <w:hyperlink w:anchor="_Toc161434559" w:history="1">
        <w:r w:rsidR="008E50F2" w:rsidRPr="00900C67">
          <w:rPr>
            <w:rStyle w:val="Hyperlink"/>
            <w:noProof/>
          </w:rPr>
          <w:t>1.18</w:t>
        </w:r>
        <w:r w:rsidR="008E50F2">
          <w:rPr>
            <w:rFonts w:eastAsiaTheme="minorEastAsia"/>
            <w:smallCaps w:val="0"/>
            <w:noProof/>
            <w:sz w:val="24"/>
            <w:szCs w:val="24"/>
            <w:lang w:eastAsia="en-AU"/>
          </w:rPr>
          <w:tab/>
        </w:r>
        <w:r w:rsidR="008E50F2" w:rsidRPr="00900C67">
          <w:rPr>
            <w:rStyle w:val="Hyperlink"/>
            <w:noProof/>
          </w:rPr>
          <w:t>Respondents to Inform Themselves</w:t>
        </w:r>
        <w:r w:rsidR="008E50F2">
          <w:rPr>
            <w:noProof/>
            <w:webHidden/>
          </w:rPr>
          <w:tab/>
        </w:r>
        <w:r w:rsidR="008E50F2">
          <w:rPr>
            <w:noProof/>
            <w:webHidden/>
          </w:rPr>
          <w:fldChar w:fldCharType="begin"/>
        </w:r>
        <w:r w:rsidR="008E50F2">
          <w:rPr>
            <w:noProof/>
            <w:webHidden/>
          </w:rPr>
          <w:instrText xml:space="preserve"> PAGEREF _Toc161434559 \h </w:instrText>
        </w:r>
        <w:r w:rsidR="008E50F2">
          <w:rPr>
            <w:noProof/>
            <w:webHidden/>
          </w:rPr>
        </w:r>
        <w:r w:rsidR="008E50F2">
          <w:rPr>
            <w:noProof/>
            <w:webHidden/>
          </w:rPr>
          <w:fldChar w:fldCharType="separate"/>
        </w:r>
        <w:r w:rsidR="008E50F2">
          <w:rPr>
            <w:noProof/>
            <w:webHidden/>
          </w:rPr>
          <w:t>12</w:t>
        </w:r>
        <w:r w:rsidR="008E50F2">
          <w:rPr>
            <w:noProof/>
            <w:webHidden/>
          </w:rPr>
          <w:fldChar w:fldCharType="end"/>
        </w:r>
      </w:hyperlink>
    </w:p>
    <w:p w14:paraId="1021F029" w14:textId="4F2C14A5" w:rsidR="008E50F2" w:rsidRDefault="00000000">
      <w:pPr>
        <w:pStyle w:val="TOC2"/>
        <w:tabs>
          <w:tab w:val="left" w:pos="880"/>
          <w:tab w:val="right" w:leader="dot" w:pos="9016"/>
        </w:tabs>
        <w:rPr>
          <w:rFonts w:eastAsiaTheme="minorEastAsia"/>
          <w:smallCaps w:val="0"/>
          <w:noProof/>
          <w:sz w:val="24"/>
          <w:szCs w:val="24"/>
          <w:lang w:eastAsia="en-AU"/>
        </w:rPr>
      </w:pPr>
      <w:hyperlink w:anchor="_Toc161434560" w:history="1">
        <w:r w:rsidR="008E50F2" w:rsidRPr="00900C67">
          <w:rPr>
            <w:rStyle w:val="Hyperlink"/>
            <w:noProof/>
          </w:rPr>
          <w:t>1.19</w:t>
        </w:r>
        <w:r w:rsidR="008E50F2">
          <w:rPr>
            <w:rFonts w:eastAsiaTheme="minorEastAsia"/>
            <w:smallCaps w:val="0"/>
            <w:noProof/>
            <w:sz w:val="24"/>
            <w:szCs w:val="24"/>
            <w:lang w:eastAsia="en-AU"/>
          </w:rPr>
          <w:tab/>
        </w:r>
        <w:r w:rsidR="008E50F2" w:rsidRPr="00900C67">
          <w:rPr>
            <w:rStyle w:val="Hyperlink"/>
            <w:noProof/>
          </w:rPr>
          <w:t>Alterations</w:t>
        </w:r>
        <w:r w:rsidR="008E50F2">
          <w:rPr>
            <w:noProof/>
            <w:webHidden/>
          </w:rPr>
          <w:tab/>
        </w:r>
        <w:r w:rsidR="008E50F2">
          <w:rPr>
            <w:noProof/>
            <w:webHidden/>
          </w:rPr>
          <w:fldChar w:fldCharType="begin"/>
        </w:r>
        <w:r w:rsidR="008E50F2">
          <w:rPr>
            <w:noProof/>
            <w:webHidden/>
          </w:rPr>
          <w:instrText xml:space="preserve"> PAGEREF _Toc161434560 \h </w:instrText>
        </w:r>
        <w:r w:rsidR="008E50F2">
          <w:rPr>
            <w:noProof/>
            <w:webHidden/>
          </w:rPr>
        </w:r>
        <w:r w:rsidR="008E50F2">
          <w:rPr>
            <w:noProof/>
            <w:webHidden/>
          </w:rPr>
          <w:fldChar w:fldCharType="separate"/>
        </w:r>
        <w:r w:rsidR="008E50F2">
          <w:rPr>
            <w:noProof/>
            <w:webHidden/>
          </w:rPr>
          <w:t>12</w:t>
        </w:r>
        <w:r w:rsidR="008E50F2">
          <w:rPr>
            <w:noProof/>
            <w:webHidden/>
          </w:rPr>
          <w:fldChar w:fldCharType="end"/>
        </w:r>
      </w:hyperlink>
    </w:p>
    <w:p w14:paraId="01071AA8" w14:textId="3B708057" w:rsidR="008E50F2" w:rsidRDefault="00000000">
      <w:pPr>
        <w:pStyle w:val="TOC2"/>
        <w:tabs>
          <w:tab w:val="left" w:pos="880"/>
          <w:tab w:val="right" w:leader="dot" w:pos="9016"/>
        </w:tabs>
        <w:rPr>
          <w:rFonts w:eastAsiaTheme="minorEastAsia"/>
          <w:smallCaps w:val="0"/>
          <w:noProof/>
          <w:sz w:val="24"/>
          <w:szCs w:val="24"/>
          <w:lang w:eastAsia="en-AU"/>
        </w:rPr>
      </w:pPr>
      <w:hyperlink w:anchor="_Toc161434561" w:history="1">
        <w:r w:rsidR="008E50F2" w:rsidRPr="00900C67">
          <w:rPr>
            <w:rStyle w:val="Hyperlink"/>
            <w:noProof/>
          </w:rPr>
          <w:t>1.20</w:t>
        </w:r>
        <w:r w:rsidR="008E50F2">
          <w:rPr>
            <w:rFonts w:eastAsiaTheme="minorEastAsia"/>
            <w:smallCaps w:val="0"/>
            <w:noProof/>
            <w:sz w:val="24"/>
            <w:szCs w:val="24"/>
            <w:lang w:eastAsia="en-AU"/>
          </w:rPr>
          <w:tab/>
        </w:r>
        <w:r w:rsidR="008E50F2" w:rsidRPr="00900C67">
          <w:rPr>
            <w:rStyle w:val="Hyperlink"/>
            <w:noProof/>
          </w:rPr>
          <w:t>Risk Assessment</w:t>
        </w:r>
        <w:r w:rsidR="008E50F2">
          <w:rPr>
            <w:noProof/>
            <w:webHidden/>
          </w:rPr>
          <w:tab/>
        </w:r>
        <w:r w:rsidR="008E50F2">
          <w:rPr>
            <w:noProof/>
            <w:webHidden/>
          </w:rPr>
          <w:fldChar w:fldCharType="begin"/>
        </w:r>
        <w:r w:rsidR="008E50F2">
          <w:rPr>
            <w:noProof/>
            <w:webHidden/>
          </w:rPr>
          <w:instrText xml:space="preserve"> PAGEREF _Toc161434561 \h </w:instrText>
        </w:r>
        <w:r w:rsidR="008E50F2">
          <w:rPr>
            <w:noProof/>
            <w:webHidden/>
          </w:rPr>
        </w:r>
        <w:r w:rsidR="008E50F2">
          <w:rPr>
            <w:noProof/>
            <w:webHidden/>
          </w:rPr>
          <w:fldChar w:fldCharType="separate"/>
        </w:r>
        <w:r w:rsidR="008E50F2">
          <w:rPr>
            <w:noProof/>
            <w:webHidden/>
          </w:rPr>
          <w:t>13</w:t>
        </w:r>
        <w:r w:rsidR="008E50F2">
          <w:rPr>
            <w:noProof/>
            <w:webHidden/>
          </w:rPr>
          <w:fldChar w:fldCharType="end"/>
        </w:r>
      </w:hyperlink>
    </w:p>
    <w:p w14:paraId="089656A2" w14:textId="0600D387" w:rsidR="008E50F2" w:rsidRDefault="00000000">
      <w:pPr>
        <w:pStyle w:val="TOC2"/>
        <w:tabs>
          <w:tab w:val="left" w:pos="880"/>
          <w:tab w:val="right" w:leader="dot" w:pos="9016"/>
        </w:tabs>
        <w:rPr>
          <w:rFonts w:eastAsiaTheme="minorEastAsia"/>
          <w:smallCaps w:val="0"/>
          <w:noProof/>
          <w:sz w:val="24"/>
          <w:szCs w:val="24"/>
          <w:lang w:eastAsia="en-AU"/>
        </w:rPr>
      </w:pPr>
      <w:hyperlink w:anchor="_Toc161434562" w:history="1">
        <w:r w:rsidR="008E50F2" w:rsidRPr="00900C67">
          <w:rPr>
            <w:rStyle w:val="Hyperlink"/>
            <w:noProof/>
          </w:rPr>
          <w:t>1.21</w:t>
        </w:r>
        <w:r w:rsidR="008E50F2">
          <w:rPr>
            <w:rFonts w:eastAsiaTheme="minorEastAsia"/>
            <w:smallCaps w:val="0"/>
            <w:noProof/>
            <w:sz w:val="24"/>
            <w:szCs w:val="24"/>
            <w:lang w:eastAsia="en-AU"/>
          </w:rPr>
          <w:tab/>
        </w:r>
        <w:r w:rsidR="008E50F2" w:rsidRPr="00900C67">
          <w:rPr>
            <w:rStyle w:val="Hyperlink"/>
            <w:noProof/>
          </w:rPr>
          <w:t>Evaluation Process</w:t>
        </w:r>
        <w:r w:rsidR="008E50F2">
          <w:rPr>
            <w:noProof/>
            <w:webHidden/>
          </w:rPr>
          <w:tab/>
        </w:r>
        <w:r w:rsidR="008E50F2">
          <w:rPr>
            <w:noProof/>
            <w:webHidden/>
          </w:rPr>
          <w:fldChar w:fldCharType="begin"/>
        </w:r>
        <w:r w:rsidR="008E50F2">
          <w:rPr>
            <w:noProof/>
            <w:webHidden/>
          </w:rPr>
          <w:instrText xml:space="preserve"> PAGEREF _Toc161434562 \h </w:instrText>
        </w:r>
        <w:r w:rsidR="008E50F2">
          <w:rPr>
            <w:noProof/>
            <w:webHidden/>
          </w:rPr>
        </w:r>
        <w:r w:rsidR="008E50F2">
          <w:rPr>
            <w:noProof/>
            <w:webHidden/>
          </w:rPr>
          <w:fldChar w:fldCharType="separate"/>
        </w:r>
        <w:r w:rsidR="008E50F2">
          <w:rPr>
            <w:noProof/>
            <w:webHidden/>
          </w:rPr>
          <w:t>13</w:t>
        </w:r>
        <w:r w:rsidR="008E50F2">
          <w:rPr>
            <w:noProof/>
            <w:webHidden/>
          </w:rPr>
          <w:fldChar w:fldCharType="end"/>
        </w:r>
      </w:hyperlink>
    </w:p>
    <w:p w14:paraId="0A862FCA" w14:textId="059E2EF5" w:rsidR="008E50F2" w:rsidRDefault="00000000">
      <w:pPr>
        <w:pStyle w:val="TOC2"/>
        <w:tabs>
          <w:tab w:val="left" w:pos="880"/>
          <w:tab w:val="right" w:leader="dot" w:pos="9016"/>
        </w:tabs>
        <w:rPr>
          <w:rFonts w:eastAsiaTheme="minorEastAsia"/>
          <w:smallCaps w:val="0"/>
          <w:noProof/>
          <w:sz w:val="24"/>
          <w:szCs w:val="24"/>
          <w:lang w:eastAsia="en-AU"/>
        </w:rPr>
      </w:pPr>
      <w:hyperlink w:anchor="_Toc161434563" w:history="1">
        <w:r w:rsidR="008E50F2" w:rsidRPr="00900C67">
          <w:rPr>
            <w:rStyle w:val="Hyperlink"/>
            <w:noProof/>
          </w:rPr>
          <w:t>1.22</w:t>
        </w:r>
        <w:r w:rsidR="008E50F2">
          <w:rPr>
            <w:rFonts w:eastAsiaTheme="minorEastAsia"/>
            <w:smallCaps w:val="0"/>
            <w:noProof/>
            <w:sz w:val="24"/>
            <w:szCs w:val="24"/>
            <w:lang w:eastAsia="en-AU"/>
          </w:rPr>
          <w:tab/>
        </w:r>
        <w:r w:rsidR="008E50F2" w:rsidRPr="00900C67">
          <w:rPr>
            <w:rStyle w:val="Hyperlink"/>
            <w:noProof/>
          </w:rPr>
          <w:t>Selection Criteria</w:t>
        </w:r>
        <w:r w:rsidR="008E50F2">
          <w:rPr>
            <w:noProof/>
            <w:webHidden/>
          </w:rPr>
          <w:tab/>
        </w:r>
        <w:r w:rsidR="008E50F2">
          <w:rPr>
            <w:noProof/>
            <w:webHidden/>
          </w:rPr>
          <w:fldChar w:fldCharType="begin"/>
        </w:r>
        <w:r w:rsidR="008E50F2">
          <w:rPr>
            <w:noProof/>
            <w:webHidden/>
          </w:rPr>
          <w:instrText xml:space="preserve"> PAGEREF _Toc161434563 \h </w:instrText>
        </w:r>
        <w:r w:rsidR="008E50F2">
          <w:rPr>
            <w:noProof/>
            <w:webHidden/>
          </w:rPr>
        </w:r>
        <w:r w:rsidR="008E50F2">
          <w:rPr>
            <w:noProof/>
            <w:webHidden/>
          </w:rPr>
          <w:fldChar w:fldCharType="separate"/>
        </w:r>
        <w:r w:rsidR="008E50F2">
          <w:rPr>
            <w:noProof/>
            <w:webHidden/>
          </w:rPr>
          <w:t>14</w:t>
        </w:r>
        <w:r w:rsidR="008E50F2">
          <w:rPr>
            <w:noProof/>
            <w:webHidden/>
          </w:rPr>
          <w:fldChar w:fldCharType="end"/>
        </w:r>
      </w:hyperlink>
    </w:p>
    <w:p w14:paraId="58E41A6E" w14:textId="21F6C1AF"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64" w:history="1">
        <w:r w:rsidR="008E50F2" w:rsidRPr="00900C67">
          <w:rPr>
            <w:rStyle w:val="Hyperlink"/>
            <w:noProof/>
          </w:rPr>
          <w:t>1.22.1</w:t>
        </w:r>
        <w:r w:rsidR="008E50F2">
          <w:rPr>
            <w:rFonts w:eastAsiaTheme="minorEastAsia"/>
            <w:i w:val="0"/>
            <w:iCs w:val="0"/>
            <w:noProof/>
            <w:sz w:val="24"/>
            <w:szCs w:val="24"/>
            <w:lang w:eastAsia="en-AU"/>
          </w:rPr>
          <w:tab/>
        </w:r>
        <w:r w:rsidR="008E50F2" w:rsidRPr="00900C67">
          <w:rPr>
            <w:rStyle w:val="Hyperlink"/>
            <w:noProof/>
          </w:rPr>
          <w:t>Compliance Criteria</w:t>
        </w:r>
        <w:r w:rsidR="008E50F2">
          <w:rPr>
            <w:noProof/>
            <w:webHidden/>
          </w:rPr>
          <w:tab/>
        </w:r>
        <w:r w:rsidR="008E50F2">
          <w:rPr>
            <w:noProof/>
            <w:webHidden/>
          </w:rPr>
          <w:fldChar w:fldCharType="begin"/>
        </w:r>
        <w:r w:rsidR="008E50F2">
          <w:rPr>
            <w:noProof/>
            <w:webHidden/>
          </w:rPr>
          <w:instrText xml:space="preserve"> PAGEREF _Toc161434564 \h </w:instrText>
        </w:r>
        <w:r w:rsidR="008E50F2">
          <w:rPr>
            <w:noProof/>
            <w:webHidden/>
          </w:rPr>
        </w:r>
        <w:r w:rsidR="008E50F2">
          <w:rPr>
            <w:noProof/>
            <w:webHidden/>
          </w:rPr>
          <w:fldChar w:fldCharType="separate"/>
        </w:r>
        <w:r w:rsidR="008E50F2">
          <w:rPr>
            <w:noProof/>
            <w:webHidden/>
          </w:rPr>
          <w:t>14</w:t>
        </w:r>
        <w:r w:rsidR="008E50F2">
          <w:rPr>
            <w:noProof/>
            <w:webHidden/>
          </w:rPr>
          <w:fldChar w:fldCharType="end"/>
        </w:r>
      </w:hyperlink>
    </w:p>
    <w:p w14:paraId="41D6DF71" w14:textId="61862F38"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65" w:history="1">
        <w:r w:rsidR="008E50F2" w:rsidRPr="00900C67">
          <w:rPr>
            <w:rStyle w:val="Hyperlink"/>
            <w:noProof/>
          </w:rPr>
          <w:t>1.22.2</w:t>
        </w:r>
        <w:r w:rsidR="008E50F2">
          <w:rPr>
            <w:rFonts w:eastAsiaTheme="minorEastAsia"/>
            <w:i w:val="0"/>
            <w:iCs w:val="0"/>
            <w:noProof/>
            <w:sz w:val="24"/>
            <w:szCs w:val="24"/>
            <w:lang w:eastAsia="en-AU"/>
          </w:rPr>
          <w:tab/>
        </w:r>
        <w:r w:rsidR="008E50F2" w:rsidRPr="00900C67">
          <w:rPr>
            <w:rStyle w:val="Hyperlink"/>
            <w:noProof/>
          </w:rPr>
          <w:t>Qualitative Criteria</w:t>
        </w:r>
        <w:r w:rsidR="008E50F2">
          <w:rPr>
            <w:noProof/>
            <w:webHidden/>
          </w:rPr>
          <w:tab/>
        </w:r>
        <w:r w:rsidR="008E50F2">
          <w:rPr>
            <w:noProof/>
            <w:webHidden/>
          </w:rPr>
          <w:fldChar w:fldCharType="begin"/>
        </w:r>
        <w:r w:rsidR="008E50F2">
          <w:rPr>
            <w:noProof/>
            <w:webHidden/>
          </w:rPr>
          <w:instrText xml:space="preserve"> PAGEREF _Toc161434565 \h </w:instrText>
        </w:r>
        <w:r w:rsidR="008E50F2">
          <w:rPr>
            <w:noProof/>
            <w:webHidden/>
          </w:rPr>
        </w:r>
        <w:r w:rsidR="008E50F2">
          <w:rPr>
            <w:noProof/>
            <w:webHidden/>
          </w:rPr>
          <w:fldChar w:fldCharType="separate"/>
        </w:r>
        <w:r w:rsidR="008E50F2">
          <w:rPr>
            <w:noProof/>
            <w:webHidden/>
          </w:rPr>
          <w:t>14</w:t>
        </w:r>
        <w:r w:rsidR="008E50F2">
          <w:rPr>
            <w:noProof/>
            <w:webHidden/>
          </w:rPr>
          <w:fldChar w:fldCharType="end"/>
        </w:r>
      </w:hyperlink>
    </w:p>
    <w:p w14:paraId="6B46BC61" w14:textId="71D04270" w:rsidR="008E50F2" w:rsidRDefault="00000000">
      <w:pPr>
        <w:pStyle w:val="TOC4"/>
        <w:tabs>
          <w:tab w:val="left" w:pos="1540"/>
          <w:tab w:val="right" w:leader="dot" w:pos="9016"/>
        </w:tabs>
        <w:rPr>
          <w:rFonts w:eastAsiaTheme="minorEastAsia"/>
          <w:noProof/>
          <w:sz w:val="24"/>
          <w:szCs w:val="24"/>
          <w:lang w:eastAsia="en-AU"/>
        </w:rPr>
      </w:pPr>
      <w:hyperlink w:anchor="_Toc161434566" w:history="1">
        <w:r w:rsidR="008E50F2" w:rsidRPr="00900C67">
          <w:rPr>
            <w:rStyle w:val="Hyperlink"/>
            <w:noProof/>
          </w:rPr>
          <w:t>1.22.2.1</w:t>
        </w:r>
        <w:r w:rsidR="008E50F2">
          <w:rPr>
            <w:rFonts w:eastAsiaTheme="minorEastAsia"/>
            <w:noProof/>
            <w:sz w:val="24"/>
            <w:szCs w:val="24"/>
            <w:lang w:eastAsia="en-AU"/>
          </w:rPr>
          <w:tab/>
        </w:r>
        <w:r w:rsidR="008E50F2" w:rsidRPr="00900C67">
          <w:rPr>
            <w:rStyle w:val="Hyperlink"/>
            <w:noProof/>
          </w:rPr>
          <w:t>Criteria Weightings</w:t>
        </w:r>
        <w:r w:rsidR="008E50F2">
          <w:rPr>
            <w:noProof/>
            <w:webHidden/>
          </w:rPr>
          <w:tab/>
        </w:r>
        <w:r w:rsidR="008E50F2">
          <w:rPr>
            <w:noProof/>
            <w:webHidden/>
          </w:rPr>
          <w:fldChar w:fldCharType="begin"/>
        </w:r>
        <w:r w:rsidR="008E50F2">
          <w:rPr>
            <w:noProof/>
            <w:webHidden/>
          </w:rPr>
          <w:instrText xml:space="preserve"> PAGEREF _Toc161434566 \h </w:instrText>
        </w:r>
        <w:r w:rsidR="008E50F2">
          <w:rPr>
            <w:noProof/>
            <w:webHidden/>
          </w:rPr>
        </w:r>
        <w:r w:rsidR="008E50F2">
          <w:rPr>
            <w:noProof/>
            <w:webHidden/>
          </w:rPr>
          <w:fldChar w:fldCharType="separate"/>
        </w:r>
        <w:r w:rsidR="008E50F2">
          <w:rPr>
            <w:noProof/>
            <w:webHidden/>
          </w:rPr>
          <w:t>14</w:t>
        </w:r>
        <w:r w:rsidR="008E50F2">
          <w:rPr>
            <w:noProof/>
            <w:webHidden/>
          </w:rPr>
          <w:fldChar w:fldCharType="end"/>
        </w:r>
      </w:hyperlink>
    </w:p>
    <w:p w14:paraId="13B5B646" w14:textId="4AB3FF4B"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67" w:history="1">
        <w:r w:rsidR="008E50F2" w:rsidRPr="00900C67">
          <w:rPr>
            <w:rStyle w:val="Hyperlink"/>
            <w:noProof/>
          </w:rPr>
          <w:t>1.22.3</w:t>
        </w:r>
        <w:r w:rsidR="008E50F2">
          <w:rPr>
            <w:rFonts w:eastAsiaTheme="minorEastAsia"/>
            <w:i w:val="0"/>
            <w:iCs w:val="0"/>
            <w:noProof/>
            <w:sz w:val="24"/>
            <w:szCs w:val="24"/>
            <w:lang w:eastAsia="en-AU"/>
          </w:rPr>
          <w:tab/>
        </w:r>
        <w:r w:rsidR="008E50F2" w:rsidRPr="00900C67">
          <w:rPr>
            <w:rStyle w:val="Hyperlink"/>
            <w:noProof/>
          </w:rPr>
          <w:t>Price Criteria</w:t>
        </w:r>
        <w:r w:rsidR="008E50F2">
          <w:rPr>
            <w:noProof/>
            <w:webHidden/>
          </w:rPr>
          <w:tab/>
        </w:r>
        <w:r w:rsidR="008E50F2">
          <w:rPr>
            <w:noProof/>
            <w:webHidden/>
          </w:rPr>
          <w:fldChar w:fldCharType="begin"/>
        </w:r>
        <w:r w:rsidR="008E50F2">
          <w:rPr>
            <w:noProof/>
            <w:webHidden/>
          </w:rPr>
          <w:instrText xml:space="preserve"> PAGEREF _Toc161434567 \h </w:instrText>
        </w:r>
        <w:r w:rsidR="008E50F2">
          <w:rPr>
            <w:noProof/>
            <w:webHidden/>
          </w:rPr>
        </w:r>
        <w:r w:rsidR="008E50F2">
          <w:rPr>
            <w:noProof/>
            <w:webHidden/>
          </w:rPr>
          <w:fldChar w:fldCharType="separate"/>
        </w:r>
        <w:r w:rsidR="008E50F2">
          <w:rPr>
            <w:noProof/>
            <w:webHidden/>
          </w:rPr>
          <w:t>15</w:t>
        </w:r>
        <w:r w:rsidR="008E50F2">
          <w:rPr>
            <w:noProof/>
            <w:webHidden/>
          </w:rPr>
          <w:fldChar w:fldCharType="end"/>
        </w:r>
      </w:hyperlink>
    </w:p>
    <w:p w14:paraId="3D1E5799" w14:textId="6396617D" w:rsidR="008E50F2" w:rsidRDefault="00000000">
      <w:pPr>
        <w:pStyle w:val="TOC4"/>
        <w:tabs>
          <w:tab w:val="left" w:pos="1540"/>
          <w:tab w:val="right" w:leader="dot" w:pos="9016"/>
        </w:tabs>
        <w:rPr>
          <w:rFonts w:eastAsiaTheme="minorEastAsia"/>
          <w:noProof/>
          <w:sz w:val="24"/>
          <w:szCs w:val="24"/>
          <w:lang w:eastAsia="en-AU"/>
        </w:rPr>
      </w:pPr>
      <w:hyperlink w:anchor="_Toc161434568" w:history="1">
        <w:r w:rsidR="008E50F2" w:rsidRPr="00900C67">
          <w:rPr>
            <w:rStyle w:val="Hyperlink"/>
            <w:noProof/>
          </w:rPr>
          <w:t>1.22.3.1</w:t>
        </w:r>
        <w:r w:rsidR="008E50F2">
          <w:rPr>
            <w:rFonts w:eastAsiaTheme="minorEastAsia"/>
            <w:noProof/>
            <w:sz w:val="24"/>
            <w:szCs w:val="24"/>
            <w:lang w:eastAsia="en-AU"/>
          </w:rPr>
          <w:tab/>
        </w:r>
        <w:r w:rsidR="008E50F2" w:rsidRPr="00900C67">
          <w:rPr>
            <w:rStyle w:val="Hyperlink"/>
            <w:noProof/>
          </w:rPr>
          <w:t>Price Basis</w:t>
        </w:r>
        <w:r w:rsidR="008E50F2">
          <w:rPr>
            <w:noProof/>
            <w:webHidden/>
          </w:rPr>
          <w:tab/>
        </w:r>
        <w:r w:rsidR="008E50F2">
          <w:rPr>
            <w:noProof/>
            <w:webHidden/>
          </w:rPr>
          <w:fldChar w:fldCharType="begin"/>
        </w:r>
        <w:r w:rsidR="008E50F2">
          <w:rPr>
            <w:noProof/>
            <w:webHidden/>
          </w:rPr>
          <w:instrText xml:space="preserve"> PAGEREF _Toc161434568 \h </w:instrText>
        </w:r>
        <w:r w:rsidR="008E50F2">
          <w:rPr>
            <w:noProof/>
            <w:webHidden/>
          </w:rPr>
        </w:r>
        <w:r w:rsidR="008E50F2">
          <w:rPr>
            <w:noProof/>
            <w:webHidden/>
          </w:rPr>
          <w:fldChar w:fldCharType="separate"/>
        </w:r>
        <w:r w:rsidR="008E50F2">
          <w:rPr>
            <w:noProof/>
            <w:webHidden/>
          </w:rPr>
          <w:t>16</w:t>
        </w:r>
        <w:r w:rsidR="008E50F2">
          <w:rPr>
            <w:noProof/>
            <w:webHidden/>
          </w:rPr>
          <w:fldChar w:fldCharType="end"/>
        </w:r>
      </w:hyperlink>
    </w:p>
    <w:p w14:paraId="50135CF3" w14:textId="22BAF4D0" w:rsidR="008E50F2" w:rsidRDefault="00000000">
      <w:pPr>
        <w:pStyle w:val="TOC2"/>
        <w:tabs>
          <w:tab w:val="left" w:pos="880"/>
          <w:tab w:val="right" w:leader="dot" w:pos="9016"/>
        </w:tabs>
        <w:rPr>
          <w:rFonts w:eastAsiaTheme="minorEastAsia"/>
          <w:smallCaps w:val="0"/>
          <w:noProof/>
          <w:sz w:val="24"/>
          <w:szCs w:val="24"/>
          <w:lang w:eastAsia="en-AU"/>
        </w:rPr>
      </w:pPr>
      <w:hyperlink w:anchor="_Toc161434569" w:history="1">
        <w:r w:rsidR="008E50F2" w:rsidRPr="00900C67">
          <w:rPr>
            <w:rStyle w:val="Hyperlink"/>
            <w:noProof/>
          </w:rPr>
          <w:t>1.23</w:t>
        </w:r>
        <w:r w:rsidR="008E50F2">
          <w:rPr>
            <w:rFonts w:eastAsiaTheme="minorEastAsia"/>
            <w:smallCaps w:val="0"/>
            <w:noProof/>
            <w:sz w:val="24"/>
            <w:szCs w:val="24"/>
            <w:lang w:eastAsia="en-AU"/>
          </w:rPr>
          <w:tab/>
        </w:r>
        <w:r w:rsidR="008E50F2" w:rsidRPr="00900C67">
          <w:rPr>
            <w:rStyle w:val="Hyperlink"/>
            <w:noProof/>
          </w:rPr>
          <w:t>Policies That May Affect Selection</w:t>
        </w:r>
        <w:r w:rsidR="008E50F2">
          <w:rPr>
            <w:noProof/>
            <w:webHidden/>
          </w:rPr>
          <w:tab/>
        </w:r>
        <w:r w:rsidR="008E50F2">
          <w:rPr>
            <w:noProof/>
            <w:webHidden/>
          </w:rPr>
          <w:fldChar w:fldCharType="begin"/>
        </w:r>
        <w:r w:rsidR="008E50F2">
          <w:rPr>
            <w:noProof/>
            <w:webHidden/>
          </w:rPr>
          <w:instrText xml:space="preserve"> PAGEREF _Toc161434569 \h </w:instrText>
        </w:r>
        <w:r w:rsidR="008E50F2">
          <w:rPr>
            <w:noProof/>
            <w:webHidden/>
          </w:rPr>
        </w:r>
        <w:r w:rsidR="008E50F2">
          <w:rPr>
            <w:noProof/>
            <w:webHidden/>
          </w:rPr>
          <w:fldChar w:fldCharType="separate"/>
        </w:r>
        <w:r w:rsidR="008E50F2">
          <w:rPr>
            <w:noProof/>
            <w:webHidden/>
          </w:rPr>
          <w:t>16</w:t>
        </w:r>
        <w:r w:rsidR="008E50F2">
          <w:rPr>
            <w:noProof/>
            <w:webHidden/>
          </w:rPr>
          <w:fldChar w:fldCharType="end"/>
        </w:r>
      </w:hyperlink>
    </w:p>
    <w:p w14:paraId="11E1C45A" w14:textId="1CCABF33" w:rsidR="008E50F2" w:rsidRDefault="00000000">
      <w:pPr>
        <w:pStyle w:val="TOC2"/>
        <w:tabs>
          <w:tab w:val="left" w:pos="880"/>
          <w:tab w:val="right" w:leader="dot" w:pos="9016"/>
        </w:tabs>
        <w:rPr>
          <w:rFonts w:eastAsiaTheme="minorEastAsia"/>
          <w:smallCaps w:val="0"/>
          <w:noProof/>
          <w:sz w:val="24"/>
          <w:szCs w:val="24"/>
          <w:lang w:eastAsia="en-AU"/>
        </w:rPr>
      </w:pPr>
      <w:hyperlink w:anchor="_Toc161434570" w:history="1">
        <w:r w:rsidR="008E50F2" w:rsidRPr="00900C67">
          <w:rPr>
            <w:rStyle w:val="Hyperlink"/>
            <w:noProof/>
          </w:rPr>
          <w:t>1.24</w:t>
        </w:r>
        <w:r w:rsidR="008E50F2">
          <w:rPr>
            <w:rFonts w:eastAsiaTheme="minorEastAsia"/>
            <w:smallCaps w:val="0"/>
            <w:noProof/>
            <w:sz w:val="24"/>
            <w:szCs w:val="24"/>
            <w:lang w:eastAsia="en-AU"/>
          </w:rPr>
          <w:tab/>
        </w:r>
        <w:r w:rsidR="008E50F2" w:rsidRPr="00900C67">
          <w:rPr>
            <w:rStyle w:val="Hyperlink"/>
            <w:noProof/>
          </w:rPr>
          <w:t>Ownership of Quotations</w:t>
        </w:r>
        <w:r w:rsidR="008E50F2">
          <w:rPr>
            <w:noProof/>
            <w:webHidden/>
          </w:rPr>
          <w:tab/>
        </w:r>
        <w:r w:rsidR="008E50F2">
          <w:rPr>
            <w:noProof/>
            <w:webHidden/>
          </w:rPr>
          <w:fldChar w:fldCharType="begin"/>
        </w:r>
        <w:r w:rsidR="008E50F2">
          <w:rPr>
            <w:noProof/>
            <w:webHidden/>
          </w:rPr>
          <w:instrText xml:space="preserve"> PAGEREF _Toc161434570 \h </w:instrText>
        </w:r>
        <w:r w:rsidR="008E50F2">
          <w:rPr>
            <w:noProof/>
            <w:webHidden/>
          </w:rPr>
        </w:r>
        <w:r w:rsidR="008E50F2">
          <w:rPr>
            <w:noProof/>
            <w:webHidden/>
          </w:rPr>
          <w:fldChar w:fldCharType="separate"/>
        </w:r>
        <w:r w:rsidR="008E50F2">
          <w:rPr>
            <w:noProof/>
            <w:webHidden/>
          </w:rPr>
          <w:t>16</w:t>
        </w:r>
        <w:r w:rsidR="008E50F2">
          <w:rPr>
            <w:noProof/>
            <w:webHidden/>
          </w:rPr>
          <w:fldChar w:fldCharType="end"/>
        </w:r>
      </w:hyperlink>
    </w:p>
    <w:p w14:paraId="1D365DA8" w14:textId="762302D6" w:rsidR="008E50F2" w:rsidRDefault="00000000">
      <w:pPr>
        <w:pStyle w:val="TOC2"/>
        <w:tabs>
          <w:tab w:val="left" w:pos="880"/>
          <w:tab w:val="right" w:leader="dot" w:pos="9016"/>
        </w:tabs>
        <w:rPr>
          <w:rFonts w:eastAsiaTheme="minorEastAsia"/>
          <w:smallCaps w:val="0"/>
          <w:noProof/>
          <w:sz w:val="24"/>
          <w:szCs w:val="24"/>
          <w:lang w:eastAsia="en-AU"/>
        </w:rPr>
      </w:pPr>
      <w:hyperlink w:anchor="_Toc161434571" w:history="1">
        <w:r w:rsidR="008E50F2" w:rsidRPr="00900C67">
          <w:rPr>
            <w:rStyle w:val="Hyperlink"/>
            <w:noProof/>
          </w:rPr>
          <w:t>1.25</w:t>
        </w:r>
        <w:r w:rsidR="008E50F2">
          <w:rPr>
            <w:rFonts w:eastAsiaTheme="minorEastAsia"/>
            <w:smallCaps w:val="0"/>
            <w:noProof/>
            <w:sz w:val="24"/>
            <w:szCs w:val="24"/>
            <w:lang w:eastAsia="en-AU"/>
          </w:rPr>
          <w:tab/>
        </w:r>
        <w:r w:rsidR="008E50F2" w:rsidRPr="00900C67">
          <w:rPr>
            <w:rStyle w:val="Hyperlink"/>
            <w:noProof/>
          </w:rPr>
          <w:t>Canvassing of Officials</w:t>
        </w:r>
        <w:r w:rsidR="008E50F2">
          <w:rPr>
            <w:noProof/>
            <w:webHidden/>
          </w:rPr>
          <w:tab/>
        </w:r>
        <w:r w:rsidR="008E50F2">
          <w:rPr>
            <w:noProof/>
            <w:webHidden/>
          </w:rPr>
          <w:fldChar w:fldCharType="begin"/>
        </w:r>
        <w:r w:rsidR="008E50F2">
          <w:rPr>
            <w:noProof/>
            <w:webHidden/>
          </w:rPr>
          <w:instrText xml:space="preserve"> PAGEREF _Toc161434571 \h </w:instrText>
        </w:r>
        <w:r w:rsidR="008E50F2">
          <w:rPr>
            <w:noProof/>
            <w:webHidden/>
          </w:rPr>
        </w:r>
        <w:r w:rsidR="008E50F2">
          <w:rPr>
            <w:noProof/>
            <w:webHidden/>
          </w:rPr>
          <w:fldChar w:fldCharType="separate"/>
        </w:r>
        <w:r w:rsidR="008E50F2">
          <w:rPr>
            <w:noProof/>
            <w:webHidden/>
          </w:rPr>
          <w:t>17</w:t>
        </w:r>
        <w:r w:rsidR="008E50F2">
          <w:rPr>
            <w:noProof/>
            <w:webHidden/>
          </w:rPr>
          <w:fldChar w:fldCharType="end"/>
        </w:r>
      </w:hyperlink>
    </w:p>
    <w:p w14:paraId="49B3A8E8" w14:textId="6A2D0490" w:rsidR="008E50F2" w:rsidRDefault="00000000">
      <w:pPr>
        <w:pStyle w:val="TOC2"/>
        <w:tabs>
          <w:tab w:val="left" w:pos="880"/>
          <w:tab w:val="right" w:leader="dot" w:pos="9016"/>
        </w:tabs>
        <w:rPr>
          <w:rFonts w:eastAsiaTheme="minorEastAsia"/>
          <w:smallCaps w:val="0"/>
          <w:noProof/>
          <w:sz w:val="24"/>
          <w:szCs w:val="24"/>
          <w:lang w:eastAsia="en-AU"/>
        </w:rPr>
      </w:pPr>
      <w:hyperlink w:anchor="_Toc161434572" w:history="1">
        <w:r w:rsidR="008E50F2" w:rsidRPr="00900C67">
          <w:rPr>
            <w:rStyle w:val="Hyperlink"/>
            <w:noProof/>
          </w:rPr>
          <w:t>1.26</w:t>
        </w:r>
        <w:r w:rsidR="008E50F2">
          <w:rPr>
            <w:rFonts w:eastAsiaTheme="minorEastAsia"/>
            <w:smallCaps w:val="0"/>
            <w:noProof/>
            <w:sz w:val="24"/>
            <w:szCs w:val="24"/>
            <w:lang w:eastAsia="en-AU"/>
          </w:rPr>
          <w:tab/>
        </w:r>
        <w:r w:rsidR="008E50F2" w:rsidRPr="00900C67">
          <w:rPr>
            <w:rStyle w:val="Hyperlink"/>
            <w:noProof/>
          </w:rPr>
          <w:t>Identity of the Respondent</w:t>
        </w:r>
        <w:r w:rsidR="008E50F2">
          <w:rPr>
            <w:noProof/>
            <w:webHidden/>
          </w:rPr>
          <w:tab/>
        </w:r>
        <w:r w:rsidR="008E50F2">
          <w:rPr>
            <w:noProof/>
            <w:webHidden/>
          </w:rPr>
          <w:fldChar w:fldCharType="begin"/>
        </w:r>
        <w:r w:rsidR="008E50F2">
          <w:rPr>
            <w:noProof/>
            <w:webHidden/>
          </w:rPr>
          <w:instrText xml:space="preserve"> PAGEREF _Toc161434572 \h </w:instrText>
        </w:r>
        <w:r w:rsidR="008E50F2">
          <w:rPr>
            <w:noProof/>
            <w:webHidden/>
          </w:rPr>
        </w:r>
        <w:r w:rsidR="008E50F2">
          <w:rPr>
            <w:noProof/>
            <w:webHidden/>
          </w:rPr>
          <w:fldChar w:fldCharType="separate"/>
        </w:r>
        <w:r w:rsidR="008E50F2">
          <w:rPr>
            <w:noProof/>
            <w:webHidden/>
          </w:rPr>
          <w:t>17</w:t>
        </w:r>
        <w:r w:rsidR="008E50F2">
          <w:rPr>
            <w:noProof/>
            <w:webHidden/>
          </w:rPr>
          <w:fldChar w:fldCharType="end"/>
        </w:r>
      </w:hyperlink>
    </w:p>
    <w:p w14:paraId="0C63B2F0" w14:textId="5DD7D387" w:rsidR="008E50F2" w:rsidRDefault="00000000">
      <w:pPr>
        <w:pStyle w:val="TOC2"/>
        <w:tabs>
          <w:tab w:val="left" w:pos="880"/>
          <w:tab w:val="right" w:leader="dot" w:pos="9016"/>
        </w:tabs>
        <w:rPr>
          <w:rFonts w:eastAsiaTheme="minorEastAsia"/>
          <w:smallCaps w:val="0"/>
          <w:noProof/>
          <w:sz w:val="24"/>
          <w:szCs w:val="24"/>
          <w:lang w:eastAsia="en-AU"/>
        </w:rPr>
      </w:pPr>
      <w:hyperlink w:anchor="_Toc161434573" w:history="1">
        <w:r w:rsidR="008E50F2" w:rsidRPr="00900C67">
          <w:rPr>
            <w:rStyle w:val="Hyperlink"/>
            <w:noProof/>
          </w:rPr>
          <w:t>1.27</w:t>
        </w:r>
        <w:r w:rsidR="008E50F2">
          <w:rPr>
            <w:rFonts w:eastAsiaTheme="minorEastAsia"/>
            <w:smallCaps w:val="0"/>
            <w:noProof/>
            <w:sz w:val="24"/>
            <w:szCs w:val="24"/>
            <w:lang w:eastAsia="en-AU"/>
          </w:rPr>
          <w:tab/>
        </w:r>
        <w:r w:rsidR="008E50F2" w:rsidRPr="00900C67">
          <w:rPr>
            <w:rStyle w:val="Hyperlink"/>
            <w:noProof/>
          </w:rPr>
          <w:t>Costs of Quotation</w:t>
        </w:r>
        <w:r w:rsidR="008E50F2">
          <w:rPr>
            <w:noProof/>
            <w:webHidden/>
          </w:rPr>
          <w:tab/>
        </w:r>
        <w:r w:rsidR="008E50F2">
          <w:rPr>
            <w:noProof/>
            <w:webHidden/>
          </w:rPr>
          <w:fldChar w:fldCharType="begin"/>
        </w:r>
        <w:r w:rsidR="008E50F2">
          <w:rPr>
            <w:noProof/>
            <w:webHidden/>
          </w:rPr>
          <w:instrText xml:space="preserve"> PAGEREF _Toc161434573 \h </w:instrText>
        </w:r>
        <w:r w:rsidR="008E50F2">
          <w:rPr>
            <w:noProof/>
            <w:webHidden/>
          </w:rPr>
        </w:r>
        <w:r w:rsidR="008E50F2">
          <w:rPr>
            <w:noProof/>
            <w:webHidden/>
          </w:rPr>
          <w:fldChar w:fldCharType="separate"/>
        </w:r>
        <w:r w:rsidR="008E50F2">
          <w:rPr>
            <w:noProof/>
            <w:webHidden/>
          </w:rPr>
          <w:t>17</w:t>
        </w:r>
        <w:r w:rsidR="008E50F2">
          <w:rPr>
            <w:noProof/>
            <w:webHidden/>
          </w:rPr>
          <w:fldChar w:fldCharType="end"/>
        </w:r>
      </w:hyperlink>
    </w:p>
    <w:p w14:paraId="67D44ED1" w14:textId="41096570" w:rsidR="008E50F2" w:rsidRDefault="00000000">
      <w:pPr>
        <w:pStyle w:val="TOC2"/>
        <w:tabs>
          <w:tab w:val="left" w:pos="880"/>
          <w:tab w:val="right" w:leader="dot" w:pos="9016"/>
        </w:tabs>
        <w:rPr>
          <w:rFonts w:eastAsiaTheme="minorEastAsia"/>
          <w:smallCaps w:val="0"/>
          <w:noProof/>
          <w:sz w:val="24"/>
          <w:szCs w:val="24"/>
          <w:lang w:eastAsia="en-AU"/>
        </w:rPr>
      </w:pPr>
      <w:hyperlink w:anchor="_Toc161434574" w:history="1">
        <w:r w:rsidR="008E50F2" w:rsidRPr="00900C67">
          <w:rPr>
            <w:rStyle w:val="Hyperlink"/>
            <w:noProof/>
          </w:rPr>
          <w:t>1.28</w:t>
        </w:r>
        <w:r w:rsidR="008E50F2">
          <w:rPr>
            <w:rFonts w:eastAsiaTheme="minorEastAsia"/>
            <w:smallCaps w:val="0"/>
            <w:noProof/>
            <w:sz w:val="24"/>
            <w:szCs w:val="24"/>
            <w:lang w:eastAsia="en-AU"/>
          </w:rPr>
          <w:tab/>
        </w:r>
        <w:r w:rsidR="008E50F2" w:rsidRPr="00900C67">
          <w:rPr>
            <w:rStyle w:val="Hyperlink"/>
            <w:noProof/>
          </w:rPr>
          <w:t>Quotation Opening</w:t>
        </w:r>
        <w:r w:rsidR="008E50F2">
          <w:rPr>
            <w:noProof/>
            <w:webHidden/>
          </w:rPr>
          <w:tab/>
        </w:r>
        <w:r w:rsidR="008E50F2">
          <w:rPr>
            <w:noProof/>
            <w:webHidden/>
          </w:rPr>
          <w:fldChar w:fldCharType="begin"/>
        </w:r>
        <w:r w:rsidR="008E50F2">
          <w:rPr>
            <w:noProof/>
            <w:webHidden/>
          </w:rPr>
          <w:instrText xml:space="preserve"> PAGEREF _Toc161434574 \h </w:instrText>
        </w:r>
        <w:r w:rsidR="008E50F2">
          <w:rPr>
            <w:noProof/>
            <w:webHidden/>
          </w:rPr>
        </w:r>
        <w:r w:rsidR="008E50F2">
          <w:rPr>
            <w:noProof/>
            <w:webHidden/>
          </w:rPr>
          <w:fldChar w:fldCharType="separate"/>
        </w:r>
        <w:r w:rsidR="008E50F2">
          <w:rPr>
            <w:noProof/>
            <w:webHidden/>
          </w:rPr>
          <w:t>17</w:t>
        </w:r>
        <w:r w:rsidR="008E50F2">
          <w:rPr>
            <w:noProof/>
            <w:webHidden/>
          </w:rPr>
          <w:fldChar w:fldCharType="end"/>
        </w:r>
      </w:hyperlink>
    </w:p>
    <w:p w14:paraId="56E09984" w14:textId="1C4E8260" w:rsidR="008E50F2" w:rsidRDefault="00000000">
      <w:pPr>
        <w:pStyle w:val="TOC2"/>
        <w:tabs>
          <w:tab w:val="left" w:pos="880"/>
          <w:tab w:val="right" w:leader="dot" w:pos="9016"/>
        </w:tabs>
        <w:rPr>
          <w:rFonts w:eastAsiaTheme="minorEastAsia"/>
          <w:smallCaps w:val="0"/>
          <w:noProof/>
          <w:sz w:val="24"/>
          <w:szCs w:val="24"/>
          <w:lang w:eastAsia="en-AU"/>
        </w:rPr>
      </w:pPr>
      <w:hyperlink w:anchor="_Toc161434575" w:history="1">
        <w:r w:rsidR="008E50F2" w:rsidRPr="00900C67">
          <w:rPr>
            <w:rStyle w:val="Hyperlink"/>
            <w:noProof/>
          </w:rPr>
          <w:t>1.29</w:t>
        </w:r>
        <w:r w:rsidR="008E50F2">
          <w:rPr>
            <w:rFonts w:eastAsiaTheme="minorEastAsia"/>
            <w:smallCaps w:val="0"/>
            <w:noProof/>
            <w:sz w:val="24"/>
            <w:szCs w:val="24"/>
            <w:lang w:eastAsia="en-AU"/>
          </w:rPr>
          <w:tab/>
        </w:r>
        <w:r w:rsidR="008E50F2" w:rsidRPr="00900C67">
          <w:rPr>
            <w:rStyle w:val="Hyperlink"/>
            <w:noProof/>
          </w:rPr>
          <w:t>In-House Quotations</w:t>
        </w:r>
        <w:r w:rsidR="008E50F2">
          <w:rPr>
            <w:noProof/>
            <w:webHidden/>
          </w:rPr>
          <w:tab/>
        </w:r>
        <w:r w:rsidR="008E50F2">
          <w:rPr>
            <w:noProof/>
            <w:webHidden/>
          </w:rPr>
          <w:fldChar w:fldCharType="begin"/>
        </w:r>
        <w:r w:rsidR="008E50F2">
          <w:rPr>
            <w:noProof/>
            <w:webHidden/>
          </w:rPr>
          <w:instrText xml:space="preserve"> PAGEREF _Toc161434575 \h </w:instrText>
        </w:r>
        <w:r w:rsidR="008E50F2">
          <w:rPr>
            <w:noProof/>
            <w:webHidden/>
          </w:rPr>
        </w:r>
        <w:r w:rsidR="008E50F2">
          <w:rPr>
            <w:noProof/>
            <w:webHidden/>
          </w:rPr>
          <w:fldChar w:fldCharType="separate"/>
        </w:r>
        <w:r w:rsidR="008E50F2">
          <w:rPr>
            <w:noProof/>
            <w:webHidden/>
          </w:rPr>
          <w:t>17</w:t>
        </w:r>
        <w:r w:rsidR="008E50F2">
          <w:rPr>
            <w:noProof/>
            <w:webHidden/>
          </w:rPr>
          <w:fldChar w:fldCharType="end"/>
        </w:r>
      </w:hyperlink>
    </w:p>
    <w:p w14:paraId="016E44E2" w14:textId="153C8402" w:rsidR="008E50F2" w:rsidRDefault="00000000">
      <w:pPr>
        <w:pStyle w:val="TOC2"/>
        <w:tabs>
          <w:tab w:val="left" w:pos="880"/>
          <w:tab w:val="right" w:leader="dot" w:pos="9016"/>
        </w:tabs>
        <w:rPr>
          <w:rFonts w:eastAsiaTheme="minorEastAsia"/>
          <w:smallCaps w:val="0"/>
          <w:noProof/>
          <w:sz w:val="24"/>
          <w:szCs w:val="24"/>
          <w:lang w:eastAsia="en-AU"/>
        </w:rPr>
      </w:pPr>
      <w:hyperlink w:anchor="_Toc161434576" w:history="1">
        <w:r w:rsidR="008E50F2" w:rsidRPr="00900C67">
          <w:rPr>
            <w:rStyle w:val="Hyperlink"/>
            <w:noProof/>
          </w:rPr>
          <w:t>1.30</w:t>
        </w:r>
        <w:r w:rsidR="008E50F2">
          <w:rPr>
            <w:rFonts w:eastAsiaTheme="minorEastAsia"/>
            <w:smallCaps w:val="0"/>
            <w:noProof/>
            <w:sz w:val="24"/>
            <w:szCs w:val="24"/>
            <w:lang w:eastAsia="en-AU"/>
          </w:rPr>
          <w:tab/>
        </w:r>
        <w:r w:rsidR="008E50F2" w:rsidRPr="00900C67">
          <w:rPr>
            <w:rStyle w:val="Hyperlink"/>
            <w:noProof/>
          </w:rPr>
          <w:t>Regional Price Preference</w:t>
        </w:r>
        <w:r w:rsidR="008E50F2">
          <w:rPr>
            <w:noProof/>
            <w:webHidden/>
          </w:rPr>
          <w:tab/>
        </w:r>
        <w:r w:rsidR="008E50F2">
          <w:rPr>
            <w:noProof/>
            <w:webHidden/>
          </w:rPr>
          <w:fldChar w:fldCharType="begin"/>
        </w:r>
        <w:r w:rsidR="008E50F2">
          <w:rPr>
            <w:noProof/>
            <w:webHidden/>
          </w:rPr>
          <w:instrText xml:space="preserve"> PAGEREF _Toc161434576 \h </w:instrText>
        </w:r>
        <w:r w:rsidR="008E50F2">
          <w:rPr>
            <w:noProof/>
            <w:webHidden/>
          </w:rPr>
        </w:r>
        <w:r w:rsidR="008E50F2">
          <w:rPr>
            <w:noProof/>
            <w:webHidden/>
          </w:rPr>
          <w:fldChar w:fldCharType="separate"/>
        </w:r>
        <w:r w:rsidR="008E50F2">
          <w:rPr>
            <w:noProof/>
            <w:webHidden/>
          </w:rPr>
          <w:t>17</w:t>
        </w:r>
        <w:r w:rsidR="008E50F2">
          <w:rPr>
            <w:noProof/>
            <w:webHidden/>
          </w:rPr>
          <w:fldChar w:fldCharType="end"/>
        </w:r>
      </w:hyperlink>
    </w:p>
    <w:p w14:paraId="7E55431A" w14:textId="662360EB" w:rsidR="008E50F2" w:rsidRDefault="00000000">
      <w:pPr>
        <w:pStyle w:val="TOC1"/>
        <w:rPr>
          <w:rFonts w:eastAsiaTheme="minorEastAsia"/>
          <w:b w:val="0"/>
          <w:bCs w:val="0"/>
          <w:caps w:val="0"/>
          <w:noProof/>
          <w:sz w:val="24"/>
          <w:szCs w:val="24"/>
          <w:lang w:eastAsia="en-AU"/>
        </w:rPr>
      </w:pPr>
      <w:hyperlink w:anchor="_Toc161434577" w:history="1">
        <w:r w:rsidR="008E50F2" w:rsidRPr="00900C67">
          <w:rPr>
            <w:rStyle w:val="Hyperlink"/>
            <w:noProof/>
          </w:rPr>
          <w:t>2.0</w:t>
        </w:r>
        <w:r w:rsidR="008E50F2">
          <w:rPr>
            <w:rFonts w:eastAsiaTheme="minorEastAsia"/>
            <w:b w:val="0"/>
            <w:bCs w:val="0"/>
            <w:caps w:val="0"/>
            <w:noProof/>
            <w:sz w:val="24"/>
            <w:szCs w:val="24"/>
            <w:lang w:eastAsia="en-AU"/>
          </w:rPr>
          <w:tab/>
        </w:r>
        <w:r w:rsidR="008E50F2" w:rsidRPr="00900C67">
          <w:rPr>
            <w:rStyle w:val="Hyperlink"/>
            <w:noProof/>
          </w:rPr>
          <w:t>Part 2 – Specifications</w:t>
        </w:r>
        <w:r w:rsidR="008E50F2">
          <w:rPr>
            <w:noProof/>
            <w:webHidden/>
          </w:rPr>
          <w:tab/>
        </w:r>
        <w:r w:rsidR="008E50F2">
          <w:rPr>
            <w:noProof/>
            <w:webHidden/>
          </w:rPr>
          <w:fldChar w:fldCharType="begin"/>
        </w:r>
        <w:r w:rsidR="008E50F2">
          <w:rPr>
            <w:noProof/>
            <w:webHidden/>
          </w:rPr>
          <w:instrText xml:space="preserve"> PAGEREF _Toc161434577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27FC34B5" w14:textId="73AEF964" w:rsidR="008E50F2" w:rsidRDefault="00000000">
      <w:pPr>
        <w:pStyle w:val="TOC2"/>
        <w:tabs>
          <w:tab w:val="left" w:pos="880"/>
          <w:tab w:val="right" w:leader="dot" w:pos="9016"/>
        </w:tabs>
        <w:rPr>
          <w:rFonts w:eastAsiaTheme="minorEastAsia"/>
          <w:smallCaps w:val="0"/>
          <w:noProof/>
          <w:sz w:val="24"/>
          <w:szCs w:val="24"/>
          <w:lang w:eastAsia="en-AU"/>
        </w:rPr>
      </w:pPr>
      <w:hyperlink w:anchor="_Toc161434578" w:history="1">
        <w:r w:rsidR="008E50F2" w:rsidRPr="00900C67">
          <w:rPr>
            <w:rStyle w:val="Hyperlink"/>
            <w:noProof/>
          </w:rPr>
          <w:t>2.1</w:t>
        </w:r>
        <w:r w:rsidR="008E50F2">
          <w:rPr>
            <w:rFonts w:eastAsiaTheme="minorEastAsia"/>
            <w:smallCaps w:val="0"/>
            <w:noProof/>
            <w:sz w:val="24"/>
            <w:szCs w:val="24"/>
            <w:lang w:eastAsia="en-AU"/>
          </w:rPr>
          <w:tab/>
        </w:r>
        <w:r w:rsidR="008E50F2" w:rsidRPr="00900C67">
          <w:rPr>
            <w:rStyle w:val="Hyperlink"/>
            <w:noProof/>
          </w:rPr>
          <w:t>Scope of work</w:t>
        </w:r>
        <w:r w:rsidR="008E50F2">
          <w:rPr>
            <w:noProof/>
            <w:webHidden/>
          </w:rPr>
          <w:tab/>
        </w:r>
        <w:r w:rsidR="008E50F2">
          <w:rPr>
            <w:noProof/>
            <w:webHidden/>
          </w:rPr>
          <w:fldChar w:fldCharType="begin"/>
        </w:r>
        <w:r w:rsidR="008E50F2">
          <w:rPr>
            <w:noProof/>
            <w:webHidden/>
          </w:rPr>
          <w:instrText xml:space="preserve"> PAGEREF _Toc161434578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117ED74D" w14:textId="7BBD4AAC" w:rsidR="008E50F2" w:rsidRDefault="00000000">
      <w:pPr>
        <w:pStyle w:val="TOC2"/>
        <w:tabs>
          <w:tab w:val="left" w:pos="880"/>
          <w:tab w:val="right" w:leader="dot" w:pos="9016"/>
        </w:tabs>
        <w:rPr>
          <w:rFonts w:eastAsiaTheme="minorEastAsia"/>
          <w:smallCaps w:val="0"/>
          <w:noProof/>
          <w:sz w:val="24"/>
          <w:szCs w:val="24"/>
          <w:lang w:eastAsia="en-AU"/>
        </w:rPr>
      </w:pPr>
      <w:hyperlink w:anchor="_Toc161434579" w:history="1">
        <w:r w:rsidR="008E50F2" w:rsidRPr="00900C67">
          <w:rPr>
            <w:rStyle w:val="Hyperlink"/>
            <w:noProof/>
          </w:rPr>
          <w:t>2.2</w:t>
        </w:r>
        <w:r w:rsidR="008E50F2">
          <w:rPr>
            <w:rFonts w:eastAsiaTheme="minorEastAsia"/>
            <w:smallCaps w:val="0"/>
            <w:noProof/>
            <w:sz w:val="24"/>
            <w:szCs w:val="24"/>
            <w:lang w:eastAsia="en-AU"/>
          </w:rPr>
          <w:tab/>
        </w:r>
        <w:r w:rsidR="008E50F2" w:rsidRPr="00900C67">
          <w:rPr>
            <w:rStyle w:val="Hyperlink"/>
            <w:noProof/>
          </w:rPr>
          <w:t>Specific Requirements of the Contract</w:t>
        </w:r>
        <w:r w:rsidR="008E50F2">
          <w:rPr>
            <w:noProof/>
            <w:webHidden/>
          </w:rPr>
          <w:tab/>
        </w:r>
        <w:r w:rsidR="008E50F2">
          <w:rPr>
            <w:noProof/>
            <w:webHidden/>
          </w:rPr>
          <w:fldChar w:fldCharType="begin"/>
        </w:r>
        <w:r w:rsidR="008E50F2">
          <w:rPr>
            <w:noProof/>
            <w:webHidden/>
          </w:rPr>
          <w:instrText xml:space="preserve"> PAGEREF _Toc161434579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4A166CC1" w14:textId="28BAE3F4"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80" w:history="1">
        <w:r w:rsidR="008E50F2" w:rsidRPr="00900C67">
          <w:rPr>
            <w:rStyle w:val="Hyperlink"/>
            <w:noProof/>
          </w:rPr>
          <w:t>2.2.1</w:t>
        </w:r>
        <w:r w:rsidR="008E50F2">
          <w:rPr>
            <w:rFonts w:eastAsiaTheme="minorEastAsia"/>
            <w:i w:val="0"/>
            <w:iCs w:val="0"/>
            <w:noProof/>
            <w:sz w:val="24"/>
            <w:szCs w:val="24"/>
            <w:lang w:eastAsia="en-AU"/>
          </w:rPr>
          <w:tab/>
        </w:r>
        <w:r w:rsidR="008E50F2" w:rsidRPr="00900C67">
          <w:rPr>
            <w:rStyle w:val="Hyperlink"/>
            <w:noProof/>
          </w:rPr>
          <w:t>Special Requirement 1</w:t>
        </w:r>
        <w:r w:rsidR="008E50F2">
          <w:rPr>
            <w:noProof/>
            <w:webHidden/>
          </w:rPr>
          <w:tab/>
        </w:r>
        <w:r w:rsidR="008E50F2">
          <w:rPr>
            <w:noProof/>
            <w:webHidden/>
          </w:rPr>
          <w:fldChar w:fldCharType="begin"/>
        </w:r>
        <w:r w:rsidR="008E50F2">
          <w:rPr>
            <w:noProof/>
            <w:webHidden/>
          </w:rPr>
          <w:instrText xml:space="preserve"> PAGEREF _Toc161434580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59570267" w14:textId="27654991"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81" w:history="1">
        <w:r w:rsidR="008E50F2" w:rsidRPr="00900C67">
          <w:rPr>
            <w:rStyle w:val="Hyperlink"/>
            <w:noProof/>
          </w:rPr>
          <w:t>2.2.2</w:t>
        </w:r>
        <w:r w:rsidR="008E50F2">
          <w:rPr>
            <w:rFonts w:eastAsiaTheme="minorEastAsia"/>
            <w:i w:val="0"/>
            <w:iCs w:val="0"/>
            <w:noProof/>
            <w:sz w:val="24"/>
            <w:szCs w:val="24"/>
            <w:lang w:eastAsia="en-AU"/>
          </w:rPr>
          <w:tab/>
        </w:r>
        <w:r w:rsidR="008E50F2" w:rsidRPr="00900C67">
          <w:rPr>
            <w:rStyle w:val="Hyperlink"/>
            <w:noProof/>
          </w:rPr>
          <w:t>Special Requirement 2</w:t>
        </w:r>
        <w:r w:rsidR="008E50F2">
          <w:rPr>
            <w:noProof/>
            <w:webHidden/>
          </w:rPr>
          <w:tab/>
        </w:r>
        <w:r w:rsidR="008E50F2">
          <w:rPr>
            <w:noProof/>
            <w:webHidden/>
          </w:rPr>
          <w:fldChar w:fldCharType="begin"/>
        </w:r>
        <w:r w:rsidR="008E50F2">
          <w:rPr>
            <w:noProof/>
            <w:webHidden/>
          </w:rPr>
          <w:instrText xml:space="preserve"> PAGEREF _Toc161434581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7A03FE89" w14:textId="2717F12B"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82" w:history="1">
        <w:r w:rsidR="008E50F2" w:rsidRPr="00900C67">
          <w:rPr>
            <w:rStyle w:val="Hyperlink"/>
            <w:noProof/>
          </w:rPr>
          <w:t>2.2.3</w:t>
        </w:r>
        <w:r w:rsidR="008E50F2">
          <w:rPr>
            <w:rFonts w:eastAsiaTheme="minorEastAsia"/>
            <w:i w:val="0"/>
            <w:iCs w:val="0"/>
            <w:noProof/>
            <w:sz w:val="24"/>
            <w:szCs w:val="24"/>
            <w:lang w:eastAsia="en-AU"/>
          </w:rPr>
          <w:tab/>
        </w:r>
        <w:r w:rsidR="008E50F2" w:rsidRPr="00900C67">
          <w:rPr>
            <w:rStyle w:val="Hyperlink"/>
            <w:noProof/>
          </w:rPr>
          <w:t>Special Requirement 3</w:t>
        </w:r>
        <w:r w:rsidR="008E50F2">
          <w:rPr>
            <w:noProof/>
            <w:webHidden/>
          </w:rPr>
          <w:tab/>
        </w:r>
        <w:r w:rsidR="008E50F2">
          <w:rPr>
            <w:noProof/>
            <w:webHidden/>
          </w:rPr>
          <w:fldChar w:fldCharType="begin"/>
        </w:r>
        <w:r w:rsidR="008E50F2">
          <w:rPr>
            <w:noProof/>
            <w:webHidden/>
          </w:rPr>
          <w:instrText xml:space="preserve"> PAGEREF _Toc161434582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0648B4CD" w14:textId="7F49802E"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83" w:history="1">
        <w:r w:rsidR="008E50F2" w:rsidRPr="00900C67">
          <w:rPr>
            <w:rStyle w:val="Hyperlink"/>
            <w:noProof/>
          </w:rPr>
          <w:t>2.2.4</w:t>
        </w:r>
        <w:r w:rsidR="008E50F2">
          <w:rPr>
            <w:rFonts w:eastAsiaTheme="minorEastAsia"/>
            <w:i w:val="0"/>
            <w:iCs w:val="0"/>
            <w:noProof/>
            <w:sz w:val="24"/>
            <w:szCs w:val="24"/>
            <w:lang w:eastAsia="en-AU"/>
          </w:rPr>
          <w:tab/>
        </w:r>
        <w:r w:rsidR="008E50F2" w:rsidRPr="00900C67">
          <w:rPr>
            <w:rStyle w:val="Hyperlink"/>
            <w:noProof/>
          </w:rPr>
          <w:t>Special Requirement 4</w:t>
        </w:r>
        <w:r w:rsidR="008E50F2">
          <w:rPr>
            <w:noProof/>
            <w:webHidden/>
          </w:rPr>
          <w:tab/>
        </w:r>
        <w:r w:rsidR="008E50F2">
          <w:rPr>
            <w:noProof/>
            <w:webHidden/>
          </w:rPr>
          <w:fldChar w:fldCharType="begin"/>
        </w:r>
        <w:r w:rsidR="008E50F2">
          <w:rPr>
            <w:noProof/>
            <w:webHidden/>
          </w:rPr>
          <w:instrText xml:space="preserve"> PAGEREF _Toc161434583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2E4CC6A9" w14:textId="2D6008C7"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84" w:history="1">
        <w:r w:rsidR="008E50F2" w:rsidRPr="00900C67">
          <w:rPr>
            <w:rStyle w:val="Hyperlink"/>
            <w:noProof/>
          </w:rPr>
          <w:t>2.2.5</w:t>
        </w:r>
        <w:r w:rsidR="008E50F2">
          <w:rPr>
            <w:rFonts w:eastAsiaTheme="minorEastAsia"/>
            <w:i w:val="0"/>
            <w:iCs w:val="0"/>
            <w:noProof/>
            <w:sz w:val="24"/>
            <w:szCs w:val="24"/>
            <w:lang w:eastAsia="en-AU"/>
          </w:rPr>
          <w:tab/>
        </w:r>
        <w:r w:rsidR="008E50F2" w:rsidRPr="00900C67">
          <w:rPr>
            <w:rStyle w:val="Hyperlink"/>
            <w:noProof/>
          </w:rPr>
          <w:t>Special Requirement 5</w:t>
        </w:r>
        <w:r w:rsidR="008E50F2">
          <w:rPr>
            <w:noProof/>
            <w:webHidden/>
          </w:rPr>
          <w:tab/>
        </w:r>
        <w:r w:rsidR="008E50F2">
          <w:rPr>
            <w:noProof/>
            <w:webHidden/>
          </w:rPr>
          <w:fldChar w:fldCharType="begin"/>
        </w:r>
        <w:r w:rsidR="008E50F2">
          <w:rPr>
            <w:noProof/>
            <w:webHidden/>
          </w:rPr>
          <w:instrText xml:space="preserve"> PAGEREF _Toc161434584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526DFEFC" w14:textId="073FC019"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85" w:history="1">
        <w:r w:rsidR="008E50F2" w:rsidRPr="00900C67">
          <w:rPr>
            <w:rStyle w:val="Hyperlink"/>
            <w:noProof/>
          </w:rPr>
          <w:t>2.2.6</w:t>
        </w:r>
        <w:r w:rsidR="008E50F2">
          <w:rPr>
            <w:rFonts w:eastAsiaTheme="minorEastAsia"/>
            <w:i w:val="0"/>
            <w:iCs w:val="0"/>
            <w:noProof/>
            <w:sz w:val="24"/>
            <w:szCs w:val="24"/>
            <w:lang w:eastAsia="en-AU"/>
          </w:rPr>
          <w:tab/>
        </w:r>
        <w:r w:rsidR="008E50F2" w:rsidRPr="00900C67">
          <w:rPr>
            <w:rStyle w:val="Hyperlink"/>
            <w:noProof/>
          </w:rPr>
          <w:t>Special Requirement 6</w:t>
        </w:r>
        <w:r w:rsidR="008E50F2">
          <w:rPr>
            <w:noProof/>
            <w:webHidden/>
          </w:rPr>
          <w:tab/>
        </w:r>
        <w:r w:rsidR="008E50F2">
          <w:rPr>
            <w:noProof/>
            <w:webHidden/>
          </w:rPr>
          <w:fldChar w:fldCharType="begin"/>
        </w:r>
        <w:r w:rsidR="008E50F2">
          <w:rPr>
            <w:noProof/>
            <w:webHidden/>
          </w:rPr>
          <w:instrText xml:space="preserve"> PAGEREF _Toc161434585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60DBEF39" w14:textId="55F939C1"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86" w:history="1">
        <w:r w:rsidR="008E50F2" w:rsidRPr="00900C67">
          <w:rPr>
            <w:rStyle w:val="Hyperlink"/>
            <w:noProof/>
          </w:rPr>
          <w:t>2.2.7</w:t>
        </w:r>
        <w:r w:rsidR="008E50F2">
          <w:rPr>
            <w:rFonts w:eastAsiaTheme="minorEastAsia"/>
            <w:i w:val="0"/>
            <w:iCs w:val="0"/>
            <w:noProof/>
            <w:sz w:val="24"/>
            <w:szCs w:val="24"/>
            <w:lang w:eastAsia="en-AU"/>
          </w:rPr>
          <w:tab/>
        </w:r>
        <w:r w:rsidR="008E50F2" w:rsidRPr="00900C67">
          <w:rPr>
            <w:rStyle w:val="Hyperlink"/>
            <w:noProof/>
          </w:rPr>
          <w:t>Special Requirement 7</w:t>
        </w:r>
        <w:r w:rsidR="008E50F2">
          <w:rPr>
            <w:noProof/>
            <w:webHidden/>
          </w:rPr>
          <w:tab/>
        </w:r>
        <w:r w:rsidR="008E50F2">
          <w:rPr>
            <w:noProof/>
            <w:webHidden/>
          </w:rPr>
          <w:fldChar w:fldCharType="begin"/>
        </w:r>
        <w:r w:rsidR="008E50F2">
          <w:rPr>
            <w:noProof/>
            <w:webHidden/>
          </w:rPr>
          <w:instrText xml:space="preserve"> PAGEREF _Toc161434586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70754A33" w14:textId="64D2B374"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87" w:history="1">
        <w:r w:rsidR="008E50F2" w:rsidRPr="00900C67">
          <w:rPr>
            <w:rStyle w:val="Hyperlink"/>
            <w:noProof/>
          </w:rPr>
          <w:t>2.2.8</w:t>
        </w:r>
        <w:r w:rsidR="008E50F2">
          <w:rPr>
            <w:rFonts w:eastAsiaTheme="minorEastAsia"/>
            <w:i w:val="0"/>
            <w:iCs w:val="0"/>
            <w:noProof/>
            <w:sz w:val="24"/>
            <w:szCs w:val="24"/>
            <w:lang w:eastAsia="en-AU"/>
          </w:rPr>
          <w:tab/>
        </w:r>
        <w:r w:rsidR="008E50F2" w:rsidRPr="00900C67">
          <w:rPr>
            <w:rStyle w:val="Hyperlink"/>
            <w:noProof/>
          </w:rPr>
          <w:t>Special Requirement 8</w:t>
        </w:r>
        <w:r w:rsidR="008E50F2">
          <w:rPr>
            <w:noProof/>
            <w:webHidden/>
          </w:rPr>
          <w:tab/>
        </w:r>
        <w:r w:rsidR="008E50F2">
          <w:rPr>
            <w:noProof/>
            <w:webHidden/>
          </w:rPr>
          <w:fldChar w:fldCharType="begin"/>
        </w:r>
        <w:r w:rsidR="008E50F2">
          <w:rPr>
            <w:noProof/>
            <w:webHidden/>
          </w:rPr>
          <w:instrText xml:space="preserve"> PAGEREF _Toc161434587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5EAC8754" w14:textId="4A76B2E9"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588" w:history="1">
        <w:r w:rsidR="008E50F2" w:rsidRPr="00900C67">
          <w:rPr>
            <w:rStyle w:val="Hyperlink"/>
            <w:noProof/>
          </w:rPr>
          <w:t>2.2.9</w:t>
        </w:r>
        <w:r w:rsidR="008E50F2">
          <w:rPr>
            <w:rFonts w:eastAsiaTheme="minorEastAsia"/>
            <w:i w:val="0"/>
            <w:iCs w:val="0"/>
            <w:noProof/>
            <w:sz w:val="24"/>
            <w:szCs w:val="24"/>
            <w:lang w:eastAsia="en-AU"/>
          </w:rPr>
          <w:tab/>
        </w:r>
        <w:r w:rsidR="008E50F2" w:rsidRPr="00900C67">
          <w:rPr>
            <w:rStyle w:val="Hyperlink"/>
            <w:noProof/>
          </w:rPr>
          <w:t>Special Requirement 9</w:t>
        </w:r>
        <w:r w:rsidR="008E50F2">
          <w:rPr>
            <w:noProof/>
            <w:webHidden/>
          </w:rPr>
          <w:tab/>
        </w:r>
        <w:r w:rsidR="008E50F2">
          <w:rPr>
            <w:noProof/>
            <w:webHidden/>
          </w:rPr>
          <w:fldChar w:fldCharType="begin"/>
        </w:r>
        <w:r w:rsidR="008E50F2">
          <w:rPr>
            <w:noProof/>
            <w:webHidden/>
          </w:rPr>
          <w:instrText xml:space="preserve"> PAGEREF _Toc161434588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1BD084A6" w14:textId="1D5D6760" w:rsidR="008E50F2" w:rsidRDefault="00000000">
      <w:pPr>
        <w:pStyle w:val="TOC2"/>
        <w:tabs>
          <w:tab w:val="left" w:pos="880"/>
          <w:tab w:val="right" w:leader="dot" w:pos="9016"/>
        </w:tabs>
        <w:rPr>
          <w:rFonts w:eastAsiaTheme="minorEastAsia"/>
          <w:smallCaps w:val="0"/>
          <w:noProof/>
          <w:sz w:val="24"/>
          <w:szCs w:val="24"/>
          <w:lang w:eastAsia="en-AU"/>
        </w:rPr>
      </w:pPr>
      <w:hyperlink w:anchor="_Toc161434589" w:history="1">
        <w:r w:rsidR="008E50F2" w:rsidRPr="00900C67">
          <w:rPr>
            <w:rStyle w:val="Hyperlink"/>
            <w:noProof/>
          </w:rPr>
          <w:t>2.3</w:t>
        </w:r>
        <w:r w:rsidR="008E50F2">
          <w:rPr>
            <w:rFonts w:eastAsiaTheme="minorEastAsia"/>
            <w:smallCaps w:val="0"/>
            <w:noProof/>
            <w:sz w:val="24"/>
            <w:szCs w:val="24"/>
            <w:lang w:eastAsia="en-AU"/>
          </w:rPr>
          <w:tab/>
        </w:r>
        <w:r w:rsidR="008E50F2" w:rsidRPr="00900C67">
          <w:rPr>
            <w:rStyle w:val="Hyperlink"/>
            <w:noProof/>
          </w:rPr>
          <w:t>Form of Contract</w:t>
        </w:r>
        <w:r w:rsidR="008E50F2">
          <w:rPr>
            <w:noProof/>
            <w:webHidden/>
          </w:rPr>
          <w:tab/>
        </w:r>
        <w:r w:rsidR="008E50F2">
          <w:rPr>
            <w:noProof/>
            <w:webHidden/>
          </w:rPr>
          <w:fldChar w:fldCharType="begin"/>
        </w:r>
        <w:r w:rsidR="008E50F2">
          <w:rPr>
            <w:noProof/>
            <w:webHidden/>
          </w:rPr>
          <w:instrText xml:space="preserve"> PAGEREF _Toc161434589 \h </w:instrText>
        </w:r>
        <w:r w:rsidR="008E50F2">
          <w:rPr>
            <w:noProof/>
            <w:webHidden/>
          </w:rPr>
        </w:r>
        <w:r w:rsidR="008E50F2">
          <w:rPr>
            <w:noProof/>
            <w:webHidden/>
          </w:rPr>
          <w:fldChar w:fldCharType="separate"/>
        </w:r>
        <w:r w:rsidR="008E50F2">
          <w:rPr>
            <w:noProof/>
            <w:webHidden/>
          </w:rPr>
          <w:t>19</w:t>
        </w:r>
        <w:r w:rsidR="008E50F2">
          <w:rPr>
            <w:noProof/>
            <w:webHidden/>
          </w:rPr>
          <w:fldChar w:fldCharType="end"/>
        </w:r>
      </w:hyperlink>
    </w:p>
    <w:p w14:paraId="297D93B2" w14:textId="6725D8FA" w:rsidR="008E50F2" w:rsidRDefault="00000000">
      <w:pPr>
        <w:pStyle w:val="TOC1"/>
        <w:rPr>
          <w:rFonts w:eastAsiaTheme="minorEastAsia"/>
          <w:b w:val="0"/>
          <w:bCs w:val="0"/>
          <w:caps w:val="0"/>
          <w:noProof/>
          <w:sz w:val="24"/>
          <w:szCs w:val="24"/>
          <w:lang w:eastAsia="en-AU"/>
        </w:rPr>
      </w:pPr>
      <w:hyperlink w:anchor="_Toc161434590" w:history="1">
        <w:r w:rsidR="008E50F2" w:rsidRPr="00900C67">
          <w:rPr>
            <w:rStyle w:val="Hyperlink"/>
            <w:noProof/>
          </w:rPr>
          <w:t>3.0</w:t>
        </w:r>
        <w:r w:rsidR="008E50F2">
          <w:rPr>
            <w:rFonts w:eastAsiaTheme="minorEastAsia"/>
            <w:b w:val="0"/>
            <w:bCs w:val="0"/>
            <w:caps w:val="0"/>
            <w:noProof/>
            <w:sz w:val="24"/>
            <w:szCs w:val="24"/>
            <w:lang w:eastAsia="en-AU"/>
          </w:rPr>
          <w:tab/>
        </w:r>
        <w:r w:rsidR="008E50F2" w:rsidRPr="00900C67">
          <w:rPr>
            <w:rStyle w:val="Hyperlink"/>
            <w:noProof/>
          </w:rPr>
          <w:t>Part 3 – General Conditions of Contract</w:t>
        </w:r>
        <w:r w:rsidR="008E50F2">
          <w:rPr>
            <w:noProof/>
            <w:webHidden/>
          </w:rPr>
          <w:tab/>
        </w:r>
        <w:r w:rsidR="008E50F2">
          <w:rPr>
            <w:noProof/>
            <w:webHidden/>
          </w:rPr>
          <w:fldChar w:fldCharType="begin"/>
        </w:r>
        <w:r w:rsidR="008E50F2">
          <w:rPr>
            <w:noProof/>
            <w:webHidden/>
          </w:rPr>
          <w:instrText xml:space="preserve"> PAGEREF _Toc161434590 \h </w:instrText>
        </w:r>
        <w:r w:rsidR="008E50F2">
          <w:rPr>
            <w:noProof/>
            <w:webHidden/>
          </w:rPr>
        </w:r>
        <w:r w:rsidR="008E50F2">
          <w:rPr>
            <w:noProof/>
            <w:webHidden/>
          </w:rPr>
          <w:fldChar w:fldCharType="separate"/>
        </w:r>
        <w:r w:rsidR="008E50F2">
          <w:rPr>
            <w:noProof/>
            <w:webHidden/>
          </w:rPr>
          <w:t>20</w:t>
        </w:r>
        <w:r w:rsidR="008E50F2">
          <w:rPr>
            <w:noProof/>
            <w:webHidden/>
          </w:rPr>
          <w:fldChar w:fldCharType="end"/>
        </w:r>
      </w:hyperlink>
    </w:p>
    <w:p w14:paraId="5197E0C4" w14:textId="3B5D35B9" w:rsidR="008E50F2" w:rsidRDefault="00000000">
      <w:pPr>
        <w:pStyle w:val="TOC2"/>
        <w:tabs>
          <w:tab w:val="left" w:pos="880"/>
          <w:tab w:val="right" w:leader="dot" w:pos="9016"/>
        </w:tabs>
        <w:rPr>
          <w:rFonts w:eastAsiaTheme="minorEastAsia"/>
          <w:smallCaps w:val="0"/>
          <w:noProof/>
          <w:sz w:val="24"/>
          <w:szCs w:val="24"/>
          <w:lang w:eastAsia="en-AU"/>
        </w:rPr>
      </w:pPr>
      <w:hyperlink w:anchor="_Toc161434591" w:history="1">
        <w:r w:rsidR="008E50F2" w:rsidRPr="00900C67">
          <w:rPr>
            <w:rStyle w:val="Hyperlink"/>
            <w:noProof/>
          </w:rPr>
          <w:t>3.1</w:t>
        </w:r>
        <w:r w:rsidR="008E50F2">
          <w:rPr>
            <w:rFonts w:eastAsiaTheme="minorEastAsia"/>
            <w:smallCaps w:val="0"/>
            <w:noProof/>
            <w:sz w:val="24"/>
            <w:szCs w:val="24"/>
            <w:lang w:eastAsia="en-AU"/>
          </w:rPr>
          <w:tab/>
        </w:r>
        <w:r w:rsidR="008E50F2" w:rsidRPr="00900C67">
          <w:rPr>
            <w:rStyle w:val="Hyperlink"/>
            <w:noProof/>
          </w:rPr>
          <w:t>Construction of Contract</w:t>
        </w:r>
        <w:r w:rsidR="008E50F2">
          <w:rPr>
            <w:noProof/>
            <w:webHidden/>
          </w:rPr>
          <w:tab/>
        </w:r>
        <w:r w:rsidR="008E50F2">
          <w:rPr>
            <w:noProof/>
            <w:webHidden/>
          </w:rPr>
          <w:fldChar w:fldCharType="begin"/>
        </w:r>
        <w:r w:rsidR="008E50F2">
          <w:rPr>
            <w:noProof/>
            <w:webHidden/>
          </w:rPr>
          <w:instrText xml:space="preserve"> PAGEREF _Toc161434591 \h </w:instrText>
        </w:r>
        <w:r w:rsidR="008E50F2">
          <w:rPr>
            <w:noProof/>
            <w:webHidden/>
          </w:rPr>
        </w:r>
        <w:r w:rsidR="008E50F2">
          <w:rPr>
            <w:noProof/>
            <w:webHidden/>
          </w:rPr>
          <w:fldChar w:fldCharType="separate"/>
        </w:r>
        <w:r w:rsidR="008E50F2">
          <w:rPr>
            <w:noProof/>
            <w:webHidden/>
          </w:rPr>
          <w:t>20</w:t>
        </w:r>
        <w:r w:rsidR="008E50F2">
          <w:rPr>
            <w:noProof/>
            <w:webHidden/>
          </w:rPr>
          <w:fldChar w:fldCharType="end"/>
        </w:r>
      </w:hyperlink>
    </w:p>
    <w:p w14:paraId="4A969585" w14:textId="45FC5CF5" w:rsidR="008E50F2" w:rsidRDefault="00000000">
      <w:pPr>
        <w:pStyle w:val="TOC2"/>
        <w:tabs>
          <w:tab w:val="left" w:pos="880"/>
          <w:tab w:val="right" w:leader="dot" w:pos="9016"/>
        </w:tabs>
        <w:rPr>
          <w:rFonts w:eastAsiaTheme="minorEastAsia"/>
          <w:smallCaps w:val="0"/>
          <w:noProof/>
          <w:sz w:val="24"/>
          <w:szCs w:val="24"/>
          <w:lang w:eastAsia="en-AU"/>
        </w:rPr>
      </w:pPr>
      <w:hyperlink w:anchor="_Toc161434592" w:history="1">
        <w:r w:rsidR="008E50F2" w:rsidRPr="00900C67">
          <w:rPr>
            <w:rStyle w:val="Hyperlink"/>
            <w:noProof/>
          </w:rPr>
          <w:t>3.2</w:t>
        </w:r>
        <w:r w:rsidR="008E50F2">
          <w:rPr>
            <w:rFonts w:eastAsiaTheme="minorEastAsia"/>
            <w:smallCaps w:val="0"/>
            <w:noProof/>
            <w:sz w:val="24"/>
            <w:szCs w:val="24"/>
            <w:lang w:eastAsia="en-AU"/>
          </w:rPr>
          <w:tab/>
        </w:r>
        <w:r w:rsidR="008E50F2" w:rsidRPr="00900C67">
          <w:rPr>
            <w:rStyle w:val="Hyperlink"/>
            <w:noProof/>
          </w:rPr>
          <w:t>Definition</w:t>
        </w:r>
        <w:r w:rsidR="008E50F2">
          <w:rPr>
            <w:noProof/>
            <w:webHidden/>
          </w:rPr>
          <w:tab/>
        </w:r>
        <w:r w:rsidR="008E50F2">
          <w:rPr>
            <w:noProof/>
            <w:webHidden/>
          </w:rPr>
          <w:fldChar w:fldCharType="begin"/>
        </w:r>
        <w:r w:rsidR="008E50F2">
          <w:rPr>
            <w:noProof/>
            <w:webHidden/>
          </w:rPr>
          <w:instrText xml:space="preserve"> PAGEREF _Toc161434592 \h </w:instrText>
        </w:r>
        <w:r w:rsidR="008E50F2">
          <w:rPr>
            <w:noProof/>
            <w:webHidden/>
          </w:rPr>
        </w:r>
        <w:r w:rsidR="008E50F2">
          <w:rPr>
            <w:noProof/>
            <w:webHidden/>
          </w:rPr>
          <w:fldChar w:fldCharType="separate"/>
        </w:r>
        <w:r w:rsidR="008E50F2">
          <w:rPr>
            <w:noProof/>
            <w:webHidden/>
          </w:rPr>
          <w:t>20</w:t>
        </w:r>
        <w:r w:rsidR="008E50F2">
          <w:rPr>
            <w:noProof/>
            <w:webHidden/>
          </w:rPr>
          <w:fldChar w:fldCharType="end"/>
        </w:r>
      </w:hyperlink>
    </w:p>
    <w:p w14:paraId="0DF2F2C0" w14:textId="1B67F323" w:rsidR="008E50F2" w:rsidRDefault="00000000">
      <w:pPr>
        <w:pStyle w:val="TOC2"/>
        <w:tabs>
          <w:tab w:val="left" w:pos="880"/>
          <w:tab w:val="right" w:leader="dot" w:pos="9016"/>
        </w:tabs>
        <w:rPr>
          <w:rFonts w:eastAsiaTheme="minorEastAsia"/>
          <w:smallCaps w:val="0"/>
          <w:noProof/>
          <w:sz w:val="24"/>
          <w:szCs w:val="24"/>
          <w:lang w:eastAsia="en-AU"/>
        </w:rPr>
      </w:pPr>
      <w:hyperlink w:anchor="_Toc161434593" w:history="1">
        <w:r w:rsidR="008E50F2" w:rsidRPr="00900C67">
          <w:rPr>
            <w:rStyle w:val="Hyperlink"/>
            <w:noProof/>
          </w:rPr>
          <w:t>3.3</w:t>
        </w:r>
        <w:r w:rsidR="008E50F2">
          <w:rPr>
            <w:rFonts w:eastAsiaTheme="minorEastAsia"/>
            <w:smallCaps w:val="0"/>
            <w:noProof/>
            <w:sz w:val="24"/>
            <w:szCs w:val="24"/>
            <w:lang w:eastAsia="en-AU"/>
          </w:rPr>
          <w:tab/>
        </w:r>
        <w:r w:rsidR="008E50F2" w:rsidRPr="00900C67">
          <w:rPr>
            <w:rStyle w:val="Hyperlink"/>
            <w:noProof/>
          </w:rPr>
          <w:t>Evidence of Contract</w:t>
        </w:r>
        <w:r w:rsidR="008E50F2">
          <w:rPr>
            <w:noProof/>
            <w:webHidden/>
          </w:rPr>
          <w:tab/>
        </w:r>
        <w:r w:rsidR="008E50F2">
          <w:rPr>
            <w:noProof/>
            <w:webHidden/>
          </w:rPr>
          <w:fldChar w:fldCharType="begin"/>
        </w:r>
        <w:r w:rsidR="008E50F2">
          <w:rPr>
            <w:noProof/>
            <w:webHidden/>
          </w:rPr>
          <w:instrText xml:space="preserve"> PAGEREF _Toc161434593 \h </w:instrText>
        </w:r>
        <w:r w:rsidR="008E50F2">
          <w:rPr>
            <w:noProof/>
            <w:webHidden/>
          </w:rPr>
        </w:r>
        <w:r w:rsidR="008E50F2">
          <w:rPr>
            <w:noProof/>
            <w:webHidden/>
          </w:rPr>
          <w:fldChar w:fldCharType="separate"/>
        </w:r>
        <w:r w:rsidR="008E50F2">
          <w:rPr>
            <w:noProof/>
            <w:webHidden/>
          </w:rPr>
          <w:t>20</w:t>
        </w:r>
        <w:r w:rsidR="008E50F2">
          <w:rPr>
            <w:noProof/>
            <w:webHidden/>
          </w:rPr>
          <w:fldChar w:fldCharType="end"/>
        </w:r>
      </w:hyperlink>
    </w:p>
    <w:p w14:paraId="3C5764A6" w14:textId="1BAFFFA9" w:rsidR="008E50F2" w:rsidRDefault="00000000">
      <w:pPr>
        <w:pStyle w:val="TOC2"/>
        <w:tabs>
          <w:tab w:val="left" w:pos="880"/>
          <w:tab w:val="right" w:leader="dot" w:pos="9016"/>
        </w:tabs>
        <w:rPr>
          <w:rFonts w:eastAsiaTheme="minorEastAsia"/>
          <w:smallCaps w:val="0"/>
          <w:noProof/>
          <w:sz w:val="24"/>
          <w:szCs w:val="24"/>
          <w:lang w:eastAsia="en-AU"/>
        </w:rPr>
      </w:pPr>
      <w:hyperlink w:anchor="_Toc161434594" w:history="1">
        <w:r w:rsidR="008E50F2" w:rsidRPr="00900C67">
          <w:rPr>
            <w:rStyle w:val="Hyperlink"/>
            <w:noProof/>
          </w:rPr>
          <w:t>3.4</w:t>
        </w:r>
        <w:r w:rsidR="008E50F2">
          <w:rPr>
            <w:rFonts w:eastAsiaTheme="minorEastAsia"/>
            <w:smallCaps w:val="0"/>
            <w:noProof/>
            <w:sz w:val="24"/>
            <w:szCs w:val="24"/>
            <w:lang w:eastAsia="en-AU"/>
          </w:rPr>
          <w:tab/>
        </w:r>
        <w:r w:rsidR="008E50F2" w:rsidRPr="00900C67">
          <w:rPr>
            <w:rStyle w:val="Hyperlink"/>
            <w:noProof/>
          </w:rPr>
          <w:t>Notices</w:t>
        </w:r>
        <w:r w:rsidR="008E50F2">
          <w:rPr>
            <w:noProof/>
            <w:webHidden/>
          </w:rPr>
          <w:tab/>
        </w:r>
        <w:r w:rsidR="008E50F2">
          <w:rPr>
            <w:noProof/>
            <w:webHidden/>
          </w:rPr>
          <w:fldChar w:fldCharType="begin"/>
        </w:r>
        <w:r w:rsidR="008E50F2">
          <w:rPr>
            <w:noProof/>
            <w:webHidden/>
          </w:rPr>
          <w:instrText xml:space="preserve"> PAGEREF _Toc161434594 \h </w:instrText>
        </w:r>
        <w:r w:rsidR="008E50F2">
          <w:rPr>
            <w:noProof/>
            <w:webHidden/>
          </w:rPr>
        </w:r>
        <w:r w:rsidR="008E50F2">
          <w:rPr>
            <w:noProof/>
            <w:webHidden/>
          </w:rPr>
          <w:fldChar w:fldCharType="separate"/>
        </w:r>
        <w:r w:rsidR="008E50F2">
          <w:rPr>
            <w:noProof/>
            <w:webHidden/>
          </w:rPr>
          <w:t>20</w:t>
        </w:r>
        <w:r w:rsidR="008E50F2">
          <w:rPr>
            <w:noProof/>
            <w:webHidden/>
          </w:rPr>
          <w:fldChar w:fldCharType="end"/>
        </w:r>
      </w:hyperlink>
    </w:p>
    <w:p w14:paraId="7FBD1748" w14:textId="2262C1EE" w:rsidR="008E50F2" w:rsidRDefault="00000000">
      <w:pPr>
        <w:pStyle w:val="TOC2"/>
        <w:tabs>
          <w:tab w:val="left" w:pos="880"/>
          <w:tab w:val="right" w:leader="dot" w:pos="9016"/>
        </w:tabs>
        <w:rPr>
          <w:rFonts w:eastAsiaTheme="minorEastAsia"/>
          <w:smallCaps w:val="0"/>
          <w:noProof/>
          <w:sz w:val="24"/>
          <w:szCs w:val="24"/>
          <w:lang w:eastAsia="en-AU"/>
        </w:rPr>
      </w:pPr>
      <w:hyperlink w:anchor="_Toc161434595" w:history="1">
        <w:r w:rsidR="008E50F2" w:rsidRPr="00900C67">
          <w:rPr>
            <w:rStyle w:val="Hyperlink"/>
            <w:noProof/>
          </w:rPr>
          <w:t>3.5</w:t>
        </w:r>
        <w:r w:rsidR="008E50F2">
          <w:rPr>
            <w:rFonts w:eastAsiaTheme="minorEastAsia"/>
            <w:smallCaps w:val="0"/>
            <w:noProof/>
            <w:sz w:val="24"/>
            <w:szCs w:val="24"/>
            <w:lang w:eastAsia="en-AU"/>
          </w:rPr>
          <w:tab/>
        </w:r>
        <w:r w:rsidR="008E50F2" w:rsidRPr="00900C67">
          <w:rPr>
            <w:rStyle w:val="Hyperlink"/>
            <w:noProof/>
          </w:rPr>
          <w:t>Contractor to Have Informed Itself</w:t>
        </w:r>
        <w:r w:rsidR="008E50F2">
          <w:rPr>
            <w:noProof/>
            <w:webHidden/>
          </w:rPr>
          <w:tab/>
        </w:r>
        <w:r w:rsidR="008E50F2">
          <w:rPr>
            <w:noProof/>
            <w:webHidden/>
          </w:rPr>
          <w:fldChar w:fldCharType="begin"/>
        </w:r>
        <w:r w:rsidR="008E50F2">
          <w:rPr>
            <w:noProof/>
            <w:webHidden/>
          </w:rPr>
          <w:instrText xml:space="preserve"> PAGEREF _Toc161434595 \h </w:instrText>
        </w:r>
        <w:r w:rsidR="008E50F2">
          <w:rPr>
            <w:noProof/>
            <w:webHidden/>
          </w:rPr>
        </w:r>
        <w:r w:rsidR="008E50F2">
          <w:rPr>
            <w:noProof/>
            <w:webHidden/>
          </w:rPr>
          <w:fldChar w:fldCharType="separate"/>
        </w:r>
        <w:r w:rsidR="008E50F2">
          <w:rPr>
            <w:noProof/>
            <w:webHidden/>
          </w:rPr>
          <w:t>20</w:t>
        </w:r>
        <w:r w:rsidR="008E50F2">
          <w:rPr>
            <w:noProof/>
            <w:webHidden/>
          </w:rPr>
          <w:fldChar w:fldCharType="end"/>
        </w:r>
      </w:hyperlink>
    </w:p>
    <w:p w14:paraId="14332357" w14:textId="4298900B" w:rsidR="008E50F2" w:rsidRDefault="00000000">
      <w:pPr>
        <w:pStyle w:val="TOC2"/>
        <w:tabs>
          <w:tab w:val="left" w:pos="880"/>
          <w:tab w:val="right" w:leader="dot" w:pos="9016"/>
        </w:tabs>
        <w:rPr>
          <w:rFonts w:eastAsiaTheme="minorEastAsia"/>
          <w:smallCaps w:val="0"/>
          <w:noProof/>
          <w:sz w:val="24"/>
          <w:szCs w:val="24"/>
          <w:lang w:eastAsia="en-AU"/>
        </w:rPr>
      </w:pPr>
      <w:hyperlink w:anchor="_Toc161434596" w:history="1">
        <w:r w:rsidR="008E50F2" w:rsidRPr="00900C67">
          <w:rPr>
            <w:rStyle w:val="Hyperlink"/>
            <w:noProof/>
          </w:rPr>
          <w:t>3.6</w:t>
        </w:r>
        <w:r w:rsidR="008E50F2">
          <w:rPr>
            <w:rFonts w:eastAsiaTheme="minorEastAsia"/>
            <w:smallCaps w:val="0"/>
            <w:noProof/>
            <w:sz w:val="24"/>
            <w:szCs w:val="24"/>
            <w:lang w:eastAsia="en-AU"/>
          </w:rPr>
          <w:tab/>
        </w:r>
        <w:r w:rsidR="008E50F2" w:rsidRPr="00900C67">
          <w:rPr>
            <w:rStyle w:val="Hyperlink"/>
            <w:noProof/>
          </w:rPr>
          <w:t>Comply with Statutory Requirements</w:t>
        </w:r>
        <w:r w:rsidR="008E50F2">
          <w:rPr>
            <w:noProof/>
            <w:webHidden/>
          </w:rPr>
          <w:tab/>
        </w:r>
        <w:r w:rsidR="008E50F2">
          <w:rPr>
            <w:noProof/>
            <w:webHidden/>
          </w:rPr>
          <w:fldChar w:fldCharType="begin"/>
        </w:r>
        <w:r w:rsidR="008E50F2">
          <w:rPr>
            <w:noProof/>
            <w:webHidden/>
          </w:rPr>
          <w:instrText xml:space="preserve"> PAGEREF _Toc161434596 \h </w:instrText>
        </w:r>
        <w:r w:rsidR="008E50F2">
          <w:rPr>
            <w:noProof/>
            <w:webHidden/>
          </w:rPr>
        </w:r>
        <w:r w:rsidR="008E50F2">
          <w:rPr>
            <w:noProof/>
            <w:webHidden/>
          </w:rPr>
          <w:fldChar w:fldCharType="separate"/>
        </w:r>
        <w:r w:rsidR="008E50F2">
          <w:rPr>
            <w:noProof/>
            <w:webHidden/>
          </w:rPr>
          <w:t>21</w:t>
        </w:r>
        <w:r w:rsidR="008E50F2">
          <w:rPr>
            <w:noProof/>
            <w:webHidden/>
          </w:rPr>
          <w:fldChar w:fldCharType="end"/>
        </w:r>
      </w:hyperlink>
    </w:p>
    <w:p w14:paraId="08DF6F97" w14:textId="16F2C483" w:rsidR="008E50F2" w:rsidRDefault="00000000">
      <w:pPr>
        <w:pStyle w:val="TOC2"/>
        <w:tabs>
          <w:tab w:val="left" w:pos="880"/>
          <w:tab w:val="right" w:leader="dot" w:pos="9016"/>
        </w:tabs>
        <w:rPr>
          <w:rFonts w:eastAsiaTheme="minorEastAsia"/>
          <w:smallCaps w:val="0"/>
          <w:noProof/>
          <w:sz w:val="24"/>
          <w:szCs w:val="24"/>
          <w:lang w:eastAsia="en-AU"/>
        </w:rPr>
      </w:pPr>
      <w:hyperlink w:anchor="_Toc161434597" w:history="1">
        <w:r w:rsidR="008E50F2" w:rsidRPr="00900C67">
          <w:rPr>
            <w:rStyle w:val="Hyperlink"/>
            <w:noProof/>
          </w:rPr>
          <w:t>3.7</w:t>
        </w:r>
        <w:r w:rsidR="008E50F2">
          <w:rPr>
            <w:rFonts w:eastAsiaTheme="minorEastAsia"/>
            <w:smallCaps w:val="0"/>
            <w:noProof/>
            <w:sz w:val="24"/>
            <w:szCs w:val="24"/>
            <w:lang w:eastAsia="en-AU"/>
          </w:rPr>
          <w:tab/>
        </w:r>
        <w:r w:rsidR="008E50F2" w:rsidRPr="00900C67">
          <w:rPr>
            <w:rStyle w:val="Hyperlink"/>
            <w:noProof/>
          </w:rPr>
          <w:t>Assignment and Sub-Contracting</w:t>
        </w:r>
        <w:r w:rsidR="008E50F2">
          <w:rPr>
            <w:noProof/>
            <w:webHidden/>
          </w:rPr>
          <w:tab/>
        </w:r>
        <w:r w:rsidR="008E50F2">
          <w:rPr>
            <w:noProof/>
            <w:webHidden/>
          </w:rPr>
          <w:fldChar w:fldCharType="begin"/>
        </w:r>
        <w:r w:rsidR="008E50F2">
          <w:rPr>
            <w:noProof/>
            <w:webHidden/>
          </w:rPr>
          <w:instrText xml:space="preserve"> PAGEREF _Toc161434597 \h </w:instrText>
        </w:r>
        <w:r w:rsidR="008E50F2">
          <w:rPr>
            <w:noProof/>
            <w:webHidden/>
          </w:rPr>
        </w:r>
        <w:r w:rsidR="008E50F2">
          <w:rPr>
            <w:noProof/>
            <w:webHidden/>
          </w:rPr>
          <w:fldChar w:fldCharType="separate"/>
        </w:r>
        <w:r w:rsidR="008E50F2">
          <w:rPr>
            <w:noProof/>
            <w:webHidden/>
          </w:rPr>
          <w:t>21</w:t>
        </w:r>
        <w:r w:rsidR="008E50F2">
          <w:rPr>
            <w:noProof/>
            <w:webHidden/>
          </w:rPr>
          <w:fldChar w:fldCharType="end"/>
        </w:r>
      </w:hyperlink>
    </w:p>
    <w:p w14:paraId="7EC8A30F" w14:textId="305409A3" w:rsidR="008E50F2" w:rsidRDefault="00000000">
      <w:pPr>
        <w:pStyle w:val="TOC2"/>
        <w:tabs>
          <w:tab w:val="left" w:pos="880"/>
          <w:tab w:val="right" w:leader="dot" w:pos="9016"/>
        </w:tabs>
        <w:rPr>
          <w:rFonts w:eastAsiaTheme="minorEastAsia"/>
          <w:smallCaps w:val="0"/>
          <w:noProof/>
          <w:sz w:val="24"/>
          <w:szCs w:val="24"/>
          <w:lang w:eastAsia="en-AU"/>
        </w:rPr>
      </w:pPr>
      <w:hyperlink w:anchor="_Toc161434598" w:history="1">
        <w:r w:rsidR="008E50F2" w:rsidRPr="00900C67">
          <w:rPr>
            <w:rStyle w:val="Hyperlink"/>
            <w:noProof/>
          </w:rPr>
          <w:t>3.8</w:t>
        </w:r>
        <w:r w:rsidR="008E50F2">
          <w:rPr>
            <w:rFonts w:eastAsiaTheme="minorEastAsia"/>
            <w:smallCaps w:val="0"/>
            <w:noProof/>
            <w:sz w:val="24"/>
            <w:szCs w:val="24"/>
            <w:lang w:eastAsia="en-AU"/>
          </w:rPr>
          <w:tab/>
        </w:r>
        <w:r w:rsidR="008E50F2" w:rsidRPr="00900C67">
          <w:rPr>
            <w:rStyle w:val="Hyperlink"/>
            <w:noProof/>
          </w:rPr>
          <w:t>Indemnity</w:t>
        </w:r>
        <w:r w:rsidR="008E50F2">
          <w:rPr>
            <w:noProof/>
            <w:webHidden/>
          </w:rPr>
          <w:tab/>
        </w:r>
        <w:r w:rsidR="008E50F2">
          <w:rPr>
            <w:noProof/>
            <w:webHidden/>
          </w:rPr>
          <w:fldChar w:fldCharType="begin"/>
        </w:r>
        <w:r w:rsidR="008E50F2">
          <w:rPr>
            <w:noProof/>
            <w:webHidden/>
          </w:rPr>
          <w:instrText xml:space="preserve"> PAGEREF _Toc161434598 \h </w:instrText>
        </w:r>
        <w:r w:rsidR="008E50F2">
          <w:rPr>
            <w:noProof/>
            <w:webHidden/>
          </w:rPr>
        </w:r>
        <w:r w:rsidR="008E50F2">
          <w:rPr>
            <w:noProof/>
            <w:webHidden/>
          </w:rPr>
          <w:fldChar w:fldCharType="separate"/>
        </w:r>
        <w:r w:rsidR="008E50F2">
          <w:rPr>
            <w:noProof/>
            <w:webHidden/>
          </w:rPr>
          <w:t>21</w:t>
        </w:r>
        <w:r w:rsidR="008E50F2">
          <w:rPr>
            <w:noProof/>
            <w:webHidden/>
          </w:rPr>
          <w:fldChar w:fldCharType="end"/>
        </w:r>
      </w:hyperlink>
    </w:p>
    <w:p w14:paraId="722460EB" w14:textId="402EC3D7" w:rsidR="008E50F2" w:rsidRDefault="00000000">
      <w:pPr>
        <w:pStyle w:val="TOC2"/>
        <w:tabs>
          <w:tab w:val="left" w:pos="880"/>
          <w:tab w:val="right" w:leader="dot" w:pos="9016"/>
        </w:tabs>
        <w:rPr>
          <w:rFonts w:eastAsiaTheme="minorEastAsia"/>
          <w:smallCaps w:val="0"/>
          <w:noProof/>
          <w:sz w:val="24"/>
          <w:szCs w:val="24"/>
          <w:lang w:eastAsia="en-AU"/>
        </w:rPr>
      </w:pPr>
      <w:hyperlink w:anchor="_Toc161434599" w:history="1">
        <w:r w:rsidR="008E50F2" w:rsidRPr="00900C67">
          <w:rPr>
            <w:rStyle w:val="Hyperlink"/>
            <w:noProof/>
          </w:rPr>
          <w:t>3.9</w:t>
        </w:r>
        <w:r w:rsidR="008E50F2">
          <w:rPr>
            <w:rFonts w:eastAsiaTheme="minorEastAsia"/>
            <w:smallCaps w:val="0"/>
            <w:noProof/>
            <w:sz w:val="24"/>
            <w:szCs w:val="24"/>
            <w:lang w:eastAsia="en-AU"/>
          </w:rPr>
          <w:tab/>
        </w:r>
        <w:r w:rsidR="008E50F2" w:rsidRPr="00900C67">
          <w:rPr>
            <w:rStyle w:val="Hyperlink"/>
            <w:noProof/>
          </w:rPr>
          <w:t>Patent Rights, Copyright and Other Intellectual Property Rights</w:t>
        </w:r>
        <w:r w:rsidR="008E50F2">
          <w:rPr>
            <w:noProof/>
            <w:webHidden/>
          </w:rPr>
          <w:tab/>
        </w:r>
        <w:r w:rsidR="008E50F2">
          <w:rPr>
            <w:noProof/>
            <w:webHidden/>
          </w:rPr>
          <w:fldChar w:fldCharType="begin"/>
        </w:r>
        <w:r w:rsidR="008E50F2">
          <w:rPr>
            <w:noProof/>
            <w:webHidden/>
          </w:rPr>
          <w:instrText xml:space="preserve"> PAGEREF _Toc161434599 \h </w:instrText>
        </w:r>
        <w:r w:rsidR="008E50F2">
          <w:rPr>
            <w:noProof/>
            <w:webHidden/>
          </w:rPr>
        </w:r>
        <w:r w:rsidR="008E50F2">
          <w:rPr>
            <w:noProof/>
            <w:webHidden/>
          </w:rPr>
          <w:fldChar w:fldCharType="separate"/>
        </w:r>
        <w:r w:rsidR="008E50F2">
          <w:rPr>
            <w:noProof/>
            <w:webHidden/>
          </w:rPr>
          <w:t>22</w:t>
        </w:r>
        <w:r w:rsidR="008E50F2">
          <w:rPr>
            <w:noProof/>
            <w:webHidden/>
          </w:rPr>
          <w:fldChar w:fldCharType="end"/>
        </w:r>
      </w:hyperlink>
    </w:p>
    <w:p w14:paraId="78A71BEB" w14:textId="59A9E9BF" w:rsidR="008E50F2" w:rsidRDefault="00000000">
      <w:pPr>
        <w:pStyle w:val="TOC2"/>
        <w:tabs>
          <w:tab w:val="left" w:pos="880"/>
          <w:tab w:val="right" w:leader="dot" w:pos="9016"/>
        </w:tabs>
        <w:rPr>
          <w:rFonts w:eastAsiaTheme="minorEastAsia"/>
          <w:smallCaps w:val="0"/>
          <w:noProof/>
          <w:sz w:val="24"/>
          <w:szCs w:val="24"/>
          <w:lang w:eastAsia="en-AU"/>
        </w:rPr>
      </w:pPr>
      <w:hyperlink w:anchor="_Toc161434600" w:history="1">
        <w:r w:rsidR="008E50F2" w:rsidRPr="00900C67">
          <w:rPr>
            <w:rStyle w:val="Hyperlink"/>
            <w:noProof/>
          </w:rPr>
          <w:t>3.10</w:t>
        </w:r>
        <w:r w:rsidR="008E50F2">
          <w:rPr>
            <w:rFonts w:eastAsiaTheme="minorEastAsia"/>
            <w:smallCaps w:val="0"/>
            <w:noProof/>
            <w:sz w:val="24"/>
            <w:szCs w:val="24"/>
            <w:lang w:eastAsia="en-AU"/>
          </w:rPr>
          <w:tab/>
        </w:r>
        <w:r w:rsidR="008E50F2" w:rsidRPr="00900C67">
          <w:rPr>
            <w:rStyle w:val="Hyperlink"/>
            <w:noProof/>
          </w:rPr>
          <w:t>Specified Brand of Goods</w:t>
        </w:r>
        <w:r w:rsidR="008E50F2">
          <w:rPr>
            <w:noProof/>
            <w:webHidden/>
          </w:rPr>
          <w:tab/>
        </w:r>
        <w:r w:rsidR="008E50F2">
          <w:rPr>
            <w:noProof/>
            <w:webHidden/>
          </w:rPr>
          <w:fldChar w:fldCharType="begin"/>
        </w:r>
        <w:r w:rsidR="008E50F2">
          <w:rPr>
            <w:noProof/>
            <w:webHidden/>
          </w:rPr>
          <w:instrText xml:space="preserve"> PAGEREF _Toc161434600 \h </w:instrText>
        </w:r>
        <w:r w:rsidR="008E50F2">
          <w:rPr>
            <w:noProof/>
            <w:webHidden/>
          </w:rPr>
        </w:r>
        <w:r w:rsidR="008E50F2">
          <w:rPr>
            <w:noProof/>
            <w:webHidden/>
          </w:rPr>
          <w:fldChar w:fldCharType="separate"/>
        </w:r>
        <w:r w:rsidR="008E50F2">
          <w:rPr>
            <w:noProof/>
            <w:webHidden/>
          </w:rPr>
          <w:t>22</w:t>
        </w:r>
        <w:r w:rsidR="008E50F2">
          <w:rPr>
            <w:noProof/>
            <w:webHidden/>
          </w:rPr>
          <w:fldChar w:fldCharType="end"/>
        </w:r>
      </w:hyperlink>
    </w:p>
    <w:p w14:paraId="3DE6ECA6" w14:textId="2C4B55BF" w:rsidR="008E50F2" w:rsidRDefault="00000000">
      <w:pPr>
        <w:pStyle w:val="TOC2"/>
        <w:tabs>
          <w:tab w:val="left" w:pos="880"/>
          <w:tab w:val="right" w:leader="dot" w:pos="9016"/>
        </w:tabs>
        <w:rPr>
          <w:rFonts w:eastAsiaTheme="minorEastAsia"/>
          <w:smallCaps w:val="0"/>
          <w:noProof/>
          <w:sz w:val="24"/>
          <w:szCs w:val="24"/>
          <w:lang w:eastAsia="en-AU"/>
        </w:rPr>
      </w:pPr>
      <w:hyperlink w:anchor="_Toc161434601" w:history="1">
        <w:r w:rsidR="008E50F2" w:rsidRPr="00900C67">
          <w:rPr>
            <w:rStyle w:val="Hyperlink"/>
            <w:noProof/>
          </w:rPr>
          <w:t>3.11</w:t>
        </w:r>
        <w:r w:rsidR="008E50F2">
          <w:rPr>
            <w:rFonts w:eastAsiaTheme="minorEastAsia"/>
            <w:smallCaps w:val="0"/>
            <w:noProof/>
            <w:sz w:val="24"/>
            <w:szCs w:val="24"/>
            <w:lang w:eastAsia="en-AU"/>
          </w:rPr>
          <w:tab/>
        </w:r>
        <w:r w:rsidR="008E50F2" w:rsidRPr="00900C67">
          <w:rPr>
            <w:rStyle w:val="Hyperlink"/>
            <w:noProof/>
          </w:rPr>
          <w:t>Quality of Goods</w:t>
        </w:r>
        <w:r w:rsidR="008E50F2">
          <w:rPr>
            <w:noProof/>
            <w:webHidden/>
          </w:rPr>
          <w:tab/>
        </w:r>
        <w:r w:rsidR="008E50F2">
          <w:rPr>
            <w:noProof/>
            <w:webHidden/>
          </w:rPr>
          <w:fldChar w:fldCharType="begin"/>
        </w:r>
        <w:r w:rsidR="008E50F2">
          <w:rPr>
            <w:noProof/>
            <w:webHidden/>
          </w:rPr>
          <w:instrText xml:space="preserve"> PAGEREF _Toc161434601 \h </w:instrText>
        </w:r>
        <w:r w:rsidR="008E50F2">
          <w:rPr>
            <w:noProof/>
            <w:webHidden/>
          </w:rPr>
        </w:r>
        <w:r w:rsidR="008E50F2">
          <w:rPr>
            <w:noProof/>
            <w:webHidden/>
          </w:rPr>
          <w:fldChar w:fldCharType="separate"/>
        </w:r>
        <w:r w:rsidR="008E50F2">
          <w:rPr>
            <w:noProof/>
            <w:webHidden/>
          </w:rPr>
          <w:t>22</w:t>
        </w:r>
        <w:r w:rsidR="008E50F2">
          <w:rPr>
            <w:noProof/>
            <w:webHidden/>
          </w:rPr>
          <w:fldChar w:fldCharType="end"/>
        </w:r>
      </w:hyperlink>
    </w:p>
    <w:p w14:paraId="5F1173E5" w14:textId="337979FE" w:rsidR="008E50F2" w:rsidRDefault="00000000">
      <w:pPr>
        <w:pStyle w:val="TOC2"/>
        <w:tabs>
          <w:tab w:val="left" w:pos="880"/>
          <w:tab w:val="right" w:leader="dot" w:pos="9016"/>
        </w:tabs>
        <w:rPr>
          <w:rFonts w:eastAsiaTheme="minorEastAsia"/>
          <w:smallCaps w:val="0"/>
          <w:noProof/>
          <w:sz w:val="24"/>
          <w:szCs w:val="24"/>
          <w:lang w:eastAsia="en-AU"/>
        </w:rPr>
      </w:pPr>
      <w:hyperlink w:anchor="_Toc161434602" w:history="1">
        <w:r w:rsidR="008E50F2" w:rsidRPr="00900C67">
          <w:rPr>
            <w:rStyle w:val="Hyperlink"/>
            <w:noProof/>
          </w:rPr>
          <w:t>3.12</w:t>
        </w:r>
        <w:r w:rsidR="008E50F2">
          <w:rPr>
            <w:rFonts w:eastAsiaTheme="minorEastAsia"/>
            <w:smallCaps w:val="0"/>
            <w:noProof/>
            <w:sz w:val="24"/>
            <w:szCs w:val="24"/>
            <w:lang w:eastAsia="en-AU"/>
          </w:rPr>
          <w:tab/>
        </w:r>
        <w:r w:rsidR="008E50F2" w:rsidRPr="00900C67">
          <w:rPr>
            <w:rStyle w:val="Hyperlink"/>
            <w:noProof/>
          </w:rPr>
          <w:t>Supply of Goods by Order</w:t>
        </w:r>
        <w:r w:rsidR="008E50F2">
          <w:rPr>
            <w:noProof/>
            <w:webHidden/>
          </w:rPr>
          <w:tab/>
        </w:r>
        <w:r w:rsidR="008E50F2">
          <w:rPr>
            <w:noProof/>
            <w:webHidden/>
          </w:rPr>
          <w:fldChar w:fldCharType="begin"/>
        </w:r>
        <w:r w:rsidR="008E50F2">
          <w:rPr>
            <w:noProof/>
            <w:webHidden/>
          </w:rPr>
          <w:instrText xml:space="preserve"> PAGEREF _Toc161434602 \h </w:instrText>
        </w:r>
        <w:r w:rsidR="008E50F2">
          <w:rPr>
            <w:noProof/>
            <w:webHidden/>
          </w:rPr>
        </w:r>
        <w:r w:rsidR="008E50F2">
          <w:rPr>
            <w:noProof/>
            <w:webHidden/>
          </w:rPr>
          <w:fldChar w:fldCharType="separate"/>
        </w:r>
        <w:r w:rsidR="008E50F2">
          <w:rPr>
            <w:noProof/>
            <w:webHidden/>
          </w:rPr>
          <w:t>23</w:t>
        </w:r>
        <w:r w:rsidR="008E50F2">
          <w:rPr>
            <w:noProof/>
            <w:webHidden/>
          </w:rPr>
          <w:fldChar w:fldCharType="end"/>
        </w:r>
      </w:hyperlink>
    </w:p>
    <w:p w14:paraId="3B97FEFE" w14:textId="564AE275" w:rsidR="008E50F2" w:rsidRDefault="00000000">
      <w:pPr>
        <w:pStyle w:val="TOC2"/>
        <w:tabs>
          <w:tab w:val="left" w:pos="880"/>
          <w:tab w:val="right" w:leader="dot" w:pos="9016"/>
        </w:tabs>
        <w:rPr>
          <w:rFonts w:eastAsiaTheme="minorEastAsia"/>
          <w:smallCaps w:val="0"/>
          <w:noProof/>
          <w:sz w:val="24"/>
          <w:szCs w:val="24"/>
          <w:lang w:eastAsia="en-AU"/>
        </w:rPr>
      </w:pPr>
      <w:hyperlink w:anchor="_Toc161434603" w:history="1">
        <w:r w:rsidR="008E50F2" w:rsidRPr="00900C67">
          <w:rPr>
            <w:rStyle w:val="Hyperlink"/>
            <w:noProof/>
          </w:rPr>
          <w:t>3.13</w:t>
        </w:r>
        <w:r w:rsidR="008E50F2">
          <w:rPr>
            <w:rFonts w:eastAsiaTheme="minorEastAsia"/>
            <w:smallCaps w:val="0"/>
            <w:noProof/>
            <w:sz w:val="24"/>
            <w:szCs w:val="24"/>
            <w:lang w:eastAsia="en-AU"/>
          </w:rPr>
          <w:tab/>
        </w:r>
        <w:r w:rsidR="008E50F2" w:rsidRPr="00900C67">
          <w:rPr>
            <w:rStyle w:val="Hyperlink"/>
            <w:noProof/>
          </w:rPr>
          <w:t>Packaging</w:t>
        </w:r>
        <w:r w:rsidR="008E50F2">
          <w:rPr>
            <w:noProof/>
            <w:webHidden/>
          </w:rPr>
          <w:tab/>
        </w:r>
        <w:r w:rsidR="008E50F2">
          <w:rPr>
            <w:noProof/>
            <w:webHidden/>
          </w:rPr>
          <w:fldChar w:fldCharType="begin"/>
        </w:r>
        <w:r w:rsidR="008E50F2">
          <w:rPr>
            <w:noProof/>
            <w:webHidden/>
          </w:rPr>
          <w:instrText xml:space="preserve"> PAGEREF _Toc161434603 \h </w:instrText>
        </w:r>
        <w:r w:rsidR="008E50F2">
          <w:rPr>
            <w:noProof/>
            <w:webHidden/>
          </w:rPr>
        </w:r>
        <w:r w:rsidR="008E50F2">
          <w:rPr>
            <w:noProof/>
            <w:webHidden/>
          </w:rPr>
          <w:fldChar w:fldCharType="separate"/>
        </w:r>
        <w:r w:rsidR="008E50F2">
          <w:rPr>
            <w:noProof/>
            <w:webHidden/>
          </w:rPr>
          <w:t>23</w:t>
        </w:r>
        <w:r w:rsidR="008E50F2">
          <w:rPr>
            <w:noProof/>
            <w:webHidden/>
          </w:rPr>
          <w:fldChar w:fldCharType="end"/>
        </w:r>
      </w:hyperlink>
    </w:p>
    <w:p w14:paraId="511E3834" w14:textId="32232CE3" w:rsidR="008E50F2" w:rsidRDefault="00000000">
      <w:pPr>
        <w:pStyle w:val="TOC2"/>
        <w:tabs>
          <w:tab w:val="left" w:pos="880"/>
          <w:tab w:val="right" w:leader="dot" w:pos="9016"/>
        </w:tabs>
        <w:rPr>
          <w:rFonts w:eastAsiaTheme="minorEastAsia"/>
          <w:smallCaps w:val="0"/>
          <w:noProof/>
          <w:sz w:val="24"/>
          <w:szCs w:val="24"/>
          <w:lang w:eastAsia="en-AU"/>
        </w:rPr>
      </w:pPr>
      <w:hyperlink w:anchor="_Toc161434604" w:history="1">
        <w:r w:rsidR="008E50F2" w:rsidRPr="00900C67">
          <w:rPr>
            <w:rStyle w:val="Hyperlink"/>
            <w:noProof/>
          </w:rPr>
          <w:t>3.14</w:t>
        </w:r>
        <w:r w:rsidR="008E50F2">
          <w:rPr>
            <w:rFonts w:eastAsiaTheme="minorEastAsia"/>
            <w:smallCaps w:val="0"/>
            <w:noProof/>
            <w:sz w:val="24"/>
            <w:szCs w:val="24"/>
            <w:lang w:eastAsia="en-AU"/>
          </w:rPr>
          <w:tab/>
        </w:r>
        <w:r w:rsidR="008E50F2" w:rsidRPr="00900C67">
          <w:rPr>
            <w:rStyle w:val="Hyperlink"/>
            <w:noProof/>
          </w:rPr>
          <w:t>Delivery of Goods and Services</w:t>
        </w:r>
        <w:r w:rsidR="008E50F2">
          <w:rPr>
            <w:noProof/>
            <w:webHidden/>
          </w:rPr>
          <w:tab/>
        </w:r>
        <w:r w:rsidR="008E50F2">
          <w:rPr>
            <w:noProof/>
            <w:webHidden/>
          </w:rPr>
          <w:fldChar w:fldCharType="begin"/>
        </w:r>
        <w:r w:rsidR="008E50F2">
          <w:rPr>
            <w:noProof/>
            <w:webHidden/>
          </w:rPr>
          <w:instrText xml:space="preserve"> PAGEREF _Toc161434604 \h </w:instrText>
        </w:r>
        <w:r w:rsidR="008E50F2">
          <w:rPr>
            <w:noProof/>
            <w:webHidden/>
          </w:rPr>
        </w:r>
        <w:r w:rsidR="008E50F2">
          <w:rPr>
            <w:noProof/>
            <w:webHidden/>
          </w:rPr>
          <w:fldChar w:fldCharType="separate"/>
        </w:r>
        <w:r w:rsidR="008E50F2">
          <w:rPr>
            <w:noProof/>
            <w:webHidden/>
          </w:rPr>
          <w:t>24</w:t>
        </w:r>
        <w:r w:rsidR="008E50F2">
          <w:rPr>
            <w:noProof/>
            <w:webHidden/>
          </w:rPr>
          <w:fldChar w:fldCharType="end"/>
        </w:r>
      </w:hyperlink>
    </w:p>
    <w:p w14:paraId="0F5F0C3E" w14:textId="61B73796" w:rsidR="008E50F2" w:rsidRDefault="00000000">
      <w:pPr>
        <w:pStyle w:val="TOC2"/>
        <w:tabs>
          <w:tab w:val="left" w:pos="880"/>
          <w:tab w:val="right" w:leader="dot" w:pos="9016"/>
        </w:tabs>
        <w:rPr>
          <w:rFonts w:eastAsiaTheme="minorEastAsia"/>
          <w:smallCaps w:val="0"/>
          <w:noProof/>
          <w:sz w:val="24"/>
          <w:szCs w:val="24"/>
          <w:lang w:eastAsia="en-AU"/>
        </w:rPr>
      </w:pPr>
      <w:hyperlink w:anchor="_Toc161434605" w:history="1">
        <w:r w:rsidR="008E50F2" w:rsidRPr="00900C67">
          <w:rPr>
            <w:rStyle w:val="Hyperlink"/>
            <w:noProof/>
          </w:rPr>
          <w:t>3.15</w:t>
        </w:r>
        <w:r w:rsidR="008E50F2">
          <w:rPr>
            <w:rFonts w:eastAsiaTheme="minorEastAsia"/>
            <w:smallCaps w:val="0"/>
            <w:noProof/>
            <w:sz w:val="24"/>
            <w:szCs w:val="24"/>
            <w:lang w:eastAsia="en-AU"/>
          </w:rPr>
          <w:tab/>
        </w:r>
        <w:r w:rsidR="008E50F2" w:rsidRPr="00900C67">
          <w:rPr>
            <w:rStyle w:val="Hyperlink"/>
            <w:noProof/>
          </w:rPr>
          <w:t>Expenses of Delivery of Goods</w:t>
        </w:r>
        <w:r w:rsidR="008E50F2">
          <w:rPr>
            <w:noProof/>
            <w:webHidden/>
          </w:rPr>
          <w:tab/>
        </w:r>
        <w:r w:rsidR="008E50F2">
          <w:rPr>
            <w:noProof/>
            <w:webHidden/>
          </w:rPr>
          <w:fldChar w:fldCharType="begin"/>
        </w:r>
        <w:r w:rsidR="008E50F2">
          <w:rPr>
            <w:noProof/>
            <w:webHidden/>
          </w:rPr>
          <w:instrText xml:space="preserve"> PAGEREF _Toc161434605 \h </w:instrText>
        </w:r>
        <w:r w:rsidR="008E50F2">
          <w:rPr>
            <w:noProof/>
            <w:webHidden/>
          </w:rPr>
        </w:r>
        <w:r w:rsidR="008E50F2">
          <w:rPr>
            <w:noProof/>
            <w:webHidden/>
          </w:rPr>
          <w:fldChar w:fldCharType="separate"/>
        </w:r>
        <w:r w:rsidR="008E50F2">
          <w:rPr>
            <w:noProof/>
            <w:webHidden/>
          </w:rPr>
          <w:t>24</w:t>
        </w:r>
        <w:r w:rsidR="008E50F2">
          <w:rPr>
            <w:noProof/>
            <w:webHidden/>
          </w:rPr>
          <w:fldChar w:fldCharType="end"/>
        </w:r>
      </w:hyperlink>
    </w:p>
    <w:p w14:paraId="4C6568D6" w14:textId="16FFFDFE" w:rsidR="008E50F2" w:rsidRDefault="00000000">
      <w:pPr>
        <w:pStyle w:val="TOC2"/>
        <w:tabs>
          <w:tab w:val="left" w:pos="880"/>
          <w:tab w:val="right" w:leader="dot" w:pos="9016"/>
        </w:tabs>
        <w:rPr>
          <w:rFonts w:eastAsiaTheme="minorEastAsia"/>
          <w:smallCaps w:val="0"/>
          <w:noProof/>
          <w:sz w:val="24"/>
          <w:szCs w:val="24"/>
          <w:lang w:eastAsia="en-AU"/>
        </w:rPr>
      </w:pPr>
      <w:hyperlink w:anchor="_Toc161434606" w:history="1">
        <w:r w:rsidR="008E50F2" w:rsidRPr="00900C67">
          <w:rPr>
            <w:rStyle w:val="Hyperlink"/>
            <w:noProof/>
          </w:rPr>
          <w:t>3.16</w:t>
        </w:r>
        <w:r w:rsidR="008E50F2">
          <w:rPr>
            <w:rFonts w:eastAsiaTheme="minorEastAsia"/>
            <w:smallCaps w:val="0"/>
            <w:noProof/>
            <w:sz w:val="24"/>
            <w:szCs w:val="24"/>
            <w:lang w:eastAsia="en-AU"/>
          </w:rPr>
          <w:tab/>
        </w:r>
        <w:r w:rsidR="008E50F2" w:rsidRPr="00900C67">
          <w:rPr>
            <w:rStyle w:val="Hyperlink"/>
            <w:noProof/>
          </w:rPr>
          <w:t>Receipt and Acceptance</w:t>
        </w:r>
        <w:r w:rsidR="008E50F2">
          <w:rPr>
            <w:noProof/>
            <w:webHidden/>
          </w:rPr>
          <w:tab/>
        </w:r>
        <w:r w:rsidR="008E50F2">
          <w:rPr>
            <w:noProof/>
            <w:webHidden/>
          </w:rPr>
          <w:fldChar w:fldCharType="begin"/>
        </w:r>
        <w:r w:rsidR="008E50F2">
          <w:rPr>
            <w:noProof/>
            <w:webHidden/>
          </w:rPr>
          <w:instrText xml:space="preserve"> PAGEREF _Toc161434606 \h </w:instrText>
        </w:r>
        <w:r w:rsidR="008E50F2">
          <w:rPr>
            <w:noProof/>
            <w:webHidden/>
          </w:rPr>
        </w:r>
        <w:r w:rsidR="008E50F2">
          <w:rPr>
            <w:noProof/>
            <w:webHidden/>
          </w:rPr>
          <w:fldChar w:fldCharType="separate"/>
        </w:r>
        <w:r w:rsidR="008E50F2">
          <w:rPr>
            <w:noProof/>
            <w:webHidden/>
          </w:rPr>
          <w:t>24</w:t>
        </w:r>
        <w:r w:rsidR="008E50F2">
          <w:rPr>
            <w:noProof/>
            <w:webHidden/>
          </w:rPr>
          <w:fldChar w:fldCharType="end"/>
        </w:r>
      </w:hyperlink>
    </w:p>
    <w:p w14:paraId="6973AA10" w14:textId="3380D28A" w:rsidR="008E50F2" w:rsidRDefault="00000000">
      <w:pPr>
        <w:pStyle w:val="TOC2"/>
        <w:tabs>
          <w:tab w:val="left" w:pos="880"/>
          <w:tab w:val="right" w:leader="dot" w:pos="9016"/>
        </w:tabs>
        <w:rPr>
          <w:rFonts w:eastAsiaTheme="minorEastAsia"/>
          <w:smallCaps w:val="0"/>
          <w:noProof/>
          <w:sz w:val="24"/>
          <w:szCs w:val="24"/>
          <w:lang w:eastAsia="en-AU"/>
        </w:rPr>
      </w:pPr>
      <w:hyperlink w:anchor="_Toc161434607" w:history="1">
        <w:r w:rsidR="008E50F2" w:rsidRPr="00900C67">
          <w:rPr>
            <w:rStyle w:val="Hyperlink"/>
            <w:noProof/>
          </w:rPr>
          <w:t>3.17</w:t>
        </w:r>
        <w:r w:rsidR="008E50F2">
          <w:rPr>
            <w:rFonts w:eastAsiaTheme="minorEastAsia"/>
            <w:smallCaps w:val="0"/>
            <w:noProof/>
            <w:sz w:val="24"/>
            <w:szCs w:val="24"/>
            <w:lang w:eastAsia="en-AU"/>
          </w:rPr>
          <w:tab/>
        </w:r>
        <w:r w:rsidR="008E50F2" w:rsidRPr="00900C67">
          <w:rPr>
            <w:rStyle w:val="Hyperlink"/>
            <w:noProof/>
          </w:rPr>
          <w:t>Rejection and Removal of Goods</w:t>
        </w:r>
        <w:r w:rsidR="008E50F2">
          <w:rPr>
            <w:noProof/>
            <w:webHidden/>
          </w:rPr>
          <w:tab/>
        </w:r>
        <w:r w:rsidR="008E50F2">
          <w:rPr>
            <w:noProof/>
            <w:webHidden/>
          </w:rPr>
          <w:fldChar w:fldCharType="begin"/>
        </w:r>
        <w:r w:rsidR="008E50F2">
          <w:rPr>
            <w:noProof/>
            <w:webHidden/>
          </w:rPr>
          <w:instrText xml:space="preserve"> PAGEREF _Toc161434607 \h </w:instrText>
        </w:r>
        <w:r w:rsidR="008E50F2">
          <w:rPr>
            <w:noProof/>
            <w:webHidden/>
          </w:rPr>
        </w:r>
        <w:r w:rsidR="008E50F2">
          <w:rPr>
            <w:noProof/>
            <w:webHidden/>
          </w:rPr>
          <w:fldChar w:fldCharType="separate"/>
        </w:r>
        <w:r w:rsidR="008E50F2">
          <w:rPr>
            <w:noProof/>
            <w:webHidden/>
          </w:rPr>
          <w:t>24</w:t>
        </w:r>
        <w:r w:rsidR="008E50F2">
          <w:rPr>
            <w:noProof/>
            <w:webHidden/>
          </w:rPr>
          <w:fldChar w:fldCharType="end"/>
        </w:r>
      </w:hyperlink>
    </w:p>
    <w:p w14:paraId="15501D3A" w14:textId="6A50AF5E" w:rsidR="008E50F2" w:rsidRDefault="00000000">
      <w:pPr>
        <w:pStyle w:val="TOC2"/>
        <w:tabs>
          <w:tab w:val="left" w:pos="880"/>
          <w:tab w:val="right" w:leader="dot" w:pos="9016"/>
        </w:tabs>
        <w:rPr>
          <w:rFonts w:eastAsiaTheme="minorEastAsia"/>
          <w:smallCaps w:val="0"/>
          <w:noProof/>
          <w:sz w:val="24"/>
          <w:szCs w:val="24"/>
          <w:lang w:eastAsia="en-AU"/>
        </w:rPr>
      </w:pPr>
      <w:hyperlink w:anchor="_Toc161434608" w:history="1">
        <w:r w:rsidR="008E50F2" w:rsidRPr="00900C67">
          <w:rPr>
            <w:rStyle w:val="Hyperlink"/>
            <w:noProof/>
          </w:rPr>
          <w:t>3.18</w:t>
        </w:r>
        <w:r w:rsidR="008E50F2">
          <w:rPr>
            <w:rFonts w:eastAsiaTheme="minorEastAsia"/>
            <w:smallCaps w:val="0"/>
            <w:noProof/>
            <w:sz w:val="24"/>
            <w:szCs w:val="24"/>
            <w:lang w:eastAsia="en-AU"/>
          </w:rPr>
          <w:tab/>
        </w:r>
        <w:r w:rsidR="008E50F2" w:rsidRPr="00900C67">
          <w:rPr>
            <w:rStyle w:val="Hyperlink"/>
            <w:noProof/>
          </w:rPr>
          <w:t>Property in the Goods</w:t>
        </w:r>
        <w:r w:rsidR="008E50F2">
          <w:rPr>
            <w:noProof/>
            <w:webHidden/>
          </w:rPr>
          <w:tab/>
        </w:r>
        <w:r w:rsidR="008E50F2">
          <w:rPr>
            <w:noProof/>
            <w:webHidden/>
          </w:rPr>
          <w:fldChar w:fldCharType="begin"/>
        </w:r>
        <w:r w:rsidR="008E50F2">
          <w:rPr>
            <w:noProof/>
            <w:webHidden/>
          </w:rPr>
          <w:instrText xml:space="preserve"> PAGEREF _Toc161434608 \h </w:instrText>
        </w:r>
        <w:r w:rsidR="008E50F2">
          <w:rPr>
            <w:noProof/>
            <w:webHidden/>
          </w:rPr>
        </w:r>
        <w:r w:rsidR="008E50F2">
          <w:rPr>
            <w:noProof/>
            <w:webHidden/>
          </w:rPr>
          <w:fldChar w:fldCharType="separate"/>
        </w:r>
        <w:r w:rsidR="008E50F2">
          <w:rPr>
            <w:noProof/>
            <w:webHidden/>
          </w:rPr>
          <w:t>25</w:t>
        </w:r>
        <w:r w:rsidR="008E50F2">
          <w:rPr>
            <w:noProof/>
            <w:webHidden/>
          </w:rPr>
          <w:fldChar w:fldCharType="end"/>
        </w:r>
      </w:hyperlink>
    </w:p>
    <w:p w14:paraId="3D7E05C0" w14:textId="21E54DEA" w:rsidR="008E50F2" w:rsidRDefault="00000000">
      <w:pPr>
        <w:pStyle w:val="TOC2"/>
        <w:tabs>
          <w:tab w:val="left" w:pos="880"/>
          <w:tab w:val="right" w:leader="dot" w:pos="9016"/>
        </w:tabs>
        <w:rPr>
          <w:rFonts w:eastAsiaTheme="minorEastAsia"/>
          <w:smallCaps w:val="0"/>
          <w:noProof/>
          <w:sz w:val="24"/>
          <w:szCs w:val="24"/>
          <w:lang w:eastAsia="en-AU"/>
        </w:rPr>
      </w:pPr>
      <w:hyperlink w:anchor="_Toc161434609" w:history="1">
        <w:r w:rsidR="008E50F2" w:rsidRPr="00900C67">
          <w:rPr>
            <w:rStyle w:val="Hyperlink"/>
            <w:noProof/>
          </w:rPr>
          <w:t>3.19</w:t>
        </w:r>
        <w:r w:rsidR="008E50F2">
          <w:rPr>
            <w:rFonts w:eastAsiaTheme="minorEastAsia"/>
            <w:smallCaps w:val="0"/>
            <w:noProof/>
            <w:sz w:val="24"/>
            <w:szCs w:val="24"/>
            <w:lang w:eastAsia="en-AU"/>
          </w:rPr>
          <w:tab/>
        </w:r>
        <w:r w:rsidR="008E50F2" w:rsidRPr="00900C67">
          <w:rPr>
            <w:rStyle w:val="Hyperlink"/>
            <w:noProof/>
          </w:rPr>
          <w:t>Deficient Goods</w:t>
        </w:r>
        <w:r w:rsidR="008E50F2">
          <w:rPr>
            <w:noProof/>
            <w:webHidden/>
          </w:rPr>
          <w:tab/>
        </w:r>
        <w:r w:rsidR="008E50F2">
          <w:rPr>
            <w:noProof/>
            <w:webHidden/>
          </w:rPr>
          <w:fldChar w:fldCharType="begin"/>
        </w:r>
        <w:r w:rsidR="008E50F2">
          <w:rPr>
            <w:noProof/>
            <w:webHidden/>
          </w:rPr>
          <w:instrText xml:space="preserve"> PAGEREF _Toc161434609 \h </w:instrText>
        </w:r>
        <w:r w:rsidR="008E50F2">
          <w:rPr>
            <w:noProof/>
            <w:webHidden/>
          </w:rPr>
        </w:r>
        <w:r w:rsidR="008E50F2">
          <w:rPr>
            <w:noProof/>
            <w:webHidden/>
          </w:rPr>
          <w:fldChar w:fldCharType="separate"/>
        </w:r>
        <w:r w:rsidR="008E50F2">
          <w:rPr>
            <w:noProof/>
            <w:webHidden/>
          </w:rPr>
          <w:t>25</w:t>
        </w:r>
        <w:r w:rsidR="008E50F2">
          <w:rPr>
            <w:noProof/>
            <w:webHidden/>
          </w:rPr>
          <w:fldChar w:fldCharType="end"/>
        </w:r>
      </w:hyperlink>
    </w:p>
    <w:p w14:paraId="26AF5BC3" w14:textId="62505F26" w:rsidR="008E50F2" w:rsidRDefault="00000000">
      <w:pPr>
        <w:pStyle w:val="TOC2"/>
        <w:tabs>
          <w:tab w:val="left" w:pos="880"/>
          <w:tab w:val="right" w:leader="dot" w:pos="9016"/>
        </w:tabs>
        <w:rPr>
          <w:rFonts w:eastAsiaTheme="minorEastAsia"/>
          <w:smallCaps w:val="0"/>
          <w:noProof/>
          <w:sz w:val="24"/>
          <w:szCs w:val="24"/>
          <w:lang w:eastAsia="en-AU"/>
        </w:rPr>
      </w:pPr>
      <w:hyperlink w:anchor="_Toc161434610" w:history="1">
        <w:r w:rsidR="008E50F2" w:rsidRPr="00900C67">
          <w:rPr>
            <w:rStyle w:val="Hyperlink"/>
            <w:noProof/>
          </w:rPr>
          <w:t>3.20</w:t>
        </w:r>
        <w:r w:rsidR="008E50F2">
          <w:rPr>
            <w:rFonts w:eastAsiaTheme="minorEastAsia"/>
            <w:smallCaps w:val="0"/>
            <w:noProof/>
            <w:sz w:val="24"/>
            <w:szCs w:val="24"/>
            <w:lang w:eastAsia="en-AU"/>
          </w:rPr>
          <w:tab/>
        </w:r>
        <w:r w:rsidR="008E50F2" w:rsidRPr="00900C67">
          <w:rPr>
            <w:rStyle w:val="Hyperlink"/>
            <w:noProof/>
          </w:rPr>
          <w:t>Failure to Provide Goods and Supply Services</w:t>
        </w:r>
        <w:r w:rsidR="008E50F2">
          <w:rPr>
            <w:noProof/>
            <w:webHidden/>
          </w:rPr>
          <w:tab/>
        </w:r>
        <w:r w:rsidR="008E50F2">
          <w:rPr>
            <w:noProof/>
            <w:webHidden/>
          </w:rPr>
          <w:fldChar w:fldCharType="begin"/>
        </w:r>
        <w:r w:rsidR="008E50F2">
          <w:rPr>
            <w:noProof/>
            <w:webHidden/>
          </w:rPr>
          <w:instrText xml:space="preserve"> PAGEREF _Toc161434610 \h </w:instrText>
        </w:r>
        <w:r w:rsidR="008E50F2">
          <w:rPr>
            <w:noProof/>
            <w:webHidden/>
          </w:rPr>
        </w:r>
        <w:r w:rsidR="008E50F2">
          <w:rPr>
            <w:noProof/>
            <w:webHidden/>
          </w:rPr>
          <w:fldChar w:fldCharType="separate"/>
        </w:r>
        <w:r w:rsidR="008E50F2">
          <w:rPr>
            <w:noProof/>
            <w:webHidden/>
          </w:rPr>
          <w:t>26</w:t>
        </w:r>
        <w:r w:rsidR="008E50F2">
          <w:rPr>
            <w:noProof/>
            <w:webHidden/>
          </w:rPr>
          <w:fldChar w:fldCharType="end"/>
        </w:r>
      </w:hyperlink>
    </w:p>
    <w:p w14:paraId="3060067B" w14:textId="063519D2" w:rsidR="008E50F2" w:rsidRDefault="00000000">
      <w:pPr>
        <w:pStyle w:val="TOC2"/>
        <w:tabs>
          <w:tab w:val="left" w:pos="880"/>
          <w:tab w:val="right" w:leader="dot" w:pos="9016"/>
        </w:tabs>
        <w:rPr>
          <w:rFonts w:eastAsiaTheme="minorEastAsia"/>
          <w:smallCaps w:val="0"/>
          <w:noProof/>
          <w:sz w:val="24"/>
          <w:szCs w:val="24"/>
          <w:lang w:eastAsia="en-AU"/>
        </w:rPr>
      </w:pPr>
      <w:hyperlink w:anchor="_Toc161434611" w:history="1">
        <w:r w:rsidR="008E50F2" w:rsidRPr="00900C67">
          <w:rPr>
            <w:rStyle w:val="Hyperlink"/>
            <w:noProof/>
          </w:rPr>
          <w:t>3.21</w:t>
        </w:r>
        <w:r w:rsidR="008E50F2">
          <w:rPr>
            <w:rFonts w:eastAsiaTheme="minorEastAsia"/>
            <w:smallCaps w:val="0"/>
            <w:noProof/>
            <w:sz w:val="24"/>
            <w:szCs w:val="24"/>
            <w:lang w:eastAsia="en-AU"/>
          </w:rPr>
          <w:tab/>
        </w:r>
        <w:r w:rsidR="008E50F2" w:rsidRPr="00900C67">
          <w:rPr>
            <w:rStyle w:val="Hyperlink"/>
            <w:noProof/>
          </w:rPr>
          <w:t>Power to Act for the Principal</w:t>
        </w:r>
        <w:r w:rsidR="008E50F2">
          <w:rPr>
            <w:noProof/>
            <w:webHidden/>
          </w:rPr>
          <w:tab/>
        </w:r>
        <w:r w:rsidR="008E50F2">
          <w:rPr>
            <w:noProof/>
            <w:webHidden/>
          </w:rPr>
          <w:fldChar w:fldCharType="begin"/>
        </w:r>
        <w:r w:rsidR="008E50F2">
          <w:rPr>
            <w:noProof/>
            <w:webHidden/>
          </w:rPr>
          <w:instrText xml:space="preserve"> PAGEREF _Toc161434611 \h </w:instrText>
        </w:r>
        <w:r w:rsidR="008E50F2">
          <w:rPr>
            <w:noProof/>
            <w:webHidden/>
          </w:rPr>
        </w:r>
        <w:r w:rsidR="008E50F2">
          <w:rPr>
            <w:noProof/>
            <w:webHidden/>
          </w:rPr>
          <w:fldChar w:fldCharType="separate"/>
        </w:r>
        <w:r w:rsidR="008E50F2">
          <w:rPr>
            <w:noProof/>
            <w:webHidden/>
          </w:rPr>
          <w:t>26</w:t>
        </w:r>
        <w:r w:rsidR="008E50F2">
          <w:rPr>
            <w:noProof/>
            <w:webHidden/>
          </w:rPr>
          <w:fldChar w:fldCharType="end"/>
        </w:r>
      </w:hyperlink>
    </w:p>
    <w:p w14:paraId="6EE570D3" w14:textId="19CF0B9A" w:rsidR="008E50F2" w:rsidRDefault="00000000">
      <w:pPr>
        <w:pStyle w:val="TOC2"/>
        <w:tabs>
          <w:tab w:val="left" w:pos="880"/>
          <w:tab w:val="right" w:leader="dot" w:pos="9016"/>
        </w:tabs>
        <w:rPr>
          <w:rFonts w:eastAsiaTheme="minorEastAsia"/>
          <w:smallCaps w:val="0"/>
          <w:noProof/>
          <w:sz w:val="24"/>
          <w:szCs w:val="24"/>
          <w:lang w:eastAsia="en-AU"/>
        </w:rPr>
      </w:pPr>
      <w:hyperlink w:anchor="_Toc161434612" w:history="1">
        <w:r w:rsidR="008E50F2" w:rsidRPr="00900C67">
          <w:rPr>
            <w:rStyle w:val="Hyperlink"/>
            <w:noProof/>
          </w:rPr>
          <w:t>3.22</w:t>
        </w:r>
        <w:r w:rsidR="008E50F2">
          <w:rPr>
            <w:rFonts w:eastAsiaTheme="minorEastAsia"/>
            <w:smallCaps w:val="0"/>
            <w:noProof/>
            <w:sz w:val="24"/>
            <w:szCs w:val="24"/>
            <w:lang w:eastAsia="en-AU"/>
          </w:rPr>
          <w:tab/>
        </w:r>
        <w:r w:rsidR="008E50F2" w:rsidRPr="00900C67">
          <w:rPr>
            <w:rStyle w:val="Hyperlink"/>
            <w:noProof/>
          </w:rPr>
          <w:t>Insurance</w:t>
        </w:r>
        <w:r w:rsidR="008E50F2">
          <w:rPr>
            <w:noProof/>
            <w:webHidden/>
          </w:rPr>
          <w:tab/>
        </w:r>
        <w:r w:rsidR="008E50F2">
          <w:rPr>
            <w:noProof/>
            <w:webHidden/>
          </w:rPr>
          <w:fldChar w:fldCharType="begin"/>
        </w:r>
        <w:r w:rsidR="008E50F2">
          <w:rPr>
            <w:noProof/>
            <w:webHidden/>
          </w:rPr>
          <w:instrText xml:space="preserve"> PAGEREF _Toc161434612 \h </w:instrText>
        </w:r>
        <w:r w:rsidR="008E50F2">
          <w:rPr>
            <w:noProof/>
            <w:webHidden/>
          </w:rPr>
        </w:r>
        <w:r w:rsidR="008E50F2">
          <w:rPr>
            <w:noProof/>
            <w:webHidden/>
          </w:rPr>
          <w:fldChar w:fldCharType="separate"/>
        </w:r>
        <w:r w:rsidR="008E50F2">
          <w:rPr>
            <w:noProof/>
            <w:webHidden/>
          </w:rPr>
          <w:t>26</w:t>
        </w:r>
        <w:r w:rsidR="008E50F2">
          <w:rPr>
            <w:noProof/>
            <w:webHidden/>
          </w:rPr>
          <w:fldChar w:fldCharType="end"/>
        </w:r>
      </w:hyperlink>
    </w:p>
    <w:p w14:paraId="73264E2D" w14:textId="1BD2E2C6" w:rsidR="008E50F2" w:rsidRDefault="00000000">
      <w:pPr>
        <w:pStyle w:val="TOC2"/>
        <w:tabs>
          <w:tab w:val="left" w:pos="880"/>
          <w:tab w:val="right" w:leader="dot" w:pos="9016"/>
        </w:tabs>
        <w:rPr>
          <w:rFonts w:eastAsiaTheme="minorEastAsia"/>
          <w:smallCaps w:val="0"/>
          <w:noProof/>
          <w:sz w:val="24"/>
          <w:szCs w:val="24"/>
          <w:lang w:eastAsia="en-AU"/>
        </w:rPr>
      </w:pPr>
      <w:hyperlink w:anchor="_Toc161434613" w:history="1">
        <w:r w:rsidR="008E50F2" w:rsidRPr="00900C67">
          <w:rPr>
            <w:rStyle w:val="Hyperlink"/>
            <w:noProof/>
          </w:rPr>
          <w:t>3.23</w:t>
        </w:r>
        <w:r w:rsidR="008E50F2">
          <w:rPr>
            <w:rFonts w:eastAsiaTheme="minorEastAsia"/>
            <w:smallCaps w:val="0"/>
            <w:noProof/>
            <w:sz w:val="24"/>
            <w:szCs w:val="24"/>
            <w:lang w:eastAsia="en-AU"/>
          </w:rPr>
          <w:tab/>
        </w:r>
        <w:r w:rsidR="008E50F2" w:rsidRPr="00900C67">
          <w:rPr>
            <w:rStyle w:val="Hyperlink"/>
            <w:noProof/>
          </w:rPr>
          <w:t>Warranties</w:t>
        </w:r>
        <w:r w:rsidR="008E50F2">
          <w:rPr>
            <w:noProof/>
            <w:webHidden/>
          </w:rPr>
          <w:tab/>
        </w:r>
        <w:r w:rsidR="008E50F2">
          <w:rPr>
            <w:noProof/>
            <w:webHidden/>
          </w:rPr>
          <w:fldChar w:fldCharType="begin"/>
        </w:r>
        <w:r w:rsidR="008E50F2">
          <w:rPr>
            <w:noProof/>
            <w:webHidden/>
          </w:rPr>
          <w:instrText xml:space="preserve"> PAGEREF _Toc161434613 \h </w:instrText>
        </w:r>
        <w:r w:rsidR="008E50F2">
          <w:rPr>
            <w:noProof/>
            <w:webHidden/>
          </w:rPr>
        </w:r>
        <w:r w:rsidR="008E50F2">
          <w:rPr>
            <w:noProof/>
            <w:webHidden/>
          </w:rPr>
          <w:fldChar w:fldCharType="separate"/>
        </w:r>
        <w:r w:rsidR="008E50F2">
          <w:rPr>
            <w:noProof/>
            <w:webHidden/>
          </w:rPr>
          <w:t>27</w:t>
        </w:r>
        <w:r w:rsidR="008E50F2">
          <w:rPr>
            <w:noProof/>
            <w:webHidden/>
          </w:rPr>
          <w:fldChar w:fldCharType="end"/>
        </w:r>
      </w:hyperlink>
    </w:p>
    <w:p w14:paraId="1F921A8C" w14:textId="0FA1CDF4" w:rsidR="008E50F2" w:rsidRDefault="00000000">
      <w:pPr>
        <w:pStyle w:val="TOC2"/>
        <w:tabs>
          <w:tab w:val="left" w:pos="880"/>
          <w:tab w:val="right" w:leader="dot" w:pos="9016"/>
        </w:tabs>
        <w:rPr>
          <w:rFonts w:eastAsiaTheme="minorEastAsia"/>
          <w:smallCaps w:val="0"/>
          <w:noProof/>
          <w:sz w:val="24"/>
          <w:szCs w:val="24"/>
          <w:lang w:eastAsia="en-AU"/>
        </w:rPr>
      </w:pPr>
      <w:hyperlink w:anchor="_Toc161434614" w:history="1">
        <w:r w:rsidR="008E50F2" w:rsidRPr="00900C67">
          <w:rPr>
            <w:rStyle w:val="Hyperlink"/>
            <w:noProof/>
          </w:rPr>
          <w:t>3.24</w:t>
        </w:r>
        <w:r w:rsidR="008E50F2">
          <w:rPr>
            <w:rFonts w:eastAsiaTheme="minorEastAsia"/>
            <w:smallCaps w:val="0"/>
            <w:noProof/>
            <w:sz w:val="24"/>
            <w:szCs w:val="24"/>
            <w:lang w:eastAsia="en-AU"/>
          </w:rPr>
          <w:tab/>
        </w:r>
        <w:r w:rsidR="008E50F2" w:rsidRPr="00900C67">
          <w:rPr>
            <w:rStyle w:val="Hyperlink"/>
            <w:noProof/>
          </w:rPr>
          <w:t>Variation of Contract Terms</w:t>
        </w:r>
        <w:r w:rsidR="008E50F2">
          <w:rPr>
            <w:noProof/>
            <w:webHidden/>
          </w:rPr>
          <w:tab/>
        </w:r>
        <w:r w:rsidR="008E50F2">
          <w:rPr>
            <w:noProof/>
            <w:webHidden/>
          </w:rPr>
          <w:fldChar w:fldCharType="begin"/>
        </w:r>
        <w:r w:rsidR="008E50F2">
          <w:rPr>
            <w:noProof/>
            <w:webHidden/>
          </w:rPr>
          <w:instrText xml:space="preserve"> PAGEREF _Toc161434614 \h </w:instrText>
        </w:r>
        <w:r w:rsidR="008E50F2">
          <w:rPr>
            <w:noProof/>
            <w:webHidden/>
          </w:rPr>
        </w:r>
        <w:r w:rsidR="008E50F2">
          <w:rPr>
            <w:noProof/>
            <w:webHidden/>
          </w:rPr>
          <w:fldChar w:fldCharType="separate"/>
        </w:r>
        <w:r w:rsidR="008E50F2">
          <w:rPr>
            <w:noProof/>
            <w:webHidden/>
          </w:rPr>
          <w:t>27</w:t>
        </w:r>
        <w:r w:rsidR="008E50F2">
          <w:rPr>
            <w:noProof/>
            <w:webHidden/>
          </w:rPr>
          <w:fldChar w:fldCharType="end"/>
        </w:r>
      </w:hyperlink>
    </w:p>
    <w:p w14:paraId="43112CA0" w14:textId="14CC9A7E" w:rsidR="008E50F2" w:rsidRDefault="00000000">
      <w:pPr>
        <w:pStyle w:val="TOC2"/>
        <w:tabs>
          <w:tab w:val="left" w:pos="880"/>
          <w:tab w:val="right" w:leader="dot" w:pos="9016"/>
        </w:tabs>
        <w:rPr>
          <w:rFonts w:eastAsiaTheme="minorEastAsia"/>
          <w:smallCaps w:val="0"/>
          <w:noProof/>
          <w:sz w:val="24"/>
          <w:szCs w:val="24"/>
          <w:lang w:eastAsia="en-AU"/>
        </w:rPr>
      </w:pPr>
      <w:hyperlink w:anchor="_Toc161434615" w:history="1">
        <w:r w:rsidR="008E50F2" w:rsidRPr="00900C67">
          <w:rPr>
            <w:rStyle w:val="Hyperlink"/>
            <w:noProof/>
          </w:rPr>
          <w:t>3.25</w:t>
        </w:r>
        <w:r w:rsidR="008E50F2">
          <w:rPr>
            <w:rFonts w:eastAsiaTheme="minorEastAsia"/>
            <w:smallCaps w:val="0"/>
            <w:noProof/>
            <w:sz w:val="24"/>
            <w:szCs w:val="24"/>
            <w:lang w:eastAsia="en-AU"/>
          </w:rPr>
          <w:tab/>
        </w:r>
        <w:r w:rsidR="008E50F2" w:rsidRPr="00900C67">
          <w:rPr>
            <w:rStyle w:val="Hyperlink"/>
            <w:noProof/>
          </w:rPr>
          <w:t>Price Variations</w:t>
        </w:r>
        <w:r w:rsidR="008E50F2">
          <w:rPr>
            <w:noProof/>
            <w:webHidden/>
          </w:rPr>
          <w:tab/>
        </w:r>
        <w:r w:rsidR="008E50F2">
          <w:rPr>
            <w:noProof/>
            <w:webHidden/>
          </w:rPr>
          <w:fldChar w:fldCharType="begin"/>
        </w:r>
        <w:r w:rsidR="008E50F2">
          <w:rPr>
            <w:noProof/>
            <w:webHidden/>
          </w:rPr>
          <w:instrText xml:space="preserve"> PAGEREF _Toc161434615 \h </w:instrText>
        </w:r>
        <w:r w:rsidR="008E50F2">
          <w:rPr>
            <w:noProof/>
            <w:webHidden/>
          </w:rPr>
        </w:r>
        <w:r w:rsidR="008E50F2">
          <w:rPr>
            <w:noProof/>
            <w:webHidden/>
          </w:rPr>
          <w:fldChar w:fldCharType="separate"/>
        </w:r>
        <w:r w:rsidR="008E50F2">
          <w:rPr>
            <w:noProof/>
            <w:webHidden/>
          </w:rPr>
          <w:t>27</w:t>
        </w:r>
        <w:r w:rsidR="008E50F2">
          <w:rPr>
            <w:noProof/>
            <w:webHidden/>
          </w:rPr>
          <w:fldChar w:fldCharType="end"/>
        </w:r>
      </w:hyperlink>
    </w:p>
    <w:p w14:paraId="04E9BFB5" w14:textId="23D62A4A" w:rsidR="008E50F2" w:rsidRDefault="00000000">
      <w:pPr>
        <w:pStyle w:val="TOC2"/>
        <w:tabs>
          <w:tab w:val="left" w:pos="880"/>
          <w:tab w:val="right" w:leader="dot" w:pos="9016"/>
        </w:tabs>
        <w:rPr>
          <w:rFonts w:eastAsiaTheme="minorEastAsia"/>
          <w:smallCaps w:val="0"/>
          <w:noProof/>
          <w:sz w:val="24"/>
          <w:szCs w:val="24"/>
          <w:lang w:eastAsia="en-AU"/>
        </w:rPr>
      </w:pPr>
      <w:hyperlink w:anchor="_Toc161434616" w:history="1">
        <w:r w:rsidR="008E50F2" w:rsidRPr="00900C67">
          <w:rPr>
            <w:rStyle w:val="Hyperlink"/>
            <w:noProof/>
          </w:rPr>
          <w:t>3.26</w:t>
        </w:r>
        <w:r w:rsidR="008E50F2">
          <w:rPr>
            <w:rFonts w:eastAsiaTheme="minorEastAsia"/>
            <w:smallCaps w:val="0"/>
            <w:noProof/>
            <w:sz w:val="24"/>
            <w:szCs w:val="24"/>
            <w:lang w:eastAsia="en-AU"/>
          </w:rPr>
          <w:tab/>
        </w:r>
        <w:r w:rsidR="008E50F2" w:rsidRPr="00900C67">
          <w:rPr>
            <w:rStyle w:val="Hyperlink"/>
            <w:noProof/>
          </w:rPr>
          <w:t>Special Pricing and Offers</w:t>
        </w:r>
        <w:r w:rsidR="008E50F2">
          <w:rPr>
            <w:noProof/>
            <w:webHidden/>
          </w:rPr>
          <w:tab/>
        </w:r>
        <w:r w:rsidR="008E50F2">
          <w:rPr>
            <w:noProof/>
            <w:webHidden/>
          </w:rPr>
          <w:fldChar w:fldCharType="begin"/>
        </w:r>
        <w:r w:rsidR="008E50F2">
          <w:rPr>
            <w:noProof/>
            <w:webHidden/>
          </w:rPr>
          <w:instrText xml:space="preserve"> PAGEREF _Toc161434616 \h </w:instrText>
        </w:r>
        <w:r w:rsidR="008E50F2">
          <w:rPr>
            <w:noProof/>
            <w:webHidden/>
          </w:rPr>
        </w:r>
        <w:r w:rsidR="008E50F2">
          <w:rPr>
            <w:noProof/>
            <w:webHidden/>
          </w:rPr>
          <w:fldChar w:fldCharType="separate"/>
        </w:r>
        <w:r w:rsidR="008E50F2">
          <w:rPr>
            <w:noProof/>
            <w:webHidden/>
          </w:rPr>
          <w:t>28</w:t>
        </w:r>
        <w:r w:rsidR="008E50F2">
          <w:rPr>
            <w:noProof/>
            <w:webHidden/>
          </w:rPr>
          <w:fldChar w:fldCharType="end"/>
        </w:r>
      </w:hyperlink>
    </w:p>
    <w:p w14:paraId="166C4478" w14:textId="392A8EC0" w:rsidR="008E50F2" w:rsidRDefault="00000000">
      <w:pPr>
        <w:pStyle w:val="TOC2"/>
        <w:tabs>
          <w:tab w:val="left" w:pos="880"/>
          <w:tab w:val="right" w:leader="dot" w:pos="9016"/>
        </w:tabs>
        <w:rPr>
          <w:rFonts w:eastAsiaTheme="minorEastAsia"/>
          <w:smallCaps w:val="0"/>
          <w:noProof/>
          <w:sz w:val="24"/>
          <w:szCs w:val="24"/>
          <w:lang w:eastAsia="en-AU"/>
        </w:rPr>
      </w:pPr>
      <w:hyperlink w:anchor="_Toc161434617" w:history="1">
        <w:r w:rsidR="008E50F2" w:rsidRPr="00900C67">
          <w:rPr>
            <w:rStyle w:val="Hyperlink"/>
            <w:noProof/>
          </w:rPr>
          <w:t>3.27</w:t>
        </w:r>
        <w:r w:rsidR="008E50F2">
          <w:rPr>
            <w:rFonts w:eastAsiaTheme="minorEastAsia"/>
            <w:smallCaps w:val="0"/>
            <w:noProof/>
            <w:sz w:val="24"/>
            <w:szCs w:val="24"/>
            <w:lang w:eastAsia="en-AU"/>
          </w:rPr>
          <w:tab/>
        </w:r>
        <w:r w:rsidR="008E50F2" w:rsidRPr="00900C67">
          <w:rPr>
            <w:rStyle w:val="Hyperlink"/>
            <w:noProof/>
          </w:rPr>
          <w:t>Payment</w:t>
        </w:r>
        <w:r w:rsidR="008E50F2">
          <w:rPr>
            <w:noProof/>
            <w:webHidden/>
          </w:rPr>
          <w:tab/>
        </w:r>
        <w:r w:rsidR="008E50F2">
          <w:rPr>
            <w:noProof/>
            <w:webHidden/>
          </w:rPr>
          <w:fldChar w:fldCharType="begin"/>
        </w:r>
        <w:r w:rsidR="008E50F2">
          <w:rPr>
            <w:noProof/>
            <w:webHidden/>
          </w:rPr>
          <w:instrText xml:space="preserve"> PAGEREF _Toc161434617 \h </w:instrText>
        </w:r>
        <w:r w:rsidR="008E50F2">
          <w:rPr>
            <w:noProof/>
            <w:webHidden/>
          </w:rPr>
        </w:r>
        <w:r w:rsidR="008E50F2">
          <w:rPr>
            <w:noProof/>
            <w:webHidden/>
          </w:rPr>
          <w:fldChar w:fldCharType="separate"/>
        </w:r>
        <w:r w:rsidR="008E50F2">
          <w:rPr>
            <w:noProof/>
            <w:webHidden/>
          </w:rPr>
          <w:t>28</w:t>
        </w:r>
        <w:r w:rsidR="008E50F2">
          <w:rPr>
            <w:noProof/>
            <w:webHidden/>
          </w:rPr>
          <w:fldChar w:fldCharType="end"/>
        </w:r>
      </w:hyperlink>
    </w:p>
    <w:p w14:paraId="528B6E88" w14:textId="0EEEC683" w:rsidR="008E50F2" w:rsidRDefault="00000000">
      <w:pPr>
        <w:pStyle w:val="TOC2"/>
        <w:tabs>
          <w:tab w:val="left" w:pos="880"/>
          <w:tab w:val="right" w:leader="dot" w:pos="9016"/>
        </w:tabs>
        <w:rPr>
          <w:rFonts w:eastAsiaTheme="minorEastAsia"/>
          <w:smallCaps w:val="0"/>
          <w:noProof/>
          <w:sz w:val="24"/>
          <w:szCs w:val="24"/>
          <w:lang w:eastAsia="en-AU"/>
        </w:rPr>
      </w:pPr>
      <w:hyperlink w:anchor="_Toc161434618" w:history="1">
        <w:r w:rsidR="008E50F2" w:rsidRPr="00900C67">
          <w:rPr>
            <w:rStyle w:val="Hyperlink"/>
            <w:noProof/>
          </w:rPr>
          <w:t>3.28</w:t>
        </w:r>
        <w:r w:rsidR="008E50F2">
          <w:rPr>
            <w:rFonts w:eastAsiaTheme="minorEastAsia"/>
            <w:smallCaps w:val="0"/>
            <w:noProof/>
            <w:sz w:val="24"/>
            <w:szCs w:val="24"/>
            <w:lang w:eastAsia="en-AU"/>
          </w:rPr>
          <w:tab/>
        </w:r>
        <w:r w:rsidR="008E50F2" w:rsidRPr="00900C67">
          <w:rPr>
            <w:rStyle w:val="Hyperlink"/>
            <w:noProof/>
          </w:rPr>
          <w:t>Suspension of Payments</w:t>
        </w:r>
        <w:r w:rsidR="008E50F2">
          <w:rPr>
            <w:noProof/>
            <w:webHidden/>
          </w:rPr>
          <w:tab/>
        </w:r>
        <w:r w:rsidR="008E50F2">
          <w:rPr>
            <w:noProof/>
            <w:webHidden/>
          </w:rPr>
          <w:fldChar w:fldCharType="begin"/>
        </w:r>
        <w:r w:rsidR="008E50F2">
          <w:rPr>
            <w:noProof/>
            <w:webHidden/>
          </w:rPr>
          <w:instrText xml:space="preserve"> PAGEREF _Toc161434618 \h </w:instrText>
        </w:r>
        <w:r w:rsidR="008E50F2">
          <w:rPr>
            <w:noProof/>
            <w:webHidden/>
          </w:rPr>
        </w:r>
        <w:r w:rsidR="008E50F2">
          <w:rPr>
            <w:noProof/>
            <w:webHidden/>
          </w:rPr>
          <w:fldChar w:fldCharType="separate"/>
        </w:r>
        <w:r w:rsidR="008E50F2">
          <w:rPr>
            <w:noProof/>
            <w:webHidden/>
          </w:rPr>
          <w:t>28</w:t>
        </w:r>
        <w:r w:rsidR="008E50F2">
          <w:rPr>
            <w:noProof/>
            <w:webHidden/>
          </w:rPr>
          <w:fldChar w:fldCharType="end"/>
        </w:r>
      </w:hyperlink>
    </w:p>
    <w:p w14:paraId="4A1C476C" w14:textId="5919C490" w:rsidR="008E50F2" w:rsidRDefault="00000000">
      <w:pPr>
        <w:pStyle w:val="TOC2"/>
        <w:tabs>
          <w:tab w:val="left" w:pos="880"/>
          <w:tab w:val="right" w:leader="dot" w:pos="9016"/>
        </w:tabs>
        <w:rPr>
          <w:rFonts w:eastAsiaTheme="minorEastAsia"/>
          <w:smallCaps w:val="0"/>
          <w:noProof/>
          <w:sz w:val="24"/>
          <w:szCs w:val="24"/>
          <w:lang w:eastAsia="en-AU"/>
        </w:rPr>
      </w:pPr>
      <w:hyperlink w:anchor="_Toc161434619" w:history="1">
        <w:r w:rsidR="008E50F2" w:rsidRPr="00900C67">
          <w:rPr>
            <w:rStyle w:val="Hyperlink"/>
            <w:noProof/>
          </w:rPr>
          <w:t>3.29</w:t>
        </w:r>
        <w:r w:rsidR="008E50F2">
          <w:rPr>
            <w:rFonts w:eastAsiaTheme="minorEastAsia"/>
            <w:smallCaps w:val="0"/>
            <w:noProof/>
            <w:sz w:val="24"/>
            <w:szCs w:val="24"/>
            <w:lang w:eastAsia="en-AU"/>
          </w:rPr>
          <w:tab/>
        </w:r>
        <w:r w:rsidR="008E50F2" w:rsidRPr="00900C67">
          <w:rPr>
            <w:rStyle w:val="Hyperlink"/>
            <w:noProof/>
          </w:rPr>
          <w:t>Deduction of Charges or Debts</w:t>
        </w:r>
        <w:r w:rsidR="008E50F2">
          <w:rPr>
            <w:noProof/>
            <w:webHidden/>
          </w:rPr>
          <w:tab/>
        </w:r>
        <w:r w:rsidR="008E50F2">
          <w:rPr>
            <w:noProof/>
            <w:webHidden/>
          </w:rPr>
          <w:fldChar w:fldCharType="begin"/>
        </w:r>
        <w:r w:rsidR="008E50F2">
          <w:rPr>
            <w:noProof/>
            <w:webHidden/>
          </w:rPr>
          <w:instrText xml:space="preserve"> PAGEREF _Toc161434619 \h </w:instrText>
        </w:r>
        <w:r w:rsidR="008E50F2">
          <w:rPr>
            <w:noProof/>
            <w:webHidden/>
          </w:rPr>
        </w:r>
        <w:r w:rsidR="008E50F2">
          <w:rPr>
            <w:noProof/>
            <w:webHidden/>
          </w:rPr>
          <w:fldChar w:fldCharType="separate"/>
        </w:r>
        <w:r w:rsidR="008E50F2">
          <w:rPr>
            <w:noProof/>
            <w:webHidden/>
          </w:rPr>
          <w:t>28</w:t>
        </w:r>
        <w:r w:rsidR="008E50F2">
          <w:rPr>
            <w:noProof/>
            <w:webHidden/>
          </w:rPr>
          <w:fldChar w:fldCharType="end"/>
        </w:r>
      </w:hyperlink>
    </w:p>
    <w:p w14:paraId="39ECE947" w14:textId="369DC910" w:rsidR="008E50F2" w:rsidRDefault="00000000">
      <w:pPr>
        <w:pStyle w:val="TOC2"/>
        <w:tabs>
          <w:tab w:val="left" w:pos="880"/>
          <w:tab w:val="right" w:leader="dot" w:pos="9016"/>
        </w:tabs>
        <w:rPr>
          <w:rFonts w:eastAsiaTheme="minorEastAsia"/>
          <w:smallCaps w:val="0"/>
          <w:noProof/>
          <w:sz w:val="24"/>
          <w:szCs w:val="24"/>
          <w:lang w:eastAsia="en-AU"/>
        </w:rPr>
      </w:pPr>
      <w:hyperlink w:anchor="_Toc161434620" w:history="1">
        <w:r w:rsidR="008E50F2" w:rsidRPr="00900C67">
          <w:rPr>
            <w:rStyle w:val="Hyperlink"/>
            <w:noProof/>
          </w:rPr>
          <w:t>3.30</w:t>
        </w:r>
        <w:r w:rsidR="008E50F2">
          <w:rPr>
            <w:rFonts w:eastAsiaTheme="minorEastAsia"/>
            <w:smallCaps w:val="0"/>
            <w:noProof/>
            <w:sz w:val="24"/>
            <w:szCs w:val="24"/>
            <w:lang w:eastAsia="en-AU"/>
          </w:rPr>
          <w:tab/>
        </w:r>
        <w:r w:rsidR="008E50F2" w:rsidRPr="00900C67">
          <w:rPr>
            <w:rStyle w:val="Hyperlink"/>
            <w:noProof/>
          </w:rPr>
          <w:t>Stamp Duty</w:t>
        </w:r>
        <w:r w:rsidR="008E50F2">
          <w:rPr>
            <w:noProof/>
            <w:webHidden/>
          </w:rPr>
          <w:tab/>
        </w:r>
        <w:r w:rsidR="008E50F2">
          <w:rPr>
            <w:noProof/>
            <w:webHidden/>
          </w:rPr>
          <w:fldChar w:fldCharType="begin"/>
        </w:r>
        <w:r w:rsidR="008E50F2">
          <w:rPr>
            <w:noProof/>
            <w:webHidden/>
          </w:rPr>
          <w:instrText xml:space="preserve"> PAGEREF _Toc161434620 \h </w:instrText>
        </w:r>
        <w:r w:rsidR="008E50F2">
          <w:rPr>
            <w:noProof/>
            <w:webHidden/>
          </w:rPr>
        </w:r>
        <w:r w:rsidR="008E50F2">
          <w:rPr>
            <w:noProof/>
            <w:webHidden/>
          </w:rPr>
          <w:fldChar w:fldCharType="separate"/>
        </w:r>
        <w:r w:rsidR="008E50F2">
          <w:rPr>
            <w:noProof/>
            <w:webHidden/>
          </w:rPr>
          <w:t>29</w:t>
        </w:r>
        <w:r w:rsidR="008E50F2">
          <w:rPr>
            <w:noProof/>
            <w:webHidden/>
          </w:rPr>
          <w:fldChar w:fldCharType="end"/>
        </w:r>
      </w:hyperlink>
    </w:p>
    <w:p w14:paraId="50BE29F9" w14:textId="3C907CC0" w:rsidR="008E50F2" w:rsidRDefault="00000000">
      <w:pPr>
        <w:pStyle w:val="TOC2"/>
        <w:tabs>
          <w:tab w:val="left" w:pos="880"/>
          <w:tab w:val="right" w:leader="dot" w:pos="9016"/>
        </w:tabs>
        <w:rPr>
          <w:rFonts w:eastAsiaTheme="minorEastAsia"/>
          <w:smallCaps w:val="0"/>
          <w:noProof/>
          <w:sz w:val="24"/>
          <w:szCs w:val="24"/>
          <w:lang w:eastAsia="en-AU"/>
        </w:rPr>
      </w:pPr>
      <w:hyperlink w:anchor="_Toc161434621" w:history="1">
        <w:r w:rsidR="008E50F2" w:rsidRPr="00900C67">
          <w:rPr>
            <w:rStyle w:val="Hyperlink"/>
            <w:noProof/>
          </w:rPr>
          <w:t>3.31</w:t>
        </w:r>
        <w:r w:rsidR="008E50F2">
          <w:rPr>
            <w:rFonts w:eastAsiaTheme="minorEastAsia"/>
            <w:smallCaps w:val="0"/>
            <w:noProof/>
            <w:sz w:val="24"/>
            <w:szCs w:val="24"/>
            <w:lang w:eastAsia="en-AU"/>
          </w:rPr>
          <w:tab/>
        </w:r>
        <w:r w:rsidR="008E50F2" w:rsidRPr="00900C67">
          <w:rPr>
            <w:rStyle w:val="Hyperlink"/>
            <w:noProof/>
          </w:rPr>
          <w:t>Goods and Services Tax</w:t>
        </w:r>
        <w:r w:rsidR="008E50F2">
          <w:rPr>
            <w:noProof/>
            <w:webHidden/>
          </w:rPr>
          <w:tab/>
        </w:r>
        <w:r w:rsidR="008E50F2">
          <w:rPr>
            <w:noProof/>
            <w:webHidden/>
          </w:rPr>
          <w:fldChar w:fldCharType="begin"/>
        </w:r>
        <w:r w:rsidR="008E50F2">
          <w:rPr>
            <w:noProof/>
            <w:webHidden/>
          </w:rPr>
          <w:instrText xml:space="preserve"> PAGEREF _Toc161434621 \h </w:instrText>
        </w:r>
        <w:r w:rsidR="008E50F2">
          <w:rPr>
            <w:noProof/>
            <w:webHidden/>
          </w:rPr>
        </w:r>
        <w:r w:rsidR="008E50F2">
          <w:rPr>
            <w:noProof/>
            <w:webHidden/>
          </w:rPr>
          <w:fldChar w:fldCharType="separate"/>
        </w:r>
        <w:r w:rsidR="008E50F2">
          <w:rPr>
            <w:noProof/>
            <w:webHidden/>
          </w:rPr>
          <w:t>29</w:t>
        </w:r>
        <w:r w:rsidR="008E50F2">
          <w:rPr>
            <w:noProof/>
            <w:webHidden/>
          </w:rPr>
          <w:fldChar w:fldCharType="end"/>
        </w:r>
      </w:hyperlink>
    </w:p>
    <w:p w14:paraId="2A5D25DA" w14:textId="42D3B134" w:rsidR="008E50F2" w:rsidRDefault="00000000">
      <w:pPr>
        <w:pStyle w:val="TOC2"/>
        <w:tabs>
          <w:tab w:val="left" w:pos="880"/>
          <w:tab w:val="right" w:leader="dot" w:pos="9016"/>
        </w:tabs>
        <w:rPr>
          <w:rFonts w:eastAsiaTheme="minorEastAsia"/>
          <w:smallCaps w:val="0"/>
          <w:noProof/>
          <w:sz w:val="24"/>
          <w:szCs w:val="24"/>
          <w:lang w:eastAsia="en-AU"/>
        </w:rPr>
      </w:pPr>
      <w:hyperlink w:anchor="_Toc161434622" w:history="1">
        <w:r w:rsidR="008E50F2" w:rsidRPr="00900C67">
          <w:rPr>
            <w:rStyle w:val="Hyperlink"/>
            <w:noProof/>
          </w:rPr>
          <w:t>3.32</w:t>
        </w:r>
        <w:r w:rsidR="008E50F2">
          <w:rPr>
            <w:rFonts w:eastAsiaTheme="minorEastAsia"/>
            <w:smallCaps w:val="0"/>
            <w:noProof/>
            <w:sz w:val="24"/>
            <w:szCs w:val="24"/>
            <w:lang w:eastAsia="en-AU"/>
          </w:rPr>
          <w:tab/>
        </w:r>
        <w:r w:rsidR="008E50F2" w:rsidRPr="00900C67">
          <w:rPr>
            <w:rStyle w:val="Hyperlink"/>
            <w:noProof/>
          </w:rPr>
          <w:t>Customs and Excise Duties</w:t>
        </w:r>
        <w:r w:rsidR="008E50F2">
          <w:rPr>
            <w:noProof/>
            <w:webHidden/>
          </w:rPr>
          <w:tab/>
        </w:r>
        <w:r w:rsidR="008E50F2">
          <w:rPr>
            <w:noProof/>
            <w:webHidden/>
          </w:rPr>
          <w:fldChar w:fldCharType="begin"/>
        </w:r>
        <w:r w:rsidR="008E50F2">
          <w:rPr>
            <w:noProof/>
            <w:webHidden/>
          </w:rPr>
          <w:instrText xml:space="preserve"> PAGEREF _Toc161434622 \h </w:instrText>
        </w:r>
        <w:r w:rsidR="008E50F2">
          <w:rPr>
            <w:noProof/>
            <w:webHidden/>
          </w:rPr>
        </w:r>
        <w:r w:rsidR="008E50F2">
          <w:rPr>
            <w:noProof/>
            <w:webHidden/>
          </w:rPr>
          <w:fldChar w:fldCharType="separate"/>
        </w:r>
        <w:r w:rsidR="008E50F2">
          <w:rPr>
            <w:noProof/>
            <w:webHidden/>
          </w:rPr>
          <w:t>29</w:t>
        </w:r>
        <w:r w:rsidR="008E50F2">
          <w:rPr>
            <w:noProof/>
            <w:webHidden/>
          </w:rPr>
          <w:fldChar w:fldCharType="end"/>
        </w:r>
      </w:hyperlink>
    </w:p>
    <w:p w14:paraId="5281E15A" w14:textId="491F5190" w:rsidR="008E50F2" w:rsidRDefault="00000000">
      <w:pPr>
        <w:pStyle w:val="TOC2"/>
        <w:tabs>
          <w:tab w:val="left" w:pos="880"/>
          <w:tab w:val="right" w:leader="dot" w:pos="9016"/>
        </w:tabs>
        <w:rPr>
          <w:rFonts w:eastAsiaTheme="minorEastAsia"/>
          <w:smallCaps w:val="0"/>
          <w:noProof/>
          <w:sz w:val="24"/>
          <w:szCs w:val="24"/>
          <w:lang w:eastAsia="en-AU"/>
        </w:rPr>
      </w:pPr>
      <w:hyperlink w:anchor="_Toc161434623" w:history="1">
        <w:r w:rsidR="008E50F2" w:rsidRPr="00900C67">
          <w:rPr>
            <w:rStyle w:val="Hyperlink"/>
            <w:noProof/>
          </w:rPr>
          <w:t>3.33</w:t>
        </w:r>
        <w:r w:rsidR="008E50F2">
          <w:rPr>
            <w:rFonts w:eastAsiaTheme="minorEastAsia"/>
            <w:smallCaps w:val="0"/>
            <w:noProof/>
            <w:sz w:val="24"/>
            <w:szCs w:val="24"/>
            <w:lang w:eastAsia="en-AU"/>
          </w:rPr>
          <w:tab/>
        </w:r>
        <w:r w:rsidR="008E50F2" w:rsidRPr="00900C67">
          <w:rPr>
            <w:rStyle w:val="Hyperlink"/>
            <w:noProof/>
          </w:rPr>
          <w:t>Settlement of Disputes</w:t>
        </w:r>
        <w:r w:rsidR="008E50F2">
          <w:rPr>
            <w:noProof/>
            <w:webHidden/>
          </w:rPr>
          <w:tab/>
        </w:r>
        <w:r w:rsidR="008E50F2">
          <w:rPr>
            <w:noProof/>
            <w:webHidden/>
          </w:rPr>
          <w:fldChar w:fldCharType="begin"/>
        </w:r>
        <w:r w:rsidR="008E50F2">
          <w:rPr>
            <w:noProof/>
            <w:webHidden/>
          </w:rPr>
          <w:instrText xml:space="preserve"> PAGEREF _Toc161434623 \h </w:instrText>
        </w:r>
        <w:r w:rsidR="008E50F2">
          <w:rPr>
            <w:noProof/>
            <w:webHidden/>
          </w:rPr>
        </w:r>
        <w:r w:rsidR="008E50F2">
          <w:rPr>
            <w:noProof/>
            <w:webHidden/>
          </w:rPr>
          <w:fldChar w:fldCharType="separate"/>
        </w:r>
        <w:r w:rsidR="008E50F2">
          <w:rPr>
            <w:noProof/>
            <w:webHidden/>
          </w:rPr>
          <w:t>30</w:t>
        </w:r>
        <w:r w:rsidR="008E50F2">
          <w:rPr>
            <w:noProof/>
            <w:webHidden/>
          </w:rPr>
          <w:fldChar w:fldCharType="end"/>
        </w:r>
      </w:hyperlink>
    </w:p>
    <w:p w14:paraId="5BAF2CA2" w14:textId="6A5F15BD" w:rsidR="008E50F2" w:rsidRDefault="00000000">
      <w:pPr>
        <w:pStyle w:val="TOC2"/>
        <w:tabs>
          <w:tab w:val="left" w:pos="880"/>
          <w:tab w:val="right" w:leader="dot" w:pos="9016"/>
        </w:tabs>
        <w:rPr>
          <w:rFonts w:eastAsiaTheme="minorEastAsia"/>
          <w:smallCaps w:val="0"/>
          <w:noProof/>
          <w:sz w:val="24"/>
          <w:szCs w:val="24"/>
          <w:lang w:eastAsia="en-AU"/>
        </w:rPr>
      </w:pPr>
      <w:hyperlink w:anchor="_Toc161434624" w:history="1">
        <w:r w:rsidR="008E50F2" w:rsidRPr="00900C67">
          <w:rPr>
            <w:rStyle w:val="Hyperlink"/>
            <w:noProof/>
          </w:rPr>
          <w:t>3.34</w:t>
        </w:r>
        <w:r w:rsidR="008E50F2">
          <w:rPr>
            <w:rFonts w:eastAsiaTheme="minorEastAsia"/>
            <w:smallCaps w:val="0"/>
            <w:noProof/>
            <w:sz w:val="24"/>
            <w:szCs w:val="24"/>
            <w:lang w:eastAsia="en-AU"/>
          </w:rPr>
          <w:tab/>
        </w:r>
        <w:r w:rsidR="008E50F2" w:rsidRPr="00900C67">
          <w:rPr>
            <w:rStyle w:val="Hyperlink"/>
            <w:noProof/>
          </w:rPr>
          <w:t>Termination of Contract</w:t>
        </w:r>
        <w:r w:rsidR="008E50F2">
          <w:rPr>
            <w:noProof/>
            <w:webHidden/>
          </w:rPr>
          <w:tab/>
        </w:r>
        <w:r w:rsidR="008E50F2">
          <w:rPr>
            <w:noProof/>
            <w:webHidden/>
          </w:rPr>
          <w:fldChar w:fldCharType="begin"/>
        </w:r>
        <w:r w:rsidR="008E50F2">
          <w:rPr>
            <w:noProof/>
            <w:webHidden/>
          </w:rPr>
          <w:instrText xml:space="preserve"> PAGEREF _Toc161434624 \h </w:instrText>
        </w:r>
        <w:r w:rsidR="008E50F2">
          <w:rPr>
            <w:noProof/>
            <w:webHidden/>
          </w:rPr>
        </w:r>
        <w:r w:rsidR="008E50F2">
          <w:rPr>
            <w:noProof/>
            <w:webHidden/>
          </w:rPr>
          <w:fldChar w:fldCharType="separate"/>
        </w:r>
        <w:r w:rsidR="008E50F2">
          <w:rPr>
            <w:noProof/>
            <w:webHidden/>
          </w:rPr>
          <w:t>30</w:t>
        </w:r>
        <w:r w:rsidR="008E50F2">
          <w:rPr>
            <w:noProof/>
            <w:webHidden/>
          </w:rPr>
          <w:fldChar w:fldCharType="end"/>
        </w:r>
      </w:hyperlink>
    </w:p>
    <w:p w14:paraId="6A50351D" w14:textId="08C43698" w:rsidR="008E50F2" w:rsidRDefault="00000000">
      <w:pPr>
        <w:pStyle w:val="TOC2"/>
        <w:tabs>
          <w:tab w:val="left" w:pos="880"/>
          <w:tab w:val="right" w:leader="dot" w:pos="9016"/>
        </w:tabs>
        <w:rPr>
          <w:rFonts w:eastAsiaTheme="minorEastAsia"/>
          <w:smallCaps w:val="0"/>
          <w:noProof/>
          <w:sz w:val="24"/>
          <w:szCs w:val="24"/>
          <w:lang w:eastAsia="en-AU"/>
        </w:rPr>
      </w:pPr>
      <w:hyperlink w:anchor="_Toc161434625" w:history="1">
        <w:r w:rsidR="008E50F2" w:rsidRPr="00900C67">
          <w:rPr>
            <w:rStyle w:val="Hyperlink"/>
            <w:noProof/>
          </w:rPr>
          <w:t>3.35</w:t>
        </w:r>
        <w:r w:rsidR="008E50F2">
          <w:rPr>
            <w:rFonts w:eastAsiaTheme="minorEastAsia"/>
            <w:smallCaps w:val="0"/>
            <w:noProof/>
            <w:sz w:val="24"/>
            <w:szCs w:val="24"/>
            <w:lang w:eastAsia="en-AU"/>
          </w:rPr>
          <w:tab/>
        </w:r>
        <w:r w:rsidR="008E50F2" w:rsidRPr="00900C67">
          <w:rPr>
            <w:rStyle w:val="Hyperlink"/>
            <w:noProof/>
          </w:rPr>
          <w:t>Waiver</w:t>
        </w:r>
        <w:r w:rsidR="008E50F2">
          <w:rPr>
            <w:noProof/>
            <w:webHidden/>
          </w:rPr>
          <w:tab/>
        </w:r>
        <w:r w:rsidR="008E50F2">
          <w:rPr>
            <w:noProof/>
            <w:webHidden/>
          </w:rPr>
          <w:fldChar w:fldCharType="begin"/>
        </w:r>
        <w:r w:rsidR="008E50F2">
          <w:rPr>
            <w:noProof/>
            <w:webHidden/>
          </w:rPr>
          <w:instrText xml:space="preserve"> PAGEREF _Toc161434625 \h </w:instrText>
        </w:r>
        <w:r w:rsidR="008E50F2">
          <w:rPr>
            <w:noProof/>
            <w:webHidden/>
          </w:rPr>
        </w:r>
        <w:r w:rsidR="008E50F2">
          <w:rPr>
            <w:noProof/>
            <w:webHidden/>
          </w:rPr>
          <w:fldChar w:fldCharType="separate"/>
        </w:r>
        <w:r w:rsidR="008E50F2">
          <w:rPr>
            <w:noProof/>
            <w:webHidden/>
          </w:rPr>
          <w:t>31</w:t>
        </w:r>
        <w:r w:rsidR="008E50F2">
          <w:rPr>
            <w:noProof/>
            <w:webHidden/>
          </w:rPr>
          <w:fldChar w:fldCharType="end"/>
        </w:r>
      </w:hyperlink>
    </w:p>
    <w:p w14:paraId="221299D1" w14:textId="4B7CCA60" w:rsidR="008E50F2" w:rsidRDefault="00000000">
      <w:pPr>
        <w:pStyle w:val="TOC2"/>
        <w:tabs>
          <w:tab w:val="left" w:pos="880"/>
          <w:tab w:val="right" w:leader="dot" w:pos="9016"/>
        </w:tabs>
        <w:rPr>
          <w:rFonts w:eastAsiaTheme="minorEastAsia"/>
          <w:smallCaps w:val="0"/>
          <w:noProof/>
          <w:sz w:val="24"/>
          <w:szCs w:val="24"/>
          <w:lang w:eastAsia="en-AU"/>
        </w:rPr>
      </w:pPr>
      <w:hyperlink w:anchor="_Toc161434626" w:history="1">
        <w:r w:rsidR="008E50F2" w:rsidRPr="00900C67">
          <w:rPr>
            <w:rStyle w:val="Hyperlink"/>
            <w:noProof/>
          </w:rPr>
          <w:t>3.36</w:t>
        </w:r>
        <w:r w:rsidR="008E50F2">
          <w:rPr>
            <w:rFonts w:eastAsiaTheme="minorEastAsia"/>
            <w:smallCaps w:val="0"/>
            <w:noProof/>
            <w:sz w:val="24"/>
            <w:szCs w:val="24"/>
            <w:lang w:eastAsia="en-AU"/>
          </w:rPr>
          <w:tab/>
        </w:r>
        <w:r w:rsidR="008E50F2" w:rsidRPr="00900C67">
          <w:rPr>
            <w:rStyle w:val="Hyperlink"/>
            <w:noProof/>
          </w:rPr>
          <w:t>Entire Agreement</w:t>
        </w:r>
        <w:r w:rsidR="008E50F2">
          <w:rPr>
            <w:noProof/>
            <w:webHidden/>
          </w:rPr>
          <w:tab/>
        </w:r>
        <w:r w:rsidR="008E50F2">
          <w:rPr>
            <w:noProof/>
            <w:webHidden/>
          </w:rPr>
          <w:fldChar w:fldCharType="begin"/>
        </w:r>
        <w:r w:rsidR="008E50F2">
          <w:rPr>
            <w:noProof/>
            <w:webHidden/>
          </w:rPr>
          <w:instrText xml:space="preserve"> PAGEREF _Toc161434626 \h </w:instrText>
        </w:r>
        <w:r w:rsidR="008E50F2">
          <w:rPr>
            <w:noProof/>
            <w:webHidden/>
          </w:rPr>
        </w:r>
        <w:r w:rsidR="008E50F2">
          <w:rPr>
            <w:noProof/>
            <w:webHidden/>
          </w:rPr>
          <w:fldChar w:fldCharType="separate"/>
        </w:r>
        <w:r w:rsidR="008E50F2">
          <w:rPr>
            <w:noProof/>
            <w:webHidden/>
          </w:rPr>
          <w:t>31</w:t>
        </w:r>
        <w:r w:rsidR="008E50F2">
          <w:rPr>
            <w:noProof/>
            <w:webHidden/>
          </w:rPr>
          <w:fldChar w:fldCharType="end"/>
        </w:r>
      </w:hyperlink>
    </w:p>
    <w:p w14:paraId="3EA39934" w14:textId="3DCEE744" w:rsidR="008E50F2" w:rsidRDefault="00000000">
      <w:pPr>
        <w:pStyle w:val="TOC2"/>
        <w:tabs>
          <w:tab w:val="left" w:pos="880"/>
          <w:tab w:val="right" w:leader="dot" w:pos="9016"/>
        </w:tabs>
        <w:rPr>
          <w:rFonts w:eastAsiaTheme="minorEastAsia"/>
          <w:smallCaps w:val="0"/>
          <w:noProof/>
          <w:sz w:val="24"/>
          <w:szCs w:val="24"/>
          <w:lang w:eastAsia="en-AU"/>
        </w:rPr>
      </w:pPr>
      <w:hyperlink w:anchor="_Toc161434627" w:history="1">
        <w:r w:rsidR="008E50F2" w:rsidRPr="00900C67">
          <w:rPr>
            <w:rStyle w:val="Hyperlink"/>
            <w:noProof/>
          </w:rPr>
          <w:t>3.37</w:t>
        </w:r>
        <w:r w:rsidR="008E50F2">
          <w:rPr>
            <w:rFonts w:eastAsiaTheme="minorEastAsia"/>
            <w:smallCaps w:val="0"/>
            <w:noProof/>
            <w:sz w:val="24"/>
            <w:szCs w:val="24"/>
            <w:lang w:eastAsia="en-AU"/>
          </w:rPr>
          <w:tab/>
        </w:r>
        <w:r w:rsidR="008E50F2" w:rsidRPr="00900C67">
          <w:rPr>
            <w:rStyle w:val="Hyperlink"/>
            <w:noProof/>
          </w:rPr>
          <w:t>Rights and Remedies</w:t>
        </w:r>
        <w:r w:rsidR="008E50F2">
          <w:rPr>
            <w:noProof/>
            <w:webHidden/>
          </w:rPr>
          <w:tab/>
        </w:r>
        <w:r w:rsidR="008E50F2">
          <w:rPr>
            <w:noProof/>
            <w:webHidden/>
          </w:rPr>
          <w:fldChar w:fldCharType="begin"/>
        </w:r>
        <w:r w:rsidR="008E50F2">
          <w:rPr>
            <w:noProof/>
            <w:webHidden/>
          </w:rPr>
          <w:instrText xml:space="preserve"> PAGEREF _Toc161434627 \h </w:instrText>
        </w:r>
        <w:r w:rsidR="008E50F2">
          <w:rPr>
            <w:noProof/>
            <w:webHidden/>
          </w:rPr>
        </w:r>
        <w:r w:rsidR="008E50F2">
          <w:rPr>
            <w:noProof/>
            <w:webHidden/>
          </w:rPr>
          <w:fldChar w:fldCharType="separate"/>
        </w:r>
        <w:r w:rsidR="008E50F2">
          <w:rPr>
            <w:noProof/>
            <w:webHidden/>
          </w:rPr>
          <w:t>31</w:t>
        </w:r>
        <w:r w:rsidR="008E50F2">
          <w:rPr>
            <w:noProof/>
            <w:webHidden/>
          </w:rPr>
          <w:fldChar w:fldCharType="end"/>
        </w:r>
      </w:hyperlink>
    </w:p>
    <w:p w14:paraId="25393529" w14:textId="0A60397C" w:rsidR="008E50F2" w:rsidRDefault="00000000">
      <w:pPr>
        <w:pStyle w:val="TOC2"/>
        <w:tabs>
          <w:tab w:val="left" w:pos="880"/>
          <w:tab w:val="right" w:leader="dot" w:pos="9016"/>
        </w:tabs>
        <w:rPr>
          <w:rFonts w:eastAsiaTheme="minorEastAsia"/>
          <w:smallCaps w:val="0"/>
          <w:noProof/>
          <w:sz w:val="24"/>
          <w:szCs w:val="24"/>
          <w:lang w:eastAsia="en-AU"/>
        </w:rPr>
      </w:pPr>
      <w:hyperlink w:anchor="_Toc161434628" w:history="1">
        <w:r w:rsidR="008E50F2" w:rsidRPr="00900C67">
          <w:rPr>
            <w:rStyle w:val="Hyperlink"/>
            <w:noProof/>
          </w:rPr>
          <w:t>3.38</w:t>
        </w:r>
        <w:r w:rsidR="008E50F2">
          <w:rPr>
            <w:rFonts w:eastAsiaTheme="minorEastAsia"/>
            <w:smallCaps w:val="0"/>
            <w:noProof/>
            <w:sz w:val="24"/>
            <w:szCs w:val="24"/>
            <w:lang w:eastAsia="en-AU"/>
          </w:rPr>
          <w:tab/>
        </w:r>
        <w:r w:rsidR="008E50F2" w:rsidRPr="00900C67">
          <w:rPr>
            <w:rStyle w:val="Hyperlink"/>
            <w:noProof/>
          </w:rPr>
          <w:t>Industrial Awards</w:t>
        </w:r>
        <w:r w:rsidR="008E50F2">
          <w:rPr>
            <w:noProof/>
            <w:webHidden/>
          </w:rPr>
          <w:tab/>
        </w:r>
        <w:r w:rsidR="008E50F2">
          <w:rPr>
            <w:noProof/>
            <w:webHidden/>
          </w:rPr>
          <w:fldChar w:fldCharType="begin"/>
        </w:r>
        <w:r w:rsidR="008E50F2">
          <w:rPr>
            <w:noProof/>
            <w:webHidden/>
          </w:rPr>
          <w:instrText xml:space="preserve"> PAGEREF _Toc161434628 \h </w:instrText>
        </w:r>
        <w:r w:rsidR="008E50F2">
          <w:rPr>
            <w:noProof/>
            <w:webHidden/>
          </w:rPr>
        </w:r>
        <w:r w:rsidR="008E50F2">
          <w:rPr>
            <w:noProof/>
            <w:webHidden/>
          </w:rPr>
          <w:fldChar w:fldCharType="separate"/>
        </w:r>
        <w:r w:rsidR="008E50F2">
          <w:rPr>
            <w:noProof/>
            <w:webHidden/>
          </w:rPr>
          <w:t>31</w:t>
        </w:r>
        <w:r w:rsidR="008E50F2">
          <w:rPr>
            <w:noProof/>
            <w:webHidden/>
          </w:rPr>
          <w:fldChar w:fldCharType="end"/>
        </w:r>
      </w:hyperlink>
    </w:p>
    <w:p w14:paraId="1EB9347F" w14:textId="783C2747" w:rsidR="008E50F2" w:rsidRDefault="00000000">
      <w:pPr>
        <w:pStyle w:val="TOC1"/>
        <w:rPr>
          <w:rFonts w:eastAsiaTheme="minorEastAsia"/>
          <w:b w:val="0"/>
          <w:bCs w:val="0"/>
          <w:caps w:val="0"/>
          <w:noProof/>
          <w:sz w:val="24"/>
          <w:szCs w:val="24"/>
          <w:lang w:eastAsia="en-AU"/>
        </w:rPr>
      </w:pPr>
      <w:hyperlink w:anchor="_Toc161434629" w:history="1">
        <w:r w:rsidR="008E50F2" w:rsidRPr="00900C67">
          <w:rPr>
            <w:rStyle w:val="Hyperlink"/>
            <w:noProof/>
          </w:rPr>
          <w:t>4.0</w:t>
        </w:r>
        <w:r w:rsidR="008E50F2">
          <w:rPr>
            <w:rFonts w:eastAsiaTheme="minorEastAsia"/>
            <w:b w:val="0"/>
            <w:bCs w:val="0"/>
            <w:caps w:val="0"/>
            <w:noProof/>
            <w:sz w:val="24"/>
            <w:szCs w:val="24"/>
            <w:lang w:eastAsia="en-AU"/>
          </w:rPr>
          <w:tab/>
        </w:r>
        <w:r w:rsidR="008E50F2" w:rsidRPr="00900C67">
          <w:rPr>
            <w:rStyle w:val="Hyperlink"/>
            <w:noProof/>
          </w:rPr>
          <w:t>Special Conditions of Contract</w:t>
        </w:r>
        <w:r w:rsidR="008E50F2">
          <w:rPr>
            <w:noProof/>
            <w:webHidden/>
          </w:rPr>
          <w:tab/>
        </w:r>
        <w:r w:rsidR="008E50F2">
          <w:rPr>
            <w:noProof/>
            <w:webHidden/>
          </w:rPr>
          <w:fldChar w:fldCharType="begin"/>
        </w:r>
        <w:r w:rsidR="008E50F2">
          <w:rPr>
            <w:noProof/>
            <w:webHidden/>
          </w:rPr>
          <w:instrText xml:space="preserve"> PAGEREF _Toc161434629 \h </w:instrText>
        </w:r>
        <w:r w:rsidR="008E50F2">
          <w:rPr>
            <w:noProof/>
            <w:webHidden/>
          </w:rPr>
        </w:r>
        <w:r w:rsidR="008E50F2">
          <w:rPr>
            <w:noProof/>
            <w:webHidden/>
          </w:rPr>
          <w:fldChar w:fldCharType="separate"/>
        </w:r>
        <w:r w:rsidR="008E50F2">
          <w:rPr>
            <w:noProof/>
            <w:webHidden/>
          </w:rPr>
          <w:t>32</w:t>
        </w:r>
        <w:r w:rsidR="008E50F2">
          <w:rPr>
            <w:noProof/>
            <w:webHidden/>
          </w:rPr>
          <w:fldChar w:fldCharType="end"/>
        </w:r>
      </w:hyperlink>
    </w:p>
    <w:p w14:paraId="421FB45E" w14:textId="50A3BFFB" w:rsidR="008E50F2" w:rsidRDefault="00000000">
      <w:pPr>
        <w:pStyle w:val="TOC2"/>
        <w:tabs>
          <w:tab w:val="left" w:pos="880"/>
          <w:tab w:val="right" w:leader="dot" w:pos="9016"/>
        </w:tabs>
        <w:rPr>
          <w:rFonts w:eastAsiaTheme="minorEastAsia"/>
          <w:smallCaps w:val="0"/>
          <w:noProof/>
          <w:sz w:val="24"/>
          <w:szCs w:val="24"/>
          <w:lang w:eastAsia="en-AU"/>
        </w:rPr>
      </w:pPr>
      <w:hyperlink w:anchor="_Toc161434630" w:history="1">
        <w:r w:rsidR="008E50F2" w:rsidRPr="00900C67">
          <w:rPr>
            <w:rStyle w:val="Hyperlink"/>
            <w:noProof/>
          </w:rPr>
          <w:t>4.1</w:t>
        </w:r>
        <w:r w:rsidR="008E50F2">
          <w:rPr>
            <w:rFonts w:eastAsiaTheme="minorEastAsia"/>
            <w:smallCaps w:val="0"/>
            <w:noProof/>
            <w:sz w:val="24"/>
            <w:szCs w:val="24"/>
            <w:lang w:eastAsia="en-AU"/>
          </w:rPr>
          <w:tab/>
        </w:r>
        <w:r w:rsidR="008E50F2" w:rsidRPr="00900C67">
          <w:rPr>
            <w:rStyle w:val="Hyperlink"/>
            <w:noProof/>
          </w:rPr>
          <w:t>Delivery Date</w:t>
        </w:r>
        <w:r w:rsidR="008E50F2">
          <w:rPr>
            <w:noProof/>
            <w:webHidden/>
          </w:rPr>
          <w:tab/>
        </w:r>
        <w:r w:rsidR="008E50F2">
          <w:rPr>
            <w:noProof/>
            <w:webHidden/>
          </w:rPr>
          <w:fldChar w:fldCharType="begin"/>
        </w:r>
        <w:r w:rsidR="008E50F2">
          <w:rPr>
            <w:noProof/>
            <w:webHidden/>
          </w:rPr>
          <w:instrText xml:space="preserve"> PAGEREF _Toc161434630 \h </w:instrText>
        </w:r>
        <w:r w:rsidR="008E50F2">
          <w:rPr>
            <w:noProof/>
            <w:webHidden/>
          </w:rPr>
        </w:r>
        <w:r w:rsidR="008E50F2">
          <w:rPr>
            <w:noProof/>
            <w:webHidden/>
          </w:rPr>
          <w:fldChar w:fldCharType="separate"/>
        </w:r>
        <w:r w:rsidR="008E50F2">
          <w:rPr>
            <w:noProof/>
            <w:webHidden/>
          </w:rPr>
          <w:t>32</w:t>
        </w:r>
        <w:r w:rsidR="008E50F2">
          <w:rPr>
            <w:noProof/>
            <w:webHidden/>
          </w:rPr>
          <w:fldChar w:fldCharType="end"/>
        </w:r>
      </w:hyperlink>
    </w:p>
    <w:p w14:paraId="555757E2" w14:textId="2DF61DFD" w:rsidR="008E50F2" w:rsidRDefault="00000000">
      <w:pPr>
        <w:pStyle w:val="TOC2"/>
        <w:tabs>
          <w:tab w:val="left" w:pos="880"/>
          <w:tab w:val="right" w:leader="dot" w:pos="9016"/>
        </w:tabs>
        <w:rPr>
          <w:rFonts w:eastAsiaTheme="minorEastAsia"/>
          <w:smallCaps w:val="0"/>
          <w:noProof/>
          <w:sz w:val="24"/>
          <w:szCs w:val="24"/>
          <w:lang w:eastAsia="en-AU"/>
        </w:rPr>
      </w:pPr>
      <w:hyperlink w:anchor="_Toc161434631" w:history="1">
        <w:r w:rsidR="008E50F2" w:rsidRPr="00900C67">
          <w:rPr>
            <w:rStyle w:val="Hyperlink"/>
            <w:noProof/>
          </w:rPr>
          <w:t>4.2</w:t>
        </w:r>
        <w:r w:rsidR="008E50F2">
          <w:rPr>
            <w:rFonts w:eastAsiaTheme="minorEastAsia"/>
            <w:smallCaps w:val="0"/>
            <w:noProof/>
            <w:sz w:val="24"/>
            <w:szCs w:val="24"/>
            <w:lang w:eastAsia="en-AU"/>
          </w:rPr>
          <w:tab/>
        </w:r>
        <w:r w:rsidR="008E50F2" w:rsidRPr="00900C67">
          <w:rPr>
            <w:rStyle w:val="Hyperlink"/>
            <w:noProof/>
          </w:rPr>
          <w:t>Prices and Payment</w:t>
        </w:r>
        <w:r w:rsidR="008E50F2">
          <w:rPr>
            <w:noProof/>
            <w:webHidden/>
          </w:rPr>
          <w:tab/>
        </w:r>
        <w:r w:rsidR="008E50F2">
          <w:rPr>
            <w:noProof/>
            <w:webHidden/>
          </w:rPr>
          <w:fldChar w:fldCharType="begin"/>
        </w:r>
        <w:r w:rsidR="008E50F2">
          <w:rPr>
            <w:noProof/>
            <w:webHidden/>
          </w:rPr>
          <w:instrText xml:space="preserve"> PAGEREF _Toc161434631 \h </w:instrText>
        </w:r>
        <w:r w:rsidR="008E50F2">
          <w:rPr>
            <w:noProof/>
            <w:webHidden/>
          </w:rPr>
        </w:r>
        <w:r w:rsidR="008E50F2">
          <w:rPr>
            <w:noProof/>
            <w:webHidden/>
          </w:rPr>
          <w:fldChar w:fldCharType="separate"/>
        </w:r>
        <w:r w:rsidR="008E50F2">
          <w:rPr>
            <w:noProof/>
            <w:webHidden/>
          </w:rPr>
          <w:t>32</w:t>
        </w:r>
        <w:r w:rsidR="008E50F2">
          <w:rPr>
            <w:noProof/>
            <w:webHidden/>
          </w:rPr>
          <w:fldChar w:fldCharType="end"/>
        </w:r>
      </w:hyperlink>
    </w:p>
    <w:p w14:paraId="12D35BDC" w14:textId="40D30098" w:rsidR="008E50F2" w:rsidRDefault="00000000">
      <w:pPr>
        <w:pStyle w:val="TOC2"/>
        <w:tabs>
          <w:tab w:val="left" w:pos="880"/>
          <w:tab w:val="right" w:leader="dot" w:pos="9016"/>
        </w:tabs>
        <w:rPr>
          <w:rFonts w:eastAsiaTheme="minorEastAsia"/>
          <w:smallCaps w:val="0"/>
          <w:noProof/>
          <w:sz w:val="24"/>
          <w:szCs w:val="24"/>
          <w:lang w:eastAsia="en-AU"/>
        </w:rPr>
      </w:pPr>
      <w:hyperlink w:anchor="_Toc161434632" w:history="1">
        <w:r w:rsidR="008E50F2" w:rsidRPr="00900C67">
          <w:rPr>
            <w:rStyle w:val="Hyperlink"/>
            <w:noProof/>
          </w:rPr>
          <w:t>4.3</w:t>
        </w:r>
        <w:r w:rsidR="008E50F2">
          <w:rPr>
            <w:rFonts w:eastAsiaTheme="minorEastAsia"/>
            <w:smallCaps w:val="0"/>
            <w:noProof/>
            <w:sz w:val="24"/>
            <w:szCs w:val="24"/>
            <w:lang w:eastAsia="en-AU"/>
          </w:rPr>
          <w:tab/>
        </w:r>
        <w:r w:rsidR="008E50F2" w:rsidRPr="00900C67">
          <w:rPr>
            <w:rStyle w:val="Hyperlink"/>
            <w:noProof/>
          </w:rPr>
          <w:t>Application of Laws</w:t>
        </w:r>
        <w:r w:rsidR="008E50F2">
          <w:rPr>
            <w:noProof/>
            <w:webHidden/>
          </w:rPr>
          <w:tab/>
        </w:r>
        <w:r w:rsidR="008E50F2">
          <w:rPr>
            <w:noProof/>
            <w:webHidden/>
          </w:rPr>
          <w:fldChar w:fldCharType="begin"/>
        </w:r>
        <w:r w:rsidR="008E50F2">
          <w:rPr>
            <w:noProof/>
            <w:webHidden/>
          </w:rPr>
          <w:instrText xml:space="preserve"> PAGEREF _Toc161434632 \h </w:instrText>
        </w:r>
        <w:r w:rsidR="008E50F2">
          <w:rPr>
            <w:noProof/>
            <w:webHidden/>
          </w:rPr>
        </w:r>
        <w:r w:rsidR="008E50F2">
          <w:rPr>
            <w:noProof/>
            <w:webHidden/>
          </w:rPr>
          <w:fldChar w:fldCharType="separate"/>
        </w:r>
        <w:r w:rsidR="008E50F2">
          <w:rPr>
            <w:noProof/>
            <w:webHidden/>
          </w:rPr>
          <w:t>32</w:t>
        </w:r>
        <w:r w:rsidR="008E50F2">
          <w:rPr>
            <w:noProof/>
            <w:webHidden/>
          </w:rPr>
          <w:fldChar w:fldCharType="end"/>
        </w:r>
      </w:hyperlink>
    </w:p>
    <w:p w14:paraId="5177C9D5" w14:textId="00384CAD" w:rsidR="008E50F2" w:rsidRDefault="00000000">
      <w:pPr>
        <w:pStyle w:val="TOC2"/>
        <w:tabs>
          <w:tab w:val="left" w:pos="880"/>
          <w:tab w:val="right" w:leader="dot" w:pos="9016"/>
        </w:tabs>
        <w:rPr>
          <w:rFonts w:eastAsiaTheme="minorEastAsia"/>
          <w:smallCaps w:val="0"/>
          <w:noProof/>
          <w:sz w:val="24"/>
          <w:szCs w:val="24"/>
          <w:lang w:eastAsia="en-AU"/>
        </w:rPr>
      </w:pPr>
      <w:hyperlink w:anchor="_Toc161434633" w:history="1">
        <w:r w:rsidR="008E50F2" w:rsidRPr="00900C67">
          <w:rPr>
            <w:rStyle w:val="Hyperlink"/>
            <w:noProof/>
          </w:rPr>
          <w:t>4.4</w:t>
        </w:r>
        <w:r w:rsidR="008E50F2">
          <w:rPr>
            <w:rFonts w:eastAsiaTheme="minorEastAsia"/>
            <w:smallCaps w:val="0"/>
            <w:noProof/>
            <w:sz w:val="24"/>
            <w:szCs w:val="24"/>
            <w:lang w:eastAsia="en-AU"/>
          </w:rPr>
          <w:tab/>
        </w:r>
        <w:r w:rsidR="008E50F2" w:rsidRPr="00900C67">
          <w:rPr>
            <w:rStyle w:val="Hyperlink"/>
            <w:noProof/>
          </w:rPr>
          <w:t>Publicity</w:t>
        </w:r>
        <w:r w:rsidR="008E50F2">
          <w:rPr>
            <w:noProof/>
            <w:webHidden/>
          </w:rPr>
          <w:tab/>
        </w:r>
        <w:r w:rsidR="008E50F2">
          <w:rPr>
            <w:noProof/>
            <w:webHidden/>
          </w:rPr>
          <w:fldChar w:fldCharType="begin"/>
        </w:r>
        <w:r w:rsidR="008E50F2">
          <w:rPr>
            <w:noProof/>
            <w:webHidden/>
          </w:rPr>
          <w:instrText xml:space="preserve"> PAGEREF _Toc161434633 \h </w:instrText>
        </w:r>
        <w:r w:rsidR="008E50F2">
          <w:rPr>
            <w:noProof/>
            <w:webHidden/>
          </w:rPr>
        </w:r>
        <w:r w:rsidR="008E50F2">
          <w:rPr>
            <w:noProof/>
            <w:webHidden/>
          </w:rPr>
          <w:fldChar w:fldCharType="separate"/>
        </w:r>
        <w:r w:rsidR="008E50F2">
          <w:rPr>
            <w:noProof/>
            <w:webHidden/>
          </w:rPr>
          <w:t>32</w:t>
        </w:r>
        <w:r w:rsidR="008E50F2">
          <w:rPr>
            <w:noProof/>
            <w:webHidden/>
          </w:rPr>
          <w:fldChar w:fldCharType="end"/>
        </w:r>
      </w:hyperlink>
    </w:p>
    <w:p w14:paraId="7B86D215" w14:textId="4B885B4D" w:rsidR="008E50F2" w:rsidRDefault="00000000">
      <w:pPr>
        <w:pStyle w:val="TOC1"/>
        <w:rPr>
          <w:rFonts w:eastAsiaTheme="minorEastAsia"/>
          <w:b w:val="0"/>
          <w:bCs w:val="0"/>
          <w:caps w:val="0"/>
          <w:noProof/>
          <w:sz w:val="24"/>
          <w:szCs w:val="24"/>
          <w:lang w:eastAsia="en-AU"/>
        </w:rPr>
      </w:pPr>
      <w:hyperlink w:anchor="_Toc161434634" w:history="1">
        <w:r w:rsidR="008E50F2" w:rsidRPr="00900C67">
          <w:rPr>
            <w:rStyle w:val="Hyperlink"/>
            <w:noProof/>
          </w:rPr>
          <w:t>5.0</w:t>
        </w:r>
        <w:r w:rsidR="008E50F2">
          <w:rPr>
            <w:rFonts w:eastAsiaTheme="minorEastAsia"/>
            <w:b w:val="0"/>
            <w:bCs w:val="0"/>
            <w:caps w:val="0"/>
            <w:noProof/>
            <w:sz w:val="24"/>
            <w:szCs w:val="24"/>
            <w:lang w:eastAsia="en-AU"/>
          </w:rPr>
          <w:tab/>
        </w:r>
        <w:r w:rsidR="008E50F2" w:rsidRPr="00900C67">
          <w:rPr>
            <w:rStyle w:val="Hyperlink"/>
            <w:noProof/>
          </w:rPr>
          <w:t>Respondent’s Offer</w:t>
        </w:r>
        <w:r w:rsidR="008E50F2">
          <w:rPr>
            <w:noProof/>
            <w:webHidden/>
          </w:rPr>
          <w:tab/>
        </w:r>
        <w:r w:rsidR="008E50F2">
          <w:rPr>
            <w:noProof/>
            <w:webHidden/>
          </w:rPr>
          <w:fldChar w:fldCharType="begin"/>
        </w:r>
        <w:r w:rsidR="008E50F2">
          <w:rPr>
            <w:noProof/>
            <w:webHidden/>
          </w:rPr>
          <w:instrText xml:space="preserve"> PAGEREF _Toc161434634 \h </w:instrText>
        </w:r>
        <w:r w:rsidR="008E50F2">
          <w:rPr>
            <w:noProof/>
            <w:webHidden/>
          </w:rPr>
        </w:r>
        <w:r w:rsidR="008E50F2">
          <w:rPr>
            <w:noProof/>
            <w:webHidden/>
          </w:rPr>
          <w:fldChar w:fldCharType="separate"/>
        </w:r>
        <w:r w:rsidR="008E50F2">
          <w:rPr>
            <w:noProof/>
            <w:webHidden/>
          </w:rPr>
          <w:t>33</w:t>
        </w:r>
        <w:r w:rsidR="008E50F2">
          <w:rPr>
            <w:noProof/>
            <w:webHidden/>
          </w:rPr>
          <w:fldChar w:fldCharType="end"/>
        </w:r>
      </w:hyperlink>
    </w:p>
    <w:p w14:paraId="7E366A6F" w14:textId="68A1B2B4" w:rsidR="008E50F2" w:rsidRDefault="00000000">
      <w:pPr>
        <w:pStyle w:val="TOC2"/>
        <w:tabs>
          <w:tab w:val="left" w:pos="880"/>
          <w:tab w:val="right" w:leader="dot" w:pos="9016"/>
        </w:tabs>
        <w:rPr>
          <w:rFonts w:eastAsiaTheme="minorEastAsia"/>
          <w:smallCaps w:val="0"/>
          <w:noProof/>
          <w:sz w:val="24"/>
          <w:szCs w:val="24"/>
          <w:lang w:eastAsia="en-AU"/>
        </w:rPr>
      </w:pPr>
      <w:hyperlink w:anchor="_Toc161434635" w:history="1">
        <w:r w:rsidR="008E50F2" w:rsidRPr="00900C67">
          <w:rPr>
            <w:rStyle w:val="Hyperlink"/>
            <w:noProof/>
          </w:rPr>
          <w:t>5.1</w:t>
        </w:r>
        <w:r w:rsidR="008E50F2">
          <w:rPr>
            <w:rFonts w:eastAsiaTheme="minorEastAsia"/>
            <w:smallCaps w:val="0"/>
            <w:noProof/>
            <w:sz w:val="24"/>
            <w:szCs w:val="24"/>
            <w:lang w:eastAsia="en-AU"/>
          </w:rPr>
          <w:tab/>
        </w:r>
        <w:r w:rsidR="008E50F2" w:rsidRPr="00900C67">
          <w:rPr>
            <w:rStyle w:val="Hyperlink"/>
            <w:noProof/>
          </w:rPr>
          <w:t>Form of Quotation</w:t>
        </w:r>
        <w:r w:rsidR="008E50F2">
          <w:rPr>
            <w:noProof/>
            <w:webHidden/>
          </w:rPr>
          <w:tab/>
        </w:r>
        <w:r w:rsidR="008E50F2">
          <w:rPr>
            <w:noProof/>
            <w:webHidden/>
          </w:rPr>
          <w:fldChar w:fldCharType="begin"/>
        </w:r>
        <w:r w:rsidR="008E50F2">
          <w:rPr>
            <w:noProof/>
            <w:webHidden/>
          </w:rPr>
          <w:instrText xml:space="preserve"> PAGEREF _Toc161434635 \h </w:instrText>
        </w:r>
        <w:r w:rsidR="008E50F2">
          <w:rPr>
            <w:noProof/>
            <w:webHidden/>
          </w:rPr>
        </w:r>
        <w:r w:rsidR="008E50F2">
          <w:rPr>
            <w:noProof/>
            <w:webHidden/>
          </w:rPr>
          <w:fldChar w:fldCharType="separate"/>
        </w:r>
        <w:r w:rsidR="008E50F2">
          <w:rPr>
            <w:noProof/>
            <w:webHidden/>
          </w:rPr>
          <w:t>33</w:t>
        </w:r>
        <w:r w:rsidR="008E50F2">
          <w:rPr>
            <w:noProof/>
            <w:webHidden/>
          </w:rPr>
          <w:fldChar w:fldCharType="end"/>
        </w:r>
      </w:hyperlink>
    </w:p>
    <w:p w14:paraId="089E1971" w14:textId="4CAA0B00" w:rsidR="008E50F2" w:rsidRDefault="00000000">
      <w:pPr>
        <w:pStyle w:val="TOC2"/>
        <w:tabs>
          <w:tab w:val="left" w:pos="880"/>
          <w:tab w:val="right" w:leader="dot" w:pos="9016"/>
        </w:tabs>
        <w:rPr>
          <w:rFonts w:eastAsiaTheme="minorEastAsia"/>
          <w:smallCaps w:val="0"/>
          <w:noProof/>
          <w:sz w:val="24"/>
          <w:szCs w:val="24"/>
          <w:lang w:eastAsia="en-AU"/>
        </w:rPr>
      </w:pPr>
      <w:hyperlink w:anchor="_Toc161434636" w:history="1">
        <w:r w:rsidR="008E50F2" w:rsidRPr="00900C67">
          <w:rPr>
            <w:rStyle w:val="Hyperlink"/>
            <w:noProof/>
          </w:rPr>
          <w:t>5.2</w:t>
        </w:r>
        <w:r w:rsidR="008E50F2">
          <w:rPr>
            <w:rFonts w:eastAsiaTheme="minorEastAsia"/>
            <w:smallCaps w:val="0"/>
            <w:noProof/>
            <w:sz w:val="24"/>
            <w:szCs w:val="24"/>
            <w:lang w:eastAsia="en-AU"/>
          </w:rPr>
          <w:tab/>
        </w:r>
        <w:r w:rsidR="008E50F2" w:rsidRPr="00900C67">
          <w:rPr>
            <w:rStyle w:val="Hyperlink"/>
            <w:noProof/>
          </w:rPr>
          <w:t>Selection Criteria</w:t>
        </w:r>
        <w:r w:rsidR="008E50F2">
          <w:rPr>
            <w:noProof/>
            <w:webHidden/>
          </w:rPr>
          <w:tab/>
        </w:r>
        <w:r w:rsidR="008E50F2">
          <w:rPr>
            <w:noProof/>
            <w:webHidden/>
          </w:rPr>
          <w:fldChar w:fldCharType="begin"/>
        </w:r>
        <w:r w:rsidR="008E50F2">
          <w:rPr>
            <w:noProof/>
            <w:webHidden/>
          </w:rPr>
          <w:instrText xml:space="preserve"> PAGEREF _Toc161434636 \h </w:instrText>
        </w:r>
        <w:r w:rsidR="008E50F2">
          <w:rPr>
            <w:noProof/>
            <w:webHidden/>
          </w:rPr>
        </w:r>
        <w:r w:rsidR="008E50F2">
          <w:rPr>
            <w:noProof/>
            <w:webHidden/>
          </w:rPr>
          <w:fldChar w:fldCharType="separate"/>
        </w:r>
        <w:r w:rsidR="008E50F2">
          <w:rPr>
            <w:noProof/>
            <w:webHidden/>
          </w:rPr>
          <w:t>34</w:t>
        </w:r>
        <w:r w:rsidR="008E50F2">
          <w:rPr>
            <w:noProof/>
            <w:webHidden/>
          </w:rPr>
          <w:fldChar w:fldCharType="end"/>
        </w:r>
      </w:hyperlink>
    </w:p>
    <w:p w14:paraId="3442B3EE" w14:textId="3D308E89"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637" w:history="1">
        <w:r w:rsidR="008E50F2" w:rsidRPr="00900C67">
          <w:rPr>
            <w:rStyle w:val="Hyperlink"/>
            <w:noProof/>
          </w:rPr>
          <w:t>5.2.1</w:t>
        </w:r>
        <w:r w:rsidR="008E50F2">
          <w:rPr>
            <w:rFonts w:eastAsiaTheme="minorEastAsia"/>
            <w:i w:val="0"/>
            <w:iCs w:val="0"/>
            <w:noProof/>
            <w:sz w:val="24"/>
            <w:szCs w:val="24"/>
            <w:lang w:eastAsia="en-AU"/>
          </w:rPr>
          <w:tab/>
        </w:r>
        <w:r w:rsidR="008E50F2" w:rsidRPr="00900C67">
          <w:rPr>
            <w:rStyle w:val="Hyperlink"/>
            <w:noProof/>
          </w:rPr>
          <w:t>Compliance Criteria</w:t>
        </w:r>
        <w:r w:rsidR="008E50F2">
          <w:rPr>
            <w:noProof/>
            <w:webHidden/>
          </w:rPr>
          <w:tab/>
        </w:r>
        <w:r w:rsidR="008E50F2">
          <w:rPr>
            <w:noProof/>
            <w:webHidden/>
          </w:rPr>
          <w:fldChar w:fldCharType="begin"/>
        </w:r>
        <w:r w:rsidR="008E50F2">
          <w:rPr>
            <w:noProof/>
            <w:webHidden/>
          </w:rPr>
          <w:instrText xml:space="preserve"> PAGEREF _Toc161434637 \h </w:instrText>
        </w:r>
        <w:r w:rsidR="008E50F2">
          <w:rPr>
            <w:noProof/>
            <w:webHidden/>
          </w:rPr>
        </w:r>
        <w:r w:rsidR="008E50F2">
          <w:rPr>
            <w:noProof/>
            <w:webHidden/>
          </w:rPr>
          <w:fldChar w:fldCharType="separate"/>
        </w:r>
        <w:r w:rsidR="008E50F2">
          <w:rPr>
            <w:noProof/>
            <w:webHidden/>
          </w:rPr>
          <w:t>34</w:t>
        </w:r>
        <w:r w:rsidR="008E50F2">
          <w:rPr>
            <w:noProof/>
            <w:webHidden/>
          </w:rPr>
          <w:fldChar w:fldCharType="end"/>
        </w:r>
      </w:hyperlink>
    </w:p>
    <w:p w14:paraId="7DFD8DEB" w14:textId="59FCB29D"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638" w:history="1">
        <w:r w:rsidR="008E50F2" w:rsidRPr="00900C67">
          <w:rPr>
            <w:rStyle w:val="Hyperlink"/>
            <w:noProof/>
          </w:rPr>
          <w:t>5.2.2</w:t>
        </w:r>
        <w:r w:rsidR="008E50F2">
          <w:rPr>
            <w:rFonts w:eastAsiaTheme="minorEastAsia"/>
            <w:i w:val="0"/>
            <w:iCs w:val="0"/>
            <w:noProof/>
            <w:sz w:val="24"/>
            <w:szCs w:val="24"/>
            <w:lang w:eastAsia="en-AU"/>
          </w:rPr>
          <w:tab/>
        </w:r>
        <w:r w:rsidR="008E50F2" w:rsidRPr="00900C67">
          <w:rPr>
            <w:rStyle w:val="Hyperlink"/>
            <w:noProof/>
          </w:rPr>
          <w:t>Qualitative Criteria</w:t>
        </w:r>
        <w:r w:rsidR="008E50F2">
          <w:rPr>
            <w:noProof/>
            <w:webHidden/>
          </w:rPr>
          <w:tab/>
        </w:r>
        <w:r w:rsidR="008E50F2">
          <w:rPr>
            <w:noProof/>
            <w:webHidden/>
          </w:rPr>
          <w:fldChar w:fldCharType="begin"/>
        </w:r>
        <w:r w:rsidR="008E50F2">
          <w:rPr>
            <w:noProof/>
            <w:webHidden/>
          </w:rPr>
          <w:instrText xml:space="preserve"> PAGEREF _Toc161434638 \h </w:instrText>
        </w:r>
        <w:r w:rsidR="008E50F2">
          <w:rPr>
            <w:noProof/>
            <w:webHidden/>
          </w:rPr>
        </w:r>
        <w:r w:rsidR="008E50F2">
          <w:rPr>
            <w:noProof/>
            <w:webHidden/>
          </w:rPr>
          <w:fldChar w:fldCharType="separate"/>
        </w:r>
        <w:r w:rsidR="008E50F2">
          <w:rPr>
            <w:noProof/>
            <w:webHidden/>
          </w:rPr>
          <w:t>37</w:t>
        </w:r>
        <w:r w:rsidR="008E50F2">
          <w:rPr>
            <w:noProof/>
            <w:webHidden/>
          </w:rPr>
          <w:fldChar w:fldCharType="end"/>
        </w:r>
      </w:hyperlink>
    </w:p>
    <w:p w14:paraId="033A761F" w14:textId="5F9D62F4" w:rsidR="008E50F2" w:rsidRDefault="00000000">
      <w:pPr>
        <w:pStyle w:val="TOC4"/>
        <w:tabs>
          <w:tab w:val="left" w:pos="1540"/>
          <w:tab w:val="right" w:leader="dot" w:pos="9016"/>
        </w:tabs>
        <w:rPr>
          <w:rFonts w:eastAsiaTheme="minorEastAsia"/>
          <w:noProof/>
          <w:sz w:val="24"/>
          <w:szCs w:val="24"/>
          <w:lang w:eastAsia="en-AU"/>
        </w:rPr>
      </w:pPr>
      <w:hyperlink w:anchor="_Toc161434639" w:history="1">
        <w:r w:rsidR="008E50F2" w:rsidRPr="00900C67">
          <w:rPr>
            <w:rStyle w:val="Hyperlink"/>
            <w:noProof/>
          </w:rPr>
          <w:t>5.2.2.1</w:t>
        </w:r>
        <w:r w:rsidR="008E50F2">
          <w:rPr>
            <w:rFonts w:eastAsiaTheme="minorEastAsia"/>
            <w:noProof/>
            <w:sz w:val="24"/>
            <w:szCs w:val="24"/>
            <w:lang w:eastAsia="en-AU"/>
          </w:rPr>
          <w:tab/>
        </w:r>
        <w:r w:rsidR="008E50F2" w:rsidRPr="00900C67">
          <w:rPr>
            <w:rStyle w:val="Hyperlink"/>
            <w:noProof/>
          </w:rPr>
          <w:t>[Insert Criteria 1 Name]</w:t>
        </w:r>
        <w:r w:rsidR="008E50F2">
          <w:rPr>
            <w:noProof/>
            <w:webHidden/>
          </w:rPr>
          <w:tab/>
        </w:r>
        <w:r w:rsidR="008E50F2">
          <w:rPr>
            <w:noProof/>
            <w:webHidden/>
          </w:rPr>
          <w:fldChar w:fldCharType="begin"/>
        </w:r>
        <w:r w:rsidR="008E50F2">
          <w:rPr>
            <w:noProof/>
            <w:webHidden/>
          </w:rPr>
          <w:instrText xml:space="preserve"> PAGEREF _Toc161434639 \h </w:instrText>
        </w:r>
        <w:r w:rsidR="008E50F2">
          <w:rPr>
            <w:noProof/>
            <w:webHidden/>
          </w:rPr>
        </w:r>
        <w:r w:rsidR="008E50F2">
          <w:rPr>
            <w:noProof/>
            <w:webHidden/>
          </w:rPr>
          <w:fldChar w:fldCharType="separate"/>
        </w:r>
        <w:r w:rsidR="008E50F2">
          <w:rPr>
            <w:noProof/>
            <w:webHidden/>
          </w:rPr>
          <w:t>37</w:t>
        </w:r>
        <w:r w:rsidR="008E50F2">
          <w:rPr>
            <w:noProof/>
            <w:webHidden/>
          </w:rPr>
          <w:fldChar w:fldCharType="end"/>
        </w:r>
      </w:hyperlink>
    </w:p>
    <w:p w14:paraId="74D23F93" w14:textId="7EE7606B" w:rsidR="008E50F2" w:rsidRDefault="00000000">
      <w:pPr>
        <w:pStyle w:val="TOC4"/>
        <w:tabs>
          <w:tab w:val="left" w:pos="1540"/>
          <w:tab w:val="right" w:leader="dot" w:pos="9016"/>
        </w:tabs>
        <w:rPr>
          <w:rFonts w:eastAsiaTheme="minorEastAsia"/>
          <w:noProof/>
          <w:sz w:val="24"/>
          <w:szCs w:val="24"/>
          <w:lang w:eastAsia="en-AU"/>
        </w:rPr>
      </w:pPr>
      <w:hyperlink w:anchor="_Toc161434640" w:history="1">
        <w:r w:rsidR="008E50F2" w:rsidRPr="00900C67">
          <w:rPr>
            <w:rStyle w:val="Hyperlink"/>
            <w:noProof/>
          </w:rPr>
          <w:t>5.2.2.2</w:t>
        </w:r>
        <w:r w:rsidR="008E50F2">
          <w:rPr>
            <w:rFonts w:eastAsiaTheme="minorEastAsia"/>
            <w:noProof/>
            <w:sz w:val="24"/>
            <w:szCs w:val="24"/>
            <w:lang w:eastAsia="en-AU"/>
          </w:rPr>
          <w:tab/>
        </w:r>
        <w:r w:rsidR="008E50F2" w:rsidRPr="00900C67">
          <w:rPr>
            <w:rStyle w:val="Hyperlink"/>
            <w:noProof/>
          </w:rPr>
          <w:t>[Insert Criteria 2 Name]</w:t>
        </w:r>
        <w:r w:rsidR="008E50F2">
          <w:rPr>
            <w:noProof/>
            <w:webHidden/>
          </w:rPr>
          <w:tab/>
        </w:r>
        <w:r w:rsidR="008E50F2">
          <w:rPr>
            <w:noProof/>
            <w:webHidden/>
          </w:rPr>
          <w:fldChar w:fldCharType="begin"/>
        </w:r>
        <w:r w:rsidR="008E50F2">
          <w:rPr>
            <w:noProof/>
            <w:webHidden/>
          </w:rPr>
          <w:instrText xml:space="preserve"> PAGEREF _Toc161434640 \h </w:instrText>
        </w:r>
        <w:r w:rsidR="008E50F2">
          <w:rPr>
            <w:noProof/>
            <w:webHidden/>
          </w:rPr>
        </w:r>
        <w:r w:rsidR="008E50F2">
          <w:rPr>
            <w:noProof/>
            <w:webHidden/>
          </w:rPr>
          <w:fldChar w:fldCharType="separate"/>
        </w:r>
        <w:r w:rsidR="008E50F2">
          <w:rPr>
            <w:noProof/>
            <w:webHidden/>
          </w:rPr>
          <w:t>38</w:t>
        </w:r>
        <w:r w:rsidR="008E50F2">
          <w:rPr>
            <w:noProof/>
            <w:webHidden/>
          </w:rPr>
          <w:fldChar w:fldCharType="end"/>
        </w:r>
      </w:hyperlink>
    </w:p>
    <w:p w14:paraId="40DDF313" w14:textId="2ADCEE54" w:rsidR="008E50F2" w:rsidRDefault="00000000">
      <w:pPr>
        <w:pStyle w:val="TOC4"/>
        <w:tabs>
          <w:tab w:val="left" w:pos="1540"/>
          <w:tab w:val="right" w:leader="dot" w:pos="9016"/>
        </w:tabs>
        <w:rPr>
          <w:rFonts w:eastAsiaTheme="minorEastAsia"/>
          <w:noProof/>
          <w:sz w:val="24"/>
          <w:szCs w:val="24"/>
          <w:lang w:eastAsia="en-AU"/>
        </w:rPr>
      </w:pPr>
      <w:hyperlink w:anchor="_Toc161434641" w:history="1">
        <w:r w:rsidR="008E50F2" w:rsidRPr="00900C67">
          <w:rPr>
            <w:rStyle w:val="Hyperlink"/>
            <w:noProof/>
          </w:rPr>
          <w:t>5.2.2.3</w:t>
        </w:r>
        <w:r w:rsidR="008E50F2">
          <w:rPr>
            <w:rFonts w:eastAsiaTheme="minorEastAsia"/>
            <w:noProof/>
            <w:sz w:val="24"/>
            <w:szCs w:val="24"/>
            <w:lang w:eastAsia="en-AU"/>
          </w:rPr>
          <w:tab/>
        </w:r>
        <w:r w:rsidR="008E50F2" w:rsidRPr="00900C67">
          <w:rPr>
            <w:rStyle w:val="Hyperlink"/>
            <w:noProof/>
          </w:rPr>
          <w:t>[Insert Criteria 3 Name]</w:t>
        </w:r>
        <w:r w:rsidR="008E50F2">
          <w:rPr>
            <w:noProof/>
            <w:webHidden/>
          </w:rPr>
          <w:tab/>
        </w:r>
        <w:r w:rsidR="008E50F2">
          <w:rPr>
            <w:noProof/>
            <w:webHidden/>
          </w:rPr>
          <w:fldChar w:fldCharType="begin"/>
        </w:r>
        <w:r w:rsidR="008E50F2">
          <w:rPr>
            <w:noProof/>
            <w:webHidden/>
          </w:rPr>
          <w:instrText xml:space="preserve"> PAGEREF _Toc161434641 \h </w:instrText>
        </w:r>
        <w:r w:rsidR="008E50F2">
          <w:rPr>
            <w:noProof/>
            <w:webHidden/>
          </w:rPr>
        </w:r>
        <w:r w:rsidR="008E50F2">
          <w:rPr>
            <w:noProof/>
            <w:webHidden/>
          </w:rPr>
          <w:fldChar w:fldCharType="separate"/>
        </w:r>
        <w:r w:rsidR="008E50F2">
          <w:rPr>
            <w:noProof/>
            <w:webHidden/>
          </w:rPr>
          <w:t>38</w:t>
        </w:r>
        <w:r w:rsidR="008E50F2">
          <w:rPr>
            <w:noProof/>
            <w:webHidden/>
          </w:rPr>
          <w:fldChar w:fldCharType="end"/>
        </w:r>
      </w:hyperlink>
    </w:p>
    <w:p w14:paraId="1DC2F672" w14:textId="00EECA48" w:rsidR="008E50F2" w:rsidRDefault="00000000">
      <w:pPr>
        <w:pStyle w:val="TOC4"/>
        <w:tabs>
          <w:tab w:val="left" w:pos="1540"/>
          <w:tab w:val="right" w:leader="dot" w:pos="9016"/>
        </w:tabs>
        <w:rPr>
          <w:rFonts w:eastAsiaTheme="minorEastAsia"/>
          <w:noProof/>
          <w:sz w:val="24"/>
          <w:szCs w:val="24"/>
          <w:lang w:eastAsia="en-AU"/>
        </w:rPr>
      </w:pPr>
      <w:hyperlink w:anchor="_Toc161434642" w:history="1">
        <w:r w:rsidR="008E50F2" w:rsidRPr="00900C67">
          <w:rPr>
            <w:rStyle w:val="Hyperlink"/>
            <w:noProof/>
          </w:rPr>
          <w:t>5.2.2.4</w:t>
        </w:r>
        <w:r w:rsidR="008E50F2">
          <w:rPr>
            <w:rFonts w:eastAsiaTheme="minorEastAsia"/>
            <w:noProof/>
            <w:sz w:val="24"/>
            <w:szCs w:val="24"/>
            <w:lang w:eastAsia="en-AU"/>
          </w:rPr>
          <w:tab/>
        </w:r>
        <w:r w:rsidR="008E50F2" w:rsidRPr="00900C67">
          <w:rPr>
            <w:rStyle w:val="Hyperlink"/>
            <w:noProof/>
          </w:rPr>
          <w:t>[Insert Criteria 4 Name]</w:t>
        </w:r>
        <w:r w:rsidR="008E50F2">
          <w:rPr>
            <w:noProof/>
            <w:webHidden/>
          </w:rPr>
          <w:tab/>
        </w:r>
        <w:r w:rsidR="008E50F2">
          <w:rPr>
            <w:noProof/>
            <w:webHidden/>
          </w:rPr>
          <w:fldChar w:fldCharType="begin"/>
        </w:r>
        <w:r w:rsidR="008E50F2">
          <w:rPr>
            <w:noProof/>
            <w:webHidden/>
          </w:rPr>
          <w:instrText xml:space="preserve"> PAGEREF _Toc161434642 \h </w:instrText>
        </w:r>
        <w:r w:rsidR="008E50F2">
          <w:rPr>
            <w:noProof/>
            <w:webHidden/>
          </w:rPr>
        </w:r>
        <w:r w:rsidR="008E50F2">
          <w:rPr>
            <w:noProof/>
            <w:webHidden/>
          </w:rPr>
          <w:fldChar w:fldCharType="separate"/>
        </w:r>
        <w:r w:rsidR="008E50F2">
          <w:rPr>
            <w:noProof/>
            <w:webHidden/>
          </w:rPr>
          <w:t>39</w:t>
        </w:r>
        <w:r w:rsidR="008E50F2">
          <w:rPr>
            <w:noProof/>
            <w:webHidden/>
          </w:rPr>
          <w:fldChar w:fldCharType="end"/>
        </w:r>
      </w:hyperlink>
    </w:p>
    <w:p w14:paraId="5B754562" w14:textId="5B34C056" w:rsidR="008E50F2" w:rsidRDefault="00000000">
      <w:pPr>
        <w:pStyle w:val="TOC2"/>
        <w:tabs>
          <w:tab w:val="left" w:pos="880"/>
          <w:tab w:val="right" w:leader="dot" w:pos="9016"/>
        </w:tabs>
        <w:rPr>
          <w:rFonts w:eastAsiaTheme="minorEastAsia"/>
          <w:smallCaps w:val="0"/>
          <w:noProof/>
          <w:sz w:val="24"/>
          <w:szCs w:val="24"/>
          <w:lang w:eastAsia="en-AU"/>
        </w:rPr>
      </w:pPr>
      <w:hyperlink w:anchor="_Toc161434643" w:history="1">
        <w:r w:rsidR="008E50F2" w:rsidRPr="00900C67">
          <w:rPr>
            <w:rStyle w:val="Hyperlink"/>
            <w:noProof/>
          </w:rPr>
          <w:t>5.3</w:t>
        </w:r>
        <w:r w:rsidR="008E50F2">
          <w:rPr>
            <w:rFonts w:eastAsiaTheme="minorEastAsia"/>
            <w:smallCaps w:val="0"/>
            <w:noProof/>
            <w:sz w:val="24"/>
            <w:szCs w:val="24"/>
            <w:lang w:eastAsia="en-AU"/>
          </w:rPr>
          <w:tab/>
        </w:r>
        <w:r w:rsidR="008E50F2" w:rsidRPr="00900C67">
          <w:rPr>
            <w:rStyle w:val="Hyperlink"/>
            <w:noProof/>
          </w:rPr>
          <w:t>Insurance Coverage</w:t>
        </w:r>
        <w:r w:rsidR="008E50F2">
          <w:rPr>
            <w:noProof/>
            <w:webHidden/>
          </w:rPr>
          <w:tab/>
        </w:r>
        <w:r w:rsidR="008E50F2">
          <w:rPr>
            <w:noProof/>
            <w:webHidden/>
          </w:rPr>
          <w:fldChar w:fldCharType="begin"/>
        </w:r>
        <w:r w:rsidR="008E50F2">
          <w:rPr>
            <w:noProof/>
            <w:webHidden/>
          </w:rPr>
          <w:instrText xml:space="preserve"> PAGEREF _Toc161434643 \h </w:instrText>
        </w:r>
        <w:r w:rsidR="008E50F2">
          <w:rPr>
            <w:noProof/>
            <w:webHidden/>
          </w:rPr>
        </w:r>
        <w:r w:rsidR="008E50F2">
          <w:rPr>
            <w:noProof/>
            <w:webHidden/>
          </w:rPr>
          <w:fldChar w:fldCharType="separate"/>
        </w:r>
        <w:r w:rsidR="008E50F2">
          <w:rPr>
            <w:noProof/>
            <w:webHidden/>
          </w:rPr>
          <w:t>39</w:t>
        </w:r>
        <w:r w:rsidR="008E50F2">
          <w:rPr>
            <w:noProof/>
            <w:webHidden/>
          </w:rPr>
          <w:fldChar w:fldCharType="end"/>
        </w:r>
      </w:hyperlink>
    </w:p>
    <w:p w14:paraId="3CF3B5DD" w14:textId="279EF304" w:rsidR="008E50F2" w:rsidRDefault="00000000">
      <w:pPr>
        <w:pStyle w:val="TOC2"/>
        <w:tabs>
          <w:tab w:val="left" w:pos="880"/>
          <w:tab w:val="right" w:leader="dot" w:pos="9016"/>
        </w:tabs>
        <w:rPr>
          <w:rFonts w:eastAsiaTheme="minorEastAsia"/>
          <w:smallCaps w:val="0"/>
          <w:noProof/>
          <w:sz w:val="24"/>
          <w:szCs w:val="24"/>
          <w:lang w:eastAsia="en-AU"/>
        </w:rPr>
      </w:pPr>
      <w:hyperlink w:anchor="_Toc161434644" w:history="1">
        <w:r w:rsidR="008E50F2" w:rsidRPr="00900C67">
          <w:rPr>
            <w:rStyle w:val="Hyperlink"/>
            <w:noProof/>
          </w:rPr>
          <w:t>5.4</w:t>
        </w:r>
        <w:r w:rsidR="008E50F2">
          <w:rPr>
            <w:rFonts w:eastAsiaTheme="minorEastAsia"/>
            <w:smallCaps w:val="0"/>
            <w:noProof/>
            <w:sz w:val="24"/>
            <w:szCs w:val="24"/>
            <w:lang w:eastAsia="en-AU"/>
          </w:rPr>
          <w:tab/>
        </w:r>
        <w:r w:rsidR="008E50F2" w:rsidRPr="00900C67">
          <w:rPr>
            <w:rStyle w:val="Hyperlink"/>
            <w:noProof/>
          </w:rPr>
          <w:t>Work Health and Safety Management System Questionnaire</w:t>
        </w:r>
        <w:r w:rsidR="008E50F2">
          <w:rPr>
            <w:noProof/>
            <w:webHidden/>
          </w:rPr>
          <w:tab/>
        </w:r>
        <w:r w:rsidR="008E50F2">
          <w:rPr>
            <w:noProof/>
            <w:webHidden/>
          </w:rPr>
          <w:fldChar w:fldCharType="begin"/>
        </w:r>
        <w:r w:rsidR="008E50F2">
          <w:rPr>
            <w:noProof/>
            <w:webHidden/>
          </w:rPr>
          <w:instrText xml:space="preserve"> PAGEREF _Toc161434644 \h </w:instrText>
        </w:r>
        <w:r w:rsidR="008E50F2">
          <w:rPr>
            <w:noProof/>
            <w:webHidden/>
          </w:rPr>
        </w:r>
        <w:r w:rsidR="008E50F2">
          <w:rPr>
            <w:noProof/>
            <w:webHidden/>
          </w:rPr>
          <w:fldChar w:fldCharType="separate"/>
        </w:r>
        <w:r w:rsidR="008E50F2">
          <w:rPr>
            <w:noProof/>
            <w:webHidden/>
          </w:rPr>
          <w:t>39</w:t>
        </w:r>
        <w:r w:rsidR="008E50F2">
          <w:rPr>
            <w:noProof/>
            <w:webHidden/>
          </w:rPr>
          <w:fldChar w:fldCharType="end"/>
        </w:r>
      </w:hyperlink>
    </w:p>
    <w:p w14:paraId="6C94C363" w14:textId="60BD29E6" w:rsidR="008E50F2" w:rsidRDefault="00000000">
      <w:pPr>
        <w:pStyle w:val="TOC2"/>
        <w:tabs>
          <w:tab w:val="left" w:pos="880"/>
          <w:tab w:val="right" w:leader="dot" w:pos="9016"/>
        </w:tabs>
        <w:rPr>
          <w:rFonts w:eastAsiaTheme="minorEastAsia"/>
          <w:smallCaps w:val="0"/>
          <w:noProof/>
          <w:sz w:val="24"/>
          <w:szCs w:val="24"/>
          <w:lang w:eastAsia="en-AU"/>
        </w:rPr>
      </w:pPr>
      <w:hyperlink w:anchor="_Toc161434645" w:history="1">
        <w:r w:rsidR="008E50F2" w:rsidRPr="00900C67">
          <w:rPr>
            <w:rStyle w:val="Hyperlink"/>
            <w:noProof/>
          </w:rPr>
          <w:t>5.5</w:t>
        </w:r>
        <w:r w:rsidR="008E50F2">
          <w:rPr>
            <w:rFonts w:eastAsiaTheme="minorEastAsia"/>
            <w:smallCaps w:val="0"/>
            <w:noProof/>
            <w:sz w:val="24"/>
            <w:szCs w:val="24"/>
            <w:lang w:eastAsia="en-AU"/>
          </w:rPr>
          <w:tab/>
        </w:r>
        <w:r w:rsidR="008E50F2" w:rsidRPr="00900C67">
          <w:rPr>
            <w:rStyle w:val="Hyperlink"/>
            <w:noProof/>
          </w:rPr>
          <w:t>Quality Assurance System</w:t>
        </w:r>
        <w:r w:rsidR="008E50F2">
          <w:rPr>
            <w:noProof/>
            <w:webHidden/>
          </w:rPr>
          <w:tab/>
        </w:r>
        <w:r w:rsidR="008E50F2">
          <w:rPr>
            <w:noProof/>
            <w:webHidden/>
          </w:rPr>
          <w:fldChar w:fldCharType="begin"/>
        </w:r>
        <w:r w:rsidR="008E50F2">
          <w:rPr>
            <w:noProof/>
            <w:webHidden/>
          </w:rPr>
          <w:instrText xml:space="preserve"> PAGEREF _Toc161434645 \h </w:instrText>
        </w:r>
        <w:r w:rsidR="008E50F2">
          <w:rPr>
            <w:noProof/>
            <w:webHidden/>
          </w:rPr>
        </w:r>
        <w:r w:rsidR="008E50F2">
          <w:rPr>
            <w:noProof/>
            <w:webHidden/>
          </w:rPr>
          <w:fldChar w:fldCharType="separate"/>
        </w:r>
        <w:r w:rsidR="008E50F2">
          <w:rPr>
            <w:noProof/>
            <w:webHidden/>
          </w:rPr>
          <w:t>44</w:t>
        </w:r>
        <w:r w:rsidR="008E50F2">
          <w:rPr>
            <w:noProof/>
            <w:webHidden/>
          </w:rPr>
          <w:fldChar w:fldCharType="end"/>
        </w:r>
      </w:hyperlink>
    </w:p>
    <w:p w14:paraId="2218A095" w14:textId="02477BEA" w:rsidR="008E50F2" w:rsidRDefault="00000000">
      <w:pPr>
        <w:pStyle w:val="TOC2"/>
        <w:tabs>
          <w:tab w:val="left" w:pos="880"/>
          <w:tab w:val="right" w:leader="dot" w:pos="9016"/>
        </w:tabs>
        <w:rPr>
          <w:rFonts w:eastAsiaTheme="minorEastAsia"/>
          <w:smallCaps w:val="0"/>
          <w:noProof/>
          <w:sz w:val="24"/>
          <w:szCs w:val="24"/>
          <w:lang w:eastAsia="en-AU"/>
        </w:rPr>
      </w:pPr>
      <w:hyperlink w:anchor="_Toc161434646" w:history="1">
        <w:r w:rsidR="008E50F2" w:rsidRPr="00900C67">
          <w:rPr>
            <w:rStyle w:val="Hyperlink"/>
            <w:noProof/>
          </w:rPr>
          <w:t>5.6</w:t>
        </w:r>
        <w:r w:rsidR="008E50F2">
          <w:rPr>
            <w:rFonts w:eastAsiaTheme="minorEastAsia"/>
            <w:smallCaps w:val="0"/>
            <w:noProof/>
            <w:sz w:val="24"/>
            <w:szCs w:val="24"/>
            <w:lang w:eastAsia="en-AU"/>
          </w:rPr>
          <w:tab/>
        </w:r>
        <w:r w:rsidR="008E50F2" w:rsidRPr="00900C67">
          <w:rPr>
            <w:rStyle w:val="Hyperlink"/>
            <w:noProof/>
          </w:rPr>
          <w:t>Schedule of Nominated Sub-Contractors</w:t>
        </w:r>
        <w:r w:rsidR="008E50F2">
          <w:rPr>
            <w:noProof/>
            <w:webHidden/>
          </w:rPr>
          <w:tab/>
        </w:r>
        <w:r w:rsidR="008E50F2">
          <w:rPr>
            <w:noProof/>
            <w:webHidden/>
          </w:rPr>
          <w:fldChar w:fldCharType="begin"/>
        </w:r>
        <w:r w:rsidR="008E50F2">
          <w:rPr>
            <w:noProof/>
            <w:webHidden/>
          </w:rPr>
          <w:instrText xml:space="preserve"> PAGEREF _Toc161434646 \h </w:instrText>
        </w:r>
        <w:r w:rsidR="008E50F2">
          <w:rPr>
            <w:noProof/>
            <w:webHidden/>
          </w:rPr>
        </w:r>
        <w:r w:rsidR="008E50F2">
          <w:rPr>
            <w:noProof/>
            <w:webHidden/>
          </w:rPr>
          <w:fldChar w:fldCharType="separate"/>
        </w:r>
        <w:r w:rsidR="008E50F2">
          <w:rPr>
            <w:noProof/>
            <w:webHidden/>
          </w:rPr>
          <w:t>44</w:t>
        </w:r>
        <w:r w:rsidR="008E50F2">
          <w:rPr>
            <w:noProof/>
            <w:webHidden/>
          </w:rPr>
          <w:fldChar w:fldCharType="end"/>
        </w:r>
      </w:hyperlink>
    </w:p>
    <w:p w14:paraId="25D53219" w14:textId="1E630AD8" w:rsidR="008E50F2" w:rsidRDefault="00000000">
      <w:pPr>
        <w:pStyle w:val="TOC2"/>
        <w:tabs>
          <w:tab w:val="left" w:pos="880"/>
          <w:tab w:val="right" w:leader="dot" w:pos="9016"/>
        </w:tabs>
        <w:rPr>
          <w:rFonts w:eastAsiaTheme="minorEastAsia"/>
          <w:smallCaps w:val="0"/>
          <w:noProof/>
          <w:sz w:val="24"/>
          <w:szCs w:val="24"/>
          <w:lang w:eastAsia="en-AU"/>
        </w:rPr>
      </w:pPr>
      <w:hyperlink w:anchor="_Toc161434647" w:history="1">
        <w:r w:rsidR="008E50F2" w:rsidRPr="00900C67">
          <w:rPr>
            <w:rStyle w:val="Hyperlink"/>
            <w:noProof/>
          </w:rPr>
          <w:t>5.7</w:t>
        </w:r>
        <w:r w:rsidR="008E50F2">
          <w:rPr>
            <w:rFonts w:eastAsiaTheme="minorEastAsia"/>
            <w:smallCaps w:val="0"/>
            <w:noProof/>
            <w:sz w:val="24"/>
            <w:szCs w:val="24"/>
            <w:lang w:eastAsia="en-AU"/>
          </w:rPr>
          <w:tab/>
        </w:r>
        <w:r w:rsidR="008E50F2" w:rsidRPr="00900C67">
          <w:rPr>
            <w:rStyle w:val="Hyperlink"/>
            <w:noProof/>
          </w:rPr>
          <w:t>Pricing</w:t>
        </w:r>
        <w:r w:rsidR="008E50F2">
          <w:rPr>
            <w:noProof/>
            <w:webHidden/>
          </w:rPr>
          <w:tab/>
        </w:r>
        <w:r w:rsidR="008E50F2">
          <w:rPr>
            <w:noProof/>
            <w:webHidden/>
          </w:rPr>
          <w:fldChar w:fldCharType="begin"/>
        </w:r>
        <w:r w:rsidR="008E50F2">
          <w:rPr>
            <w:noProof/>
            <w:webHidden/>
          </w:rPr>
          <w:instrText xml:space="preserve"> PAGEREF _Toc161434647 \h </w:instrText>
        </w:r>
        <w:r w:rsidR="008E50F2">
          <w:rPr>
            <w:noProof/>
            <w:webHidden/>
          </w:rPr>
        </w:r>
        <w:r w:rsidR="008E50F2">
          <w:rPr>
            <w:noProof/>
            <w:webHidden/>
          </w:rPr>
          <w:fldChar w:fldCharType="separate"/>
        </w:r>
        <w:r w:rsidR="008E50F2">
          <w:rPr>
            <w:noProof/>
            <w:webHidden/>
          </w:rPr>
          <w:t>45</w:t>
        </w:r>
        <w:r w:rsidR="008E50F2">
          <w:rPr>
            <w:noProof/>
            <w:webHidden/>
          </w:rPr>
          <w:fldChar w:fldCharType="end"/>
        </w:r>
      </w:hyperlink>
    </w:p>
    <w:p w14:paraId="7EEFA4DF" w14:textId="23F9FD84" w:rsidR="008E50F2" w:rsidRDefault="00000000">
      <w:pPr>
        <w:pStyle w:val="TOC3"/>
        <w:tabs>
          <w:tab w:val="left" w:pos="1320"/>
          <w:tab w:val="right" w:leader="dot" w:pos="9016"/>
        </w:tabs>
        <w:rPr>
          <w:rFonts w:eastAsiaTheme="minorEastAsia"/>
          <w:i w:val="0"/>
          <w:iCs w:val="0"/>
          <w:noProof/>
          <w:sz w:val="24"/>
          <w:szCs w:val="24"/>
          <w:lang w:eastAsia="en-AU"/>
        </w:rPr>
      </w:pPr>
      <w:hyperlink w:anchor="_Toc161434648" w:history="1">
        <w:r w:rsidR="008E50F2" w:rsidRPr="00900C67">
          <w:rPr>
            <w:rStyle w:val="Hyperlink"/>
            <w:noProof/>
          </w:rPr>
          <w:t>5.7.1</w:t>
        </w:r>
        <w:r w:rsidR="008E50F2">
          <w:rPr>
            <w:rFonts w:eastAsiaTheme="minorEastAsia"/>
            <w:i w:val="0"/>
            <w:iCs w:val="0"/>
            <w:noProof/>
            <w:sz w:val="24"/>
            <w:szCs w:val="24"/>
            <w:lang w:eastAsia="en-AU"/>
          </w:rPr>
          <w:tab/>
        </w:r>
        <w:r w:rsidR="008E50F2" w:rsidRPr="00900C67">
          <w:rPr>
            <w:rStyle w:val="Hyperlink"/>
            <w:noProof/>
          </w:rPr>
          <w:t>Schedule of Rates</w:t>
        </w:r>
        <w:r w:rsidR="008E50F2">
          <w:rPr>
            <w:noProof/>
            <w:webHidden/>
          </w:rPr>
          <w:tab/>
        </w:r>
        <w:r w:rsidR="008E50F2">
          <w:rPr>
            <w:noProof/>
            <w:webHidden/>
          </w:rPr>
          <w:fldChar w:fldCharType="begin"/>
        </w:r>
        <w:r w:rsidR="008E50F2">
          <w:rPr>
            <w:noProof/>
            <w:webHidden/>
          </w:rPr>
          <w:instrText xml:space="preserve"> PAGEREF _Toc161434648 \h </w:instrText>
        </w:r>
        <w:r w:rsidR="008E50F2">
          <w:rPr>
            <w:noProof/>
            <w:webHidden/>
          </w:rPr>
        </w:r>
        <w:r w:rsidR="008E50F2">
          <w:rPr>
            <w:noProof/>
            <w:webHidden/>
          </w:rPr>
          <w:fldChar w:fldCharType="separate"/>
        </w:r>
        <w:r w:rsidR="008E50F2">
          <w:rPr>
            <w:noProof/>
            <w:webHidden/>
          </w:rPr>
          <w:t>45</w:t>
        </w:r>
        <w:r w:rsidR="008E50F2">
          <w:rPr>
            <w:noProof/>
            <w:webHidden/>
          </w:rPr>
          <w:fldChar w:fldCharType="end"/>
        </w:r>
      </w:hyperlink>
    </w:p>
    <w:p w14:paraId="4A94FD44" w14:textId="68A72C53" w:rsidR="008E50F2" w:rsidRDefault="00000000">
      <w:pPr>
        <w:pStyle w:val="TOC2"/>
        <w:tabs>
          <w:tab w:val="left" w:pos="880"/>
          <w:tab w:val="right" w:leader="dot" w:pos="9016"/>
        </w:tabs>
        <w:rPr>
          <w:rFonts w:eastAsiaTheme="minorEastAsia"/>
          <w:smallCaps w:val="0"/>
          <w:noProof/>
          <w:sz w:val="24"/>
          <w:szCs w:val="24"/>
          <w:lang w:eastAsia="en-AU"/>
        </w:rPr>
      </w:pPr>
      <w:hyperlink w:anchor="_Toc161434649" w:history="1">
        <w:r w:rsidR="008E50F2" w:rsidRPr="00900C67">
          <w:rPr>
            <w:rStyle w:val="Hyperlink"/>
            <w:noProof/>
          </w:rPr>
          <w:t>5.8</w:t>
        </w:r>
        <w:r w:rsidR="008E50F2">
          <w:rPr>
            <w:rFonts w:eastAsiaTheme="minorEastAsia"/>
            <w:smallCaps w:val="0"/>
            <w:noProof/>
            <w:sz w:val="24"/>
            <w:szCs w:val="24"/>
            <w:lang w:eastAsia="en-AU"/>
          </w:rPr>
          <w:tab/>
        </w:r>
        <w:r w:rsidR="008E50F2" w:rsidRPr="00900C67">
          <w:rPr>
            <w:rStyle w:val="Hyperlink"/>
            <w:noProof/>
          </w:rPr>
          <w:t>Regional Price Preference</w:t>
        </w:r>
        <w:r w:rsidR="008E50F2">
          <w:rPr>
            <w:noProof/>
            <w:webHidden/>
          </w:rPr>
          <w:tab/>
        </w:r>
        <w:r w:rsidR="008E50F2">
          <w:rPr>
            <w:noProof/>
            <w:webHidden/>
          </w:rPr>
          <w:fldChar w:fldCharType="begin"/>
        </w:r>
        <w:r w:rsidR="008E50F2">
          <w:rPr>
            <w:noProof/>
            <w:webHidden/>
          </w:rPr>
          <w:instrText xml:space="preserve"> PAGEREF _Toc161434649 \h </w:instrText>
        </w:r>
        <w:r w:rsidR="008E50F2">
          <w:rPr>
            <w:noProof/>
            <w:webHidden/>
          </w:rPr>
        </w:r>
        <w:r w:rsidR="008E50F2">
          <w:rPr>
            <w:noProof/>
            <w:webHidden/>
          </w:rPr>
          <w:fldChar w:fldCharType="separate"/>
        </w:r>
        <w:r w:rsidR="008E50F2">
          <w:rPr>
            <w:noProof/>
            <w:webHidden/>
          </w:rPr>
          <w:t>45</w:t>
        </w:r>
        <w:r w:rsidR="008E50F2">
          <w:rPr>
            <w:noProof/>
            <w:webHidden/>
          </w:rPr>
          <w:fldChar w:fldCharType="end"/>
        </w:r>
      </w:hyperlink>
    </w:p>
    <w:p w14:paraId="50C4F617" w14:textId="26EBEDA8" w:rsidR="008E50F2" w:rsidRDefault="00000000">
      <w:pPr>
        <w:pStyle w:val="TOC2"/>
        <w:tabs>
          <w:tab w:val="left" w:pos="880"/>
          <w:tab w:val="right" w:leader="dot" w:pos="9016"/>
        </w:tabs>
        <w:rPr>
          <w:rFonts w:eastAsiaTheme="minorEastAsia"/>
          <w:smallCaps w:val="0"/>
          <w:noProof/>
          <w:sz w:val="24"/>
          <w:szCs w:val="24"/>
          <w:lang w:eastAsia="en-AU"/>
        </w:rPr>
      </w:pPr>
      <w:hyperlink w:anchor="_Toc161434650" w:history="1">
        <w:r w:rsidR="008E50F2" w:rsidRPr="00900C67">
          <w:rPr>
            <w:rStyle w:val="Hyperlink"/>
            <w:noProof/>
          </w:rPr>
          <w:t>5.9</w:t>
        </w:r>
        <w:r w:rsidR="008E50F2">
          <w:rPr>
            <w:rFonts w:eastAsiaTheme="minorEastAsia"/>
            <w:smallCaps w:val="0"/>
            <w:noProof/>
            <w:sz w:val="24"/>
            <w:szCs w:val="24"/>
            <w:lang w:eastAsia="en-AU"/>
          </w:rPr>
          <w:tab/>
        </w:r>
        <w:r w:rsidR="008E50F2" w:rsidRPr="00900C67">
          <w:rPr>
            <w:rStyle w:val="Hyperlink"/>
            <w:noProof/>
          </w:rPr>
          <w:t>Variations to Contract Conditions</w:t>
        </w:r>
        <w:r w:rsidR="008E50F2">
          <w:rPr>
            <w:noProof/>
            <w:webHidden/>
          </w:rPr>
          <w:tab/>
        </w:r>
        <w:r w:rsidR="008E50F2">
          <w:rPr>
            <w:noProof/>
            <w:webHidden/>
          </w:rPr>
          <w:fldChar w:fldCharType="begin"/>
        </w:r>
        <w:r w:rsidR="008E50F2">
          <w:rPr>
            <w:noProof/>
            <w:webHidden/>
          </w:rPr>
          <w:instrText xml:space="preserve"> PAGEREF _Toc161434650 \h </w:instrText>
        </w:r>
        <w:r w:rsidR="008E50F2">
          <w:rPr>
            <w:noProof/>
            <w:webHidden/>
          </w:rPr>
        </w:r>
        <w:r w:rsidR="008E50F2">
          <w:rPr>
            <w:noProof/>
            <w:webHidden/>
          </w:rPr>
          <w:fldChar w:fldCharType="separate"/>
        </w:r>
        <w:r w:rsidR="008E50F2">
          <w:rPr>
            <w:noProof/>
            <w:webHidden/>
          </w:rPr>
          <w:t>46</w:t>
        </w:r>
        <w:r w:rsidR="008E50F2">
          <w:rPr>
            <w:noProof/>
            <w:webHidden/>
          </w:rPr>
          <w:fldChar w:fldCharType="end"/>
        </w:r>
      </w:hyperlink>
    </w:p>
    <w:p w14:paraId="2F21A8C6" w14:textId="35EB08A1" w:rsidR="008E50F2" w:rsidRDefault="00000000">
      <w:pPr>
        <w:pStyle w:val="TOC2"/>
        <w:tabs>
          <w:tab w:val="left" w:pos="880"/>
          <w:tab w:val="right" w:leader="dot" w:pos="9016"/>
        </w:tabs>
        <w:rPr>
          <w:rFonts w:eastAsiaTheme="minorEastAsia"/>
          <w:smallCaps w:val="0"/>
          <w:noProof/>
          <w:sz w:val="24"/>
          <w:szCs w:val="24"/>
          <w:lang w:eastAsia="en-AU"/>
        </w:rPr>
      </w:pPr>
      <w:hyperlink w:anchor="_Toc161434651" w:history="1">
        <w:r w:rsidR="008E50F2" w:rsidRPr="00900C67">
          <w:rPr>
            <w:rStyle w:val="Hyperlink"/>
            <w:noProof/>
          </w:rPr>
          <w:t>5.10</w:t>
        </w:r>
        <w:r w:rsidR="008E50F2">
          <w:rPr>
            <w:rFonts w:eastAsiaTheme="minorEastAsia"/>
            <w:smallCaps w:val="0"/>
            <w:noProof/>
            <w:sz w:val="24"/>
            <w:szCs w:val="24"/>
            <w:lang w:eastAsia="en-AU"/>
          </w:rPr>
          <w:tab/>
        </w:r>
        <w:r w:rsidR="008E50F2" w:rsidRPr="00900C67">
          <w:rPr>
            <w:rStyle w:val="Hyperlink"/>
            <w:noProof/>
          </w:rPr>
          <w:t>Respondent Checklist</w:t>
        </w:r>
        <w:r w:rsidR="008E50F2">
          <w:rPr>
            <w:noProof/>
            <w:webHidden/>
          </w:rPr>
          <w:tab/>
        </w:r>
        <w:r w:rsidR="008E50F2">
          <w:rPr>
            <w:noProof/>
            <w:webHidden/>
          </w:rPr>
          <w:fldChar w:fldCharType="begin"/>
        </w:r>
        <w:r w:rsidR="008E50F2">
          <w:rPr>
            <w:noProof/>
            <w:webHidden/>
          </w:rPr>
          <w:instrText xml:space="preserve"> PAGEREF _Toc161434651 \h </w:instrText>
        </w:r>
        <w:r w:rsidR="008E50F2">
          <w:rPr>
            <w:noProof/>
            <w:webHidden/>
          </w:rPr>
        </w:r>
        <w:r w:rsidR="008E50F2">
          <w:rPr>
            <w:noProof/>
            <w:webHidden/>
          </w:rPr>
          <w:fldChar w:fldCharType="separate"/>
        </w:r>
        <w:r w:rsidR="008E50F2">
          <w:rPr>
            <w:noProof/>
            <w:webHidden/>
          </w:rPr>
          <w:t>47</w:t>
        </w:r>
        <w:r w:rsidR="008E50F2">
          <w:rPr>
            <w:noProof/>
            <w:webHidden/>
          </w:rPr>
          <w:fldChar w:fldCharType="end"/>
        </w:r>
      </w:hyperlink>
    </w:p>
    <w:p w14:paraId="3954744B" w14:textId="6248D523" w:rsidR="008E50F2" w:rsidRDefault="00000000">
      <w:pPr>
        <w:pStyle w:val="TOC1"/>
        <w:rPr>
          <w:rFonts w:eastAsiaTheme="minorEastAsia"/>
          <w:b w:val="0"/>
          <w:bCs w:val="0"/>
          <w:caps w:val="0"/>
          <w:noProof/>
          <w:sz w:val="24"/>
          <w:szCs w:val="24"/>
          <w:lang w:eastAsia="en-AU"/>
        </w:rPr>
      </w:pPr>
      <w:hyperlink w:anchor="_Toc161434652" w:history="1">
        <w:r w:rsidR="008E50F2" w:rsidRPr="00900C67">
          <w:rPr>
            <w:rStyle w:val="Hyperlink"/>
            <w:noProof/>
          </w:rPr>
          <w:t>6.0</w:t>
        </w:r>
        <w:r w:rsidR="008E50F2">
          <w:rPr>
            <w:rFonts w:eastAsiaTheme="minorEastAsia"/>
            <w:b w:val="0"/>
            <w:bCs w:val="0"/>
            <w:caps w:val="0"/>
            <w:noProof/>
            <w:sz w:val="24"/>
            <w:szCs w:val="24"/>
            <w:lang w:eastAsia="en-AU"/>
          </w:rPr>
          <w:tab/>
        </w:r>
        <w:r w:rsidR="008E50F2" w:rsidRPr="00900C67">
          <w:rPr>
            <w:rStyle w:val="Hyperlink"/>
            <w:noProof/>
          </w:rPr>
          <w:t>Appendices</w:t>
        </w:r>
        <w:r w:rsidR="008E50F2">
          <w:rPr>
            <w:noProof/>
            <w:webHidden/>
          </w:rPr>
          <w:tab/>
        </w:r>
        <w:r w:rsidR="008E50F2">
          <w:rPr>
            <w:noProof/>
            <w:webHidden/>
          </w:rPr>
          <w:fldChar w:fldCharType="begin"/>
        </w:r>
        <w:r w:rsidR="008E50F2">
          <w:rPr>
            <w:noProof/>
            <w:webHidden/>
          </w:rPr>
          <w:instrText xml:space="preserve"> PAGEREF _Toc161434652 \h </w:instrText>
        </w:r>
        <w:r w:rsidR="008E50F2">
          <w:rPr>
            <w:noProof/>
            <w:webHidden/>
          </w:rPr>
        </w:r>
        <w:r w:rsidR="008E50F2">
          <w:rPr>
            <w:noProof/>
            <w:webHidden/>
          </w:rPr>
          <w:fldChar w:fldCharType="separate"/>
        </w:r>
        <w:r w:rsidR="008E50F2">
          <w:rPr>
            <w:noProof/>
            <w:webHidden/>
          </w:rPr>
          <w:t>48</w:t>
        </w:r>
        <w:r w:rsidR="008E50F2">
          <w:rPr>
            <w:noProof/>
            <w:webHidden/>
          </w:rPr>
          <w:fldChar w:fldCharType="end"/>
        </w:r>
      </w:hyperlink>
    </w:p>
    <w:p w14:paraId="3AFB41FC" w14:textId="77FE3C35" w:rsidR="005F403E" w:rsidRPr="00782C77" w:rsidRDefault="00EE161B" w:rsidP="00E62CCE">
      <w:r w:rsidRPr="00782C77">
        <w:fldChar w:fldCharType="end"/>
      </w:r>
    </w:p>
    <w:p w14:paraId="3EF5CBE8" w14:textId="77777777" w:rsidR="005F403E" w:rsidRPr="00782C77" w:rsidRDefault="005F403E" w:rsidP="00E62CCE"/>
    <w:p w14:paraId="69902A34" w14:textId="77777777" w:rsidR="005F403E" w:rsidRPr="00782C77" w:rsidRDefault="005F403E" w:rsidP="00E62CCE"/>
    <w:p w14:paraId="2EA2A703" w14:textId="77777777" w:rsidR="005F403E" w:rsidRPr="00782C77" w:rsidRDefault="005F403E" w:rsidP="00E62CCE"/>
    <w:p w14:paraId="4CFE1E2E" w14:textId="77777777" w:rsidR="005F403E" w:rsidRPr="00782C77" w:rsidRDefault="005F403E" w:rsidP="00E62CCE">
      <w:pPr>
        <w:sectPr w:rsidR="005F403E" w:rsidRPr="00782C77" w:rsidSect="005D07C6">
          <w:headerReference w:type="default" r:id="rId10"/>
          <w:footerReference w:type="default" r:id="rId11"/>
          <w:pgSz w:w="11906" w:h="16838"/>
          <w:pgMar w:top="1276" w:right="1440" w:bottom="1440" w:left="1440" w:header="708" w:footer="353" w:gutter="0"/>
          <w:cols w:space="708"/>
          <w:docGrid w:linePitch="360"/>
        </w:sectPr>
      </w:pPr>
    </w:p>
    <w:p w14:paraId="34477764" w14:textId="77896160" w:rsidR="005F403E" w:rsidRPr="00782C77" w:rsidRDefault="000D46FB" w:rsidP="000D46FB">
      <w:pPr>
        <w:pStyle w:val="Heading1"/>
      </w:pPr>
      <w:bookmarkStart w:id="0" w:name="_Toc161434538"/>
      <w:r w:rsidRPr="00782C77">
        <w:lastRenderedPageBreak/>
        <w:t xml:space="preserve">Part 1 - </w:t>
      </w:r>
      <w:r w:rsidR="005F403E" w:rsidRPr="00782C77">
        <w:t xml:space="preserve">Conditions of </w:t>
      </w:r>
      <w:r w:rsidRPr="00782C77">
        <w:t>Quotation</w:t>
      </w:r>
      <w:bookmarkEnd w:id="0"/>
    </w:p>
    <w:p w14:paraId="6B952520" w14:textId="77777777" w:rsidR="00EE161B" w:rsidRPr="00782C77" w:rsidRDefault="00EE161B" w:rsidP="00EE161B">
      <w:pPr>
        <w:pStyle w:val="ListParagraph"/>
        <w:keepNext/>
        <w:keepLines/>
        <w:numPr>
          <w:ilvl w:val="0"/>
          <w:numId w:val="3"/>
        </w:numPr>
        <w:spacing w:before="160" w:after="80"/>
        <w:contextualSpacing w:val="0"/>
        <w:outlineLvl w:val="1"/>
        <w:rPr>
          <w:rFonts w:eastAsiaTheme="majorEastAsia" w:cstheme="majorBidi"/>
          <w:b/>
          <w:vanish/>
          <w:color w:val="106E89"/>
          <w:sz w:val="28"/>
          <w:szCs w:val="32"/>
        </w:rPr>
      </w:pPr>
      <w:bookmarkStart w:id="1" w:name="_Toc161228245"/>
      <w:bookmarkStart w:id="2" w:name="_Toc161229649"/>
      <w:bookmarkStart w:id="3" w:name="_Toc161232421"/>
      <w:bookmarkStart w:id="4" w:name="_Toc161236683"/>
      <w:bookmarkStart w:id="5" w:name="_Toc161241664"/>
      <w:bookmarkStart w:id="6" w:name="_Toc161241691"/>
      <w:bookmarkStart w:id="7" w:name="_Toc161244745"/>
      <w:bookmarkStart w:id="8" w:name="_Toc161245811"/>
      <w:bookmarkStart w:id="9" w:name="_Toc161245873"/>
      <w:bookmarkStart w:id="10" w:name="_Toc161248410"/>
      <w:bookmarkStart w:id="11" w:name="_Toc161251692"/>
      <w:bookmarkStart w:id="12" w:name="_Toc161308062"/>
      <w:bookmarkStart w:id="13" w:name="_Toc161410063"/>
      <w:bookmarkStart w:id="14" w:name="_Toc161412798"/>
      <w:bookmarkStart w:id="15" w:name="_Toc161414528"/>
      <w:bookmarkStart w:id="16" w:name="_Toc161424956"/>
      <w:bookmarkStart w:id="17" w:name="_Toc161429073"/>
      <w:bookmarkStart w:id="18" w:name="_Toc161429472"/>
      <w:bookmarkStart w:id="19" w:name="_Toc161433202"/>
      <w:bookmarkStart w:id="20" w:name="_Toc161434372"/>
      <w:bookmarkStart w:id="21" w:name="_Toc161434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1B192BF" w14:textId="17502FED" w:rsidR="005F403E" w:rsidRPr="00782C77" w:rsidRDefault="006B2D3C" w:rsidP="00EE161B">
      <w:pPr>
        <w:pStyle w:val="Heading2"/>
      </w:pPr>
      <w:bookmarkStart w:id="22" w:name="_Toc161434540"/>
      <w:r w:rsidRPr="00782C77">
        <w:t xml:space="preserve">General </w:t>
      </w:r>
      <w:r w:rsidR="00EE161B" w:rsidRPr="00782C77">
        <w:t>Definitions</w:t>
      </w:r>
      <w:bookmarkEnd w:id="22"/>
    </w:p>
    <w:p w14:paraId="298DB0E3" w14:textId="5A0440EC" w:rsidR="00EE161B" w:rsidRPr="00782C77" w:rsidRDefault="00EE161B" w:rsidP="001D4DBA">
      <w:pPr>
        <w:spacing w:after="360"/>
      </w:pPr>
      <w:r w:rsidRPr="00782C77">
        <w:t>Important terms used in this request are defined below</w:t>
      </w:r>
      <w:r w:rsidR="000D7643" w:rsidRPr="00782C7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7"/>
      </w:tblGrid>
      <w:tr w:rsidR="00EE161B" w:rsidRPr="00782C77" w14:paraId="54111CF7" w14:textId="77777777" w:rsidTr="001C1EDB">
        <w:tc>
          <w:tcPr>
            <w:tcW w:w="3119" w:type="dxa"/>
          </w:tcPr>
          <w:p w14:paraId="42EFB8E6" w14:textId="45564C82" w:rsidR="00EE161B" w:rsidRPr="00782C77" w:rsidRDefault="00DA7B9D" w:rsidP="001D4DBA">
            <w:pPr>
              <w:spacing w:before="60" w:after="60"/>
              <w:rPr>
                <w:b/>
                <w:bCs/>
                <w:sz w:val="20"/>
                <w:szCs w:val="20"/>
              </w:rPr>
            </w:pPr>
            <w:r w:rsidRPr="00782C77">
              <w:rPr>
                <w:b/>
                <w:bCs/>
                <w:sz w:val="20"/>
                <w:szCs w:val="20"/>
              </w:rPr>
              <w:t>After Hours</w:t>
            </w:r>
          </w:p>
        </w:tc>
        <w:tc>
          <w:tcPr>
            <w:tcW w:w="5897" w:type="dxa"/>
            <w:vAlign w:val="center"/>
          </w:tcPr>
          <w:p w14:paraId="019534A4" w14:textId="3D25A548" w:rsidR="00EE161B" w:rsidRPr="00782C77" w:rsidRDefault="00DA7B9D" w:rsidP="005636BF">
            <w:pPr>
              <w:spacing w:before="60" w:after="60"/>
              <w:rPr>
                <w:sz w:val="20"/>
                <w:szCs w:val="20"/>
              </w:rPr>
            </w:pPr>
            <w:r w:rsidRPr="00782C77">
              <w:rPr>
                <w:sz w:val="20"/>
                <w:szCs w:val="20"/>
              </w:rPr>
              <w:t>Any time outside normal work hours as defined herein.</w:t>
            </w:r>
          </w:p>
        </w:tc>
      </w:tr>
      <w:tr w:rsidR="00DA7B9D" w:rsidRPr="00782C77" w14:paraId="46A32B19" w14:textId="77777777" w:rsidTr="001C1EDB">
        <w:tc>
          <w:tcPr>
            <w:tcW w:w="3119" w:type="dxa"/>
          </w:tcPr>
          <w:p w14:paraId="7DDF306F" w14:textId="4B3558F0" w:rsidR="00DA7B9D" w:rsidRPr="00782C77" w:rsidRDefault="00DA7B9D" w:rsidP="001D4DBA">
            <w:pPr>
              <w:spacing w:before="60" w:after="60"/>
              <w:rPr>
                <w:b/>
                <w:bCs/>
                <w:sz w:val="20"/>
                <w:szCs w:val="20"/>
              </w:rPr>
            </w:pPr>
            <w:r w:rsidRPr="00782C77">
              <w:rPr>
                <w:b/>
                <w:bCs/>
                <w:sz w:val="20"/>
                <w:szCs w:val="20"/>
              </w:rPr>
              <w:t>Attachments</w:t>
            </w:r>
          </w:p>
        </w:tc>
        <w:tc>
          <w:tcPr>
            <w:tcW w:w="5897" w:type="dxa"/>
            <w:vAlign w:val="center"/>
          </w:tcPr>
          <w:p w14:paraId="76521958" w14:textId="389E371B" w:rsidR="00DA7B9D" w:rsidRPr="00782C77" w:rsidRDefault="00DA7B9D" w:rsidP="005636BF">
            <w:pPr>
              <w:spacing w:before="60" w:after="60"/>
              <w:rPr>
                <w:sz w:val="20"/>
                <w:szCs w:val="20"/>
              </w:rPr>
            </w:pPr>
            <w:r w:rsidRPr="00782C77">
              <w:rPr>
                <w:sz w:val="20"/>
                <w:szCs w:val="20"/>
              </w:rPr>
              <w:t>The documents you attach as part of your Quotation submission.</w:t>
            </w:r>
          </w:p>
        </w:tc>
      </w:tr>
      <w:tr w:rsidR="0071692D" w:rsidRPr="00782C77" w14:paraId="39CCCE75" w14:textId="77777777" w:rsidTr="001C1EDB">
        <w:tc>
          <w:tcPr>
            <w:tcW w:w="3119" w:type="dxa"/>
          </w:tcPr>
          <w:p w14:paraId="42FCCEDD" w14:textId="5B3AB644" w:rsidR="0071692D" w:rsidRPr="00782C77" w:rsidRDefault="0071692D" w:rsidP="001D4DBA">
            <w:pPr>
              <w:spacing w:before="60" w:after="60"/>
              <w:rPr>
                <w:b/>
                <w:bCs/>
                <w:sz w:val="20"/>
                <w:szCs w:val="20"/>
              </w:rPr>
            </w:pPr>
            <w:r w:rsidRPr="00782C77">
              <w:rPr>
                <w:b/>
                <w:bCs/>
                <w:sz w:val="20"/>
                <w:szCs w:val="20"/>
              </w:rPr>
              <w:t>Clause</w:t>
            </w:r>
          </w:p>
        </w:tc>
        <w:tc>
          <w:tcPr>
            <w:tcW w:w="5897" w:type="dxa"/>
            <w:vAlign w:val="center"/>
          </w:tcPr>
          <w:p w14:paraId="7798BE63" w14:textId="0FA4A40E" w:rsidR="0071692D" w:rsidRPr="00782C77" w:rsidRDefault="0071692D" w:rsidP="005636BF">
            <w:pPr>
              <w:spacing w:before="60" w:after="60"/>
              <w:rPr>
                <w:sz w:val="20"/>
                <w:szCs w:val="20"/>
              </w:rPr>
            </w:pPr>
            <w:r w:rsidRPr="00782C77">
              <w:rPr>
                <w:sz w:val="20"/>
                <w:szCs w:val="20"/>
              </w:rPr>
              <w:t>A clause of the Quotation, General Conditions, and Special Conditions.</w:t>
            </w:r>
          </w:p>
        </w:tc>
      </w:tr>
      <w:tr w:rsidR="00DA7B9D" w:rsidRPr="00782C77" w14:paraId="0F3091B2" w14:textId="77777777" w:rsidTr="001C1EDB">
        <w:tc>
          <w:tcPr>
            <w:tcW w:w="3119" w:type="dxa"/>
          </w:tcPr>
          <w:p w14:paraId="4736F8BB" w14:textId="376D340D" w:rsidR="00DA7B9D" w:rsidRPr="00782C77" w:rsidRDefault="00DA7B9D" w:rsidP="001D4DBA">
            <w:pPr>
              <w:spacing w:before="60" w:after="60"/>
              <w:rPr>
                <w:b/>
                <w:bCs/>
                <w:sz w:val="20"/>
                <w:szCs w:val="20"/>
              </w:rPr>
            </w:pPr>
            <w:r w:rsidRPr="00782C77">
              <w:rPr>
                <w:b/>
                <w:bCs/>
                <w:sz w:val="20"/>
                <w:szCs w:val="20"/>
              </w:rPr>
              <w:t>Compliance and Disclosure Requirements</w:t>
            </w:r>
          </w:p>
        </w:tc>
        <w:tc>
          <w:tcPr>
            <w:tcW w:w="5897" w:type="dxa"/>
            <w:vAlign w:val="center"/>
          </w:tcPr>
          <w:p w14:paraId="22F0E93D" w14:textId="60AEFD60" w:rsidR="00DA7B9D" w:rsidRPr="00782C77" w:rsidRDefault="00DA7B9D" w:rsidP="005636BF">
            <w:pPr>
              <w:spacing w:before="60" w:after="60"/>
              <w:rPr>
                <w:sz w:val="20"/>
                <w:szCs w:val="20"/>
              </w:rPr>
            </w:pPr>
            <w:r w:rsidRPr="00782C77">
              <w:rPr>
                <w:sz w:val="20"/>
                <w:szCs w:val="20"/>
              </w:rPr>
              <w:t xml:space="preserve">The non-weighted criteria used as part of the Value for Money assessment and as described in </w:t>
            </w:r>
            <w:r w:rsidR="00782C77" w:rsidRPr="00782C77">
              <w:rPr>
                <w:sz w:val="20"/>
                <w:szCs w:val="20"/>
              </w:rPr>
              <w:t>Section 5.2.</w:t>
            </w:r>
          </w:p>
        </w:tc>
      </w:tr>
      <w:tr w:rsidR="00DA7B9D" w:rsidRPr="00782C77" w14:paraId="0D7C4094" w14:textId="77777777" w:rsidTr="001C1EDB">
        <w:tc>
          <w:tcPr>
            <w:tcW w:w="3119" w:type="dxa"/>
          </w:tcPr>
          <w:p w14:paraId="01F10AD6" w14:textId="36736CC1" w:rsidR="00DA7B9D" w:rsidRPr="00782C77" w:rsidRDefault="00DA7B9D" w:rsidP="001D4DBA">
            <w:pPr>
              <w:spacing w:before="60" w:after="60"/>
              <w:rPr>
                <w:b/>
                <w:bCs/>
                <w:sz w:val="20"/>
                <w:szCs w:val="20"/>
              </w:rPr>
            </w:pPr>
            <w:r w:rsidRPr="00782C77">
              <w:rPr>
                <w:b/>
                <w:bCs/>
                <w:sz w:val="20"/>
                <w:szCs w:val="20"/>
              </w:rPr>
              <w:t>Conditions of Responding</w:t>
            </w:r>
          </w:p>
        </w:tc>
        <w:tc>
          <w:tcPr>
            <w:tcW w:w="5897" w:type="dxa"/>
            <w:vAlign w:val="center"/>
          </w:tcPr>
          <w:p w14:paraId="173954F0" w14:textId="589CF6F4" w:rsidR="00DA7B9D" w:rsidRPr="00782C77" w:rsidRDefault="00DA7B9D" w:rsidP="005636BF">
            <w:pPr>
              <w:spacing w:before="60" w:after="60"/>
              <w:rPr>
                <w:sz w:val="20"/>
                <w:szCs w:val="20"/>
              </w:rPr>
            </w:pPr>
            <w:r w:rsidRPr="00782C77">
              <w:rPr>
                <w:sz w:val="20"/>
                <w:szCs w:val="20"/>
              </w:rPr>
              <w:t>The conditions attached to the development of the Contract</w:t>
            </w:r>
            <w:r w:rsidR="00D76437" w:rsidRPr="00782C77">
              <w:rPr>
                <w:sz w:val="20"/>
                <w:szCs w:val="20"/>
              </w:rPr>
              <w:t xml:space="preserve"> – the response process as outlined in </w:t>
            </w:r>
            <w:r w:rsidR="00782C77" w:rsidRPr="00782C77">
              <w:rPr>
                <w:sz w:val="20"/>
                <w:szCs w:val="20"/>
              </w:rPr>
              <w:t>Part 1.</w:t>
            </w:r>
          </w:p>
        </w:tc>
      </w:tr>
      <w:tr w:rsidR="00D76437" w:rsidRPr="00782C77" w14:paraId="19D70FFA" w14:textId="77777777" w:rsidTr="001C1EDB">
        <w:tc>
          <w:tcPr>
            <w:tcW w:w="3119" w:type="dxa"/>
          </w:tcPr>
          <w:p w14:paraId="4A7F5195" w14:textId="0BF99506" w:rsidR="00D76437" w:rsidRPr="00782C77" w:rsidRDefault="00D76437" w:rsidP="001D4DBA">
            <w:pPr>
              <w:spacing w:before="60" w:after="60"/>
              <w:rPr>
                <w:b/>
                <w:bCs/>
                <w:sz w:val="20"/>
                <w:szCs w:val="20"/>
              </w:rPr>
            </w:pPr>
            <w:r w:rsidRPr="00782C77">
              <w:rPr>
                <w:b/>
                <w:bCs/>
                <w:sz w:val="20"/>
                <w:szCs w:val="20"/>
              </w:rPr>
              <w:t>Conforming Response</w:t>
            </w:r>
          </w:p>
        </w:tc>
        <w:tc>
          <w:tcPr>
            <w:tcW w:w="5897" w:type="dxa"/>
            <w:vAlign w:val="center"/>
          </w:tcPr>
          <w:p w14:paraId="11699072" w14:textId="49515D48" w:rsidR="00D76437" w:rsidRPr="00782C77" w:rsidRDefault="00D76437" w:rsidP="005636BF">
            <w:pPr>
              <w:spacing w:before="60" w:after="60"/>
              <w:rPr>
                <w:sz w:val="20"/>
                <w:szCs w:val="20"/>
              </w:rPr>
            </w:pPr>
            <w:r w:rsidRPr="00782C77">
              <w:rPr>
                <w:sz w:val="20"/>
                <w:szCs w:val="20"/>
              </w:rPr>
              <w:t>A Response that complies with all sections of this Request.</w:t>
            </w:r>
          </w:p>
        </w:tc>
      </w:tr>
      <w:tr w:rsidR="0071692D" w:rsidRPr="00782C77" w14:paraId="6BE32834" w14:textId="77777777" w:rsidTr="001C1EDB">
        <w:tc>
          <w:tcPr>
            <w:tcW w:w="3119" w:type="dxa"/>
          </w:tcPr>
          <w:p w14:paraId="1F1F6253" w14:textId="5979F7C1" w:rsidR="0071692D" w:rsidRPr="00782C77" w:rsidRDefault="0071692D" w:rsidP="001D4DBA">
            <w:pPr>
              <w:spacing w:before="60" w:after="60"/>
              <w:rPr>
                <w:b/>
                <w:bCs/>
                <w:sz w:val="20"/>
                <w:szCs w:val="20"/>
              </w:rPr>
            </w:pPr>
            <w:r w:rsidRPr="00782C77">
              <w:rPr>
                <w:b/>
                <w:bCs/>
                <w:sz w:val="20"/>
                <w:szCs w:val="20"/>
              </w:rPr>
              <w:t>Contract</w:t>
            </w:r>
          </w:p>
        </w:tc>
        <w:tc>
          <w:tcPr>
            <w:tcW w:w="5897" w:type="dxa"/>
            <w:vAlign w:val="center"/>
          </w:tcPr>
          <w:p w14:paraId="120BDB27" w14:textId="4AD8DA5C" w:rsidR="0071692D" w:rsidRPr="00782C77" w:rsidRDefault="0071692D" w:rsidP="005636BF">
            <w:pPr>
              <w:spacing w:before="60" w:after="60"/>
              <w:rPr>
                <w:sz w:val="20"/>
                <w:szCs w:val="20"/>
              </w:rPr>
            </w:pPr>
            <w:r w:rsidRPr="00782C77">
              <w:rPr>
                <w:sz w:val="20"/>
                <w:szCs w:val="20"/>
              </w:rPr>
              <w:t xml:space="preserve">The document, which constitutes or </w:t>
            </w:r>
            <w:proofErr w:type="gramStart"/>
            <w:r w:rsidRPr="00782C77">
              <w:rPr>
                <w:sz w:val="20"/>
                <w:szCs w:val="20"/>
              </w:rPr>
              <w:t>evidences</w:t>
            </w:r>
            <w:proofErr w:type="gramEnd"/>
            <w:r w:rsidRPr="00782C77">
              <w:rPr>
                <w:sz w:val="20"/>
                <w:szCs w:val="20"/>
              </w:rPr>
              <w:t xml:space="preserve"> or, as the case may be, all the documents, which constitute or evidence the final and concluded agreement between the Principal and the Contractor.</w:t>
            </w:r>
          </w:p>
        </w:tc>
      </w:tr>
      <w:tr w:rsidR="00D76437" w:rsidRPr="00782C77" w14:paraId="0EED969D" w14:textId="77777777" w:rsidTr="001C1EDB">
        <w:tc>
          <w:tcPr>
            <w:tcW w:w="3119" w:type="dxa"/>
          </w:tcPr>
          <w:p w14:paraId="394A5BF3" w14:textId="32E6F76B" w:rsidR="00D76437" w:rsidRPr="00782C77" w:rsidRDefault="00D76437" w:rsidP="001D4DBA">
            <w:pPr>
              <w:spacing w:before="60" w:after="60"/>
              <w:rPr>
                <w:b/>
                <w:bCs/>
                <w:sz w:val="20"/>
                <w:szCs w:val="20"/>
              </w:rPr>
            </w:pPr>
            <w:r w:rsidRPr="00782C77">
              <w:rPr>
                <w:b/>
                <w:bCs/>
                <w:sz w:val="20"/>
                <w:szCs w:val="20"/>
              </w:rPr>
              <w:t>Contract Commencement</w:t>
            </w:r>
          </w:p>
        </w:tc>
        <w:tc>
          <w:tcPr>
            <w:tcW w:w="5897" w:type="dxa"/>
            <w:vAlign w:val="center"/>
          </w:tcPr>
          <w:p w14:paraId="74B64121" w14:textId="06A0EE22" w:rsidR="00D76437" w:rsidRPr="00782C77" w:rsidRDefault="00D76437" w:rsidP="005636BF">
            <w:pPr>
              <w:spacing w:before="60" w:after="60"/>
              <w:rPr>
                <w:sz w:val="20"/>
                <w:szCs w:val="20"/>
              </w:rPr>
            </w:pPr>
            <w:r w:rsidRPr="00782C77">
              <w:rPr>
                <w:sz w:val="20"/>
                <w:szCs w:val="20"/>
              </w:rPr>
              <w:t>The Contract start date.</w:t>
            </w:r>
          </w:p>
        </w:tc>
      </w:tr>
      <w:tr w:rsidR="0071692D" w:rsidRPr="00782C77" w14:paraId="4DE16210" w14:textId="77777777" w:rsidTr="001C1EDB">
        <w:tc>
          <w:tcPr>
            <w:tcW w:w="3119" w:type="dxa"/>
          </w:tcPr>
          <w:p w14:paraId="4A05E35F" w14:textId="4561E128" w:rsidR="0071692D" w:rsidRPr="00782C77" w:rsidRDefault="0071692D" w:rsidP="001D4DBA">
            <w:pPr>
              <w:spacing w:before="60" w:after="60"/>
              <w:rPr>
                <w:b/>
                <w:bCs/>
                <w:sz w:val="20"/>
                <w:szCs w:val="20"/>
              </w:rPr>
            </w:pPr>
            <w:r w:rsidRPr="00782C77">
              <w:rPr>
                <w:b/>
                <w:bCs/>
                <w:sz w:val="20"/>
                <w:szCs w:val="20"/>
              </w:rPr>
              <w:t>Contract Price</w:t>
            </w:r>
          </w:p>
        </w:tc>
        <w:tc>
          <w:tcPr>
            <w:tcW w:w="5897" w:type="dxa"/>
            <w:vAlign w:val="center"/>
          </w:tcPr>
          <w:p w14:paraId="72C80357" w14:textId="77777777" w:rsidR="0071692D" w:rsidRPr="00782C77" w:rsidRDefault="0071692D" w:rsidP="0071692D">
            <w:pPr>
              <w:pStyle w:val="ListParagraph"/>
              <w:numPr>
                <w:ilvl w:val="0"/>
                <w:numId w:val="32"/>
              </w:numPr>
              <w:spacing w:before="60" w:after="60"/>
              <w:ind w:left="284" w:hanging="284"/>
              <w:rPr>
                <w:sz w:val="20"/>
                <w:szCs w:val="20"/>
              </w:rPr>
            </w:pPr>
            <w:r w:rsidRPr="00782C77">
              <w:rPr>
                <w:sz w:val="20"/>
                <w:szCs w:val="20"/>
              </w:rPr>
              <w:t>The monetary consideration stated in the Contract for the sale of the Goods to the Principal whether expressed as a lump sum or price per unit or by weight or volume or otherwise.</w:t>
            </w:r>
          </w:p>
          <w:p w14:paraId="09086841" w14:textId="77777777" w:rsidR="0071692D" w:rsidRPr="00782C77" w:rsidRDefault="0071692D" w:rsidP="0071692D">
            <w:pPr>
              <w:pStyle w:val="ListParagraph"/>
              <w:numPr>
                <w:ilvl w:val="0"/>
                <w:numId w:val="32"/>
              </w:numPr>
              <w:spacing w:before="60" w:after="60"/>
              <w:ind w:left="284" w:hanging="284"/>
              <w:rPr>
                <w:sz w:val="20"/>
                <w:szCs w:val="20"/>
              </w:rPr>
            </w:pPr>
            <w:r w:rsidRPr="00782C77">
              <w:rPr>
                <w:sz w:val="20"/>
                <w:szCs w:val="20"/>
              </w:rPr>
              <w:t>Where payment is to be made on a Lump Sum Basis, the sum which is stated in the Contract to be payable to the Contractor for the supply of the Services by the Contractor and the performance of the obligations of the Contractor under the Contract.</w:t>
            </w:r>
          </w:p>
          <w:p w14:paraId="1FD77D4D" w14:textId="28C1B0DC" w:rsidR="0071692D" w:rsidRPr="00782C77" w:rsidRDefault="0071692D" w:rsidP="0071692D">
            <w:pPr>
              <w:pStyle w:val="ListParagraph"/>
              <w:numPr>
                <w:ilvl w:val="0"/>
                <w:numId w:val="32"/>
              </w:numPr>
              <w:spacing w:before="60" w:after="60"/>
              <w:ind w:left="284" w:hanging="284"/>
              <w:rPr>
                <w:sz w:val="20"/>
                <w:szCs w:val="20"/>
              </w:rPr>
            </w:pPr>
            <w:r w:rsidRPr="00782C77">
              <w:rPr>
                <w:sz w:val="20"/>
                <w:szCs w:val="20"/>
              </w:rPr>
              <w:t xml:space="preserve">Where payment is to be made on a Schedule of Rates basis, the sum ascertained by calculating the product of the rates and the corresponding quantities set out in the Schedule of Rates and adding to the sum thereof the total of any lump sums, provisional sums, contingency </w:t>
            </w:r>
            <w:r w:rsidR="00782C77" w:rsidRPr="00782C77">
              <w:rPr>
                <w:sz w:val="20"/>
                <w:szCs w:val="20"/>
              </w:rPr>
              <w:t>sums,</w:t>
            </w:r>
            <w:r w:rsidRPr="00782C77">
              <w:rPr>
                <w:sz w:val="20"/>
                <w:szCs w:val="20"/>
              </w:rPr>
              <w:t xml:space="preserve"> or other sums included in the Schedule of Rates.</w:t>
            </w:r>
          </w:p>
          <w:p w14:paraId="17127553" w14:textId="77777777" w:rsidR="0071692D" w:rsidRPr="00782C77" w:rsidRDefault="0071692D" w:rsidP="0071692D">
            <w:pPr>
              <w:pStyle w:val="ListParagraph"/>
              <w:numPr>
                <w:ilvl w:val="0"/>
                <w:numId w:val="32"/>
              </w:numPr>
              <w:spacing w:before="60" w:after="60"/>
              <w:ind w:left="284" w:hanging="284"/>
              <w:rPr>
                <w:sz w:val="20"/>
                <w:szCs w:val="20"/>
              </w:rPr>
            </w:pPr>
            <w:r w:rsidRPr="00782C77">
              <w:rPr>
                <w:sz w:val="20"/>
                <w:szCs w:val="20"/>
              </w:rPr>
              <w:t>Where payment is to be made on a Lump Sum and a Schedule of Rates Basis, the aggregate of the sums referred to in paragraphs (a), (b), (c) and (d) above,</w:t>
            </w:r>
          </w:p>
          <w:p w14:paraId="5EF0906C" w14:textId="1310F8C7" w:rsidR="0071692D" w:rsidRPr="00782C77" w:rsidRDefault="0071692D" w:rsidP="0071692D">
            <w:pPr>
              <w:spacing w:before="60" w:after="60"/>
              <w:rPr>
                <w:sz w:val="20"/>
                <w:szCs w:val="20"/>
              </w:rPr>
            </w:pPr>
            <w:r w:rsidRPr="00782C77">
              <w:rPr>
                <w:sz w:val="20"/>
                <w:szCs w:val="20"/>
              </w:rPr>
              <w:t>but excluding any additions or deductions, which may be required to be made pursuant to the Contract.</w:t>
            </w:r>
          </w:p>
        </w:tc>
      </w:tr>
      <w:tr w:rsidR="0071692D" w:rsidRPr="00782C77" w14:paraId="5ADE0786" w14:textId="77777777" w:rsidTr="001C1EDB">
        <w:tc>
          <w:tcPr>
            <w:tcW w:w="3119" w:type="dxa"/>
          </w:tcPr>
          <w:p w14:paraId="2AAEB4BD" w14:textId="08AFE2A4" w:rsidR="0071692D" w:rsidRPr="00782C77" w:rsidRDefault="0071692D" w:rsidP="001D4DBA">
            <w:pPr>
              <w:spacing w:before="60" w:after="60"/>
              <w:rPr>
                <w:b/>
                <w:bCs/>
                <w:sz w:val="20"/>
                <w:szCs w:val="20"/>
              </w:rPr>
            </w:pPr>
            <w:r w:rsidRPr="00782C77">
              <w:rPr>
                <w:b/>
                <w:bCs/>
                <w:sz w:val="20"/>
                <w:szCs w:val="20"/>
              </w:rPr>
              <w:t>Contractor</w:t>
            </w:r>
          </w:p>
        </w:tc>
        <w:tc>
          <w:tcPr>
            <w:tcW w:w="5897" w:type="dxa"/>
            <w:vAlign w:val="center"/>
          </w:tcPr>
          <w:p w14:paraId="0B58706F" w14:textId="6F269AB3" w:rsidR="0071692D" w:rsidRPr="00782C77" w:rsidRDefault="0071692D" w:rsidP="0071692D">
            <w:pPr>
              <w:spacing w:before="60" w:after="60"/>
              <w:rPr>
                <w:sz w:val="20"/>
                <w:szCs w:val="20"/>
              </w:rPr>
            </w:pPr>
            <w:r w:rsidRPr="00782C77">
              <w:rPr>
                <w:sz w:val="20"/>
                <w:szCs w:val="20"/>
              </w:rPr>
              <w:t>The person/s, corporation/s whose Quotation is accepted by the Principal, including the executors or administrators, successors and assignments of such person/s or corporation/s.</w:t>
            </w:r>
          </w:p>
        </w:tc>
      </w:tr>
      <w:tr w:rsidR="0071692D" w:rsidRPr="00782C77" w14:paraId="793393DD" w14:textId="77777777" w:rsidTr="001C1EDB">
        <w:tc>
          <w:tcPr>
            <w:tcW w:w="3119" w:type="dxa"/>
          </w:tcPr>
          <w:p w14:paraId="07C45FBB" w14:textId="492ABE15" w:rsidR="0071692D" w:rsidRPr="00782C77" w:rsidRDefault="0071692D" w:rsidP="001D4DBA">
            <w:pPr>
              <w:spacing w:before="60" w:after="60"/>
              <w:rPr>
                <w:b/>
                <w:bCs/>
                <w:sz w:val="20"/>
                <w:szCs w:val="20"/>
              </w:rPr>
            </w:pPr>
            <w:r w:rsidRPr="00782C77">
              <w:rPr>
                <w:b/>
                <w:bCs/>
                <w:sz w:val="20"/>
                <w:szCs w:val="20"/>
              </w:rPr>
              <w:t>Date for Delivery</w:t>
            </w:r>
          </w:p>
        </w:tc>
        <w:tc>
          <w:tcPr>
            <w:tcW w:w="5897" w:type="dxa"/>
            <w:vAlign w:val="center"/>
          </w:tcPr>
          <w:p w14:paraId="763D04C0" w14:textId="77777777" w:rsidR="0071692D" w:rsidRPr="00782C77" w:rsidRDefault="0071692D" w:rsidP="0071692D">
            <w:pPr>
              <w:pStyle w:val="ListParagraph"/>
              <w:numPr>
                <w:ilvl w:val="0"/>
                <w:numId w:val="33"/>
              </w:numPr>
              <w:spacing w:before="60" w:after="60"/>
              <w:ind w:left="284" w:hanging="284"/>
              <w:rPr>
                <w:sz w:val="20"/>
                <w:szCs w:val="20"/>
              </w:rPr>
            </w:pPr>
            <w:r w:rsidRPr="00782C77">
              <w:rPr>
                <w:sz w:val="20"/>
                <w:szCs w:val="20"/>
              </w:rPr>
              <w:t>Where the Contract or Order specifies a date for delivery, that date, or</w:t>
            </w:r>
          </w:p>
          <w:p w14:paraId="13993FDC" w14:textId="0A98AD6D" w:rsidR="0071692D" w:rsidRPr="00782C77" w:rsidRDefault="0071692D" w:rsidP="0071692D">
            <w:pPr>
              <w:pStyle w:val="ListParagraph"/>
              <w:numPr>
                <w:ilvl w:val="0"/>
                <w:numId w:val="33"/>
              </w:numPr>
              <w:spacing w:before="60" w:after="60"/>
              <w:ind w:left="284" w:hanging="284"/>
              <w:rPr>
                <w:sz w:val="20"/>
                <w:szCs w:val="20"/>
              </w:rPr>
            </w:pPr>
            <w:r w:rsidRPr="00782C77">
              <w:rPr>
                <w:sz w:val="20"/>
                <w:szCs w:val="20"/>
              </w:rPr>
              <w:t>Where the Contract or Order specifies a period of time for delivery, the last day of that period.</w:t>
            </w:r>
          </w:p>
        </w:tc>
      </w:tr>
      <w:tr w:rsidR="00D76437" w:rsidRPr="00782C77" w14:paraId="7065E61E" w14:textId="77777777" w:rsidTr="001C1EDB">
        <w:tc>
          <w:tcPr>
            <w:tcW w:w="3119" w:type="dxa"/>
          </w:tcPr>
          <w:p w14:paraId="78ED18D1" w14:textId="01AD3407" w:rsidR="00D76437" w:rsidRPr="00782C77" w:rsidRDefault="00D76437" w:rsidP="001D4DBA">
            <w:pPr>
              <w:spacing w:before="60" w:after="60"/>
              <w:rPr>
                <w:b/>
                <w:bCs/>
                <w:sz w:val="20"/>
                <w:szCs w:val="20"/>
              </w:rPr>
            </w:pPr>
            <w:r w:rsidRPr="00782C77">
              <w:rPr>
                <w:b/>
                <w:bCs/>
                <w:sz w:val="20"/>
                <w:szCs w:val="20"/>
              </w:rPr>
              <w:t>Days</w:t>
            </w:r>
          </w:p>
        </w:tc>
        <w:tc>
          <w:tcPr>
            <w:tcW w:w="5897" w:type="dxa"/>
            <w:vAlign w:val="center"/>
          </w:tcPr>
          <w:p w14:paraId="3ADDF752" w14:textId="3655361E" w:rsidR="00D76437" w:rsidRPr="00782C77" w:rsidRDefault="00D76437" w:rsidP="00D76437">
            <w:pPr>
              <w:spacing w:before="60" w:after="60"/>
              <w:rPr>
                <w:sz w:val="20"/>
                <w:szCs w:val="20"/>
              </w:rPr>
            </w:pPr>
            <w:r w:rsidRPr="00782C77">
              <w:rPr>
                <w:sz w:val="20"/>
                <w:szCs w:val="20"/>
              </w:rPr>
              <w:t>Unless otherwise specified, this means calendar days.</w:t>
            </w:r>
          </w:p>
        </w:tc>
      </w:tr>
      <w:tr w:rsidR="00EE161B" w:rsidRPr="00782C77" w14:paraId="103F7027" w14:textId="77777777" w:rsidTr="001C1EDB">
        <w:tc>
          <w:tcPr>
            <w:tcW w:w="3119" w:type="dxa"/>
          </w:tcPr>
          <w:p w14:paraId="7D9911C4" w14:textId="1568D09B" w:rsidR="00EE161B" w:rsidRPr="00782C77" w:rsidRDefault="005636BF" w:rsidP="001D4DBA">
            <w:pPr>
              <w:spacing w:before="60" w:after="60"/>
              <w:rPr>
                <w:b/>
                <w:bCs/>
                <w:sz w:val="20"/>
                <w:szCs w:val="20"/>
              </w:rPr>
            </w:pPr>
            <w:r w:rsidRPr="00782C77">
              <w:rPr>
                <w:b/>
                <w:bCs/>
                <w:sz w:val="20"/>
                <w:szCs w:val="20"/>
              </w:rPr>
              <w:lastRenderedPageBreak/>
              <w:t>Deadline</w:t>
            </w:r>
          </w:p>
        </w:tc>
        <w:tc>
          <w:tcPr>
            <w:tcW w:w="5897" w:type="dxa"/>
            <w:vAlign w:val="center"/>
          </w:tcPr>
          <w:p w14:paraId="744B8522" w14:textId="587E6B19" w:rsidR="00EE161B" w:rsidRPr="00782C77" w:rsidRDefault="005636BF" w:rsidP="005636BF">
            <w:pPr>
              <w:spacing w:before="60" w:after="60"/>
              <w:rPr>
                <w:sz w:val="20"/>
                <w:szCs w:val="20"/>
              </w:rPr>
            </w:pPr>
            <w:r w:rsidRPr="00782C77">
              <w:rPr>
                <w:sz w:val="20"/>
                <w:szCs w:val="20"/>
              </w:rPr>
              <w:t>The date and time by which you must have submitted your Quot</w:t>
            </w:r>
            <w:r w:rsidR="001D4DBA" w:rsidRPr="00782C77">
              <w:rPr>
                <w:sz w:val="20"/>
                <w:szCs w:val="20"/>
              </w:rPr>
              <w:t>ation</w:t>
            </w:r>
            <w:r w:rsidRPr="00782C77">
              <w:rPr>
                <w:sz w:val="20"/>
                <w:szCs w:val="20"/>
              </w:rPr>
              <w:t>.</w:t>
            </w:r>
          </w:p>
        </w:tc>
      </w:tr>
      <w:tr w:rsidR="00D76437" w:rsidRPr="00782C77" w14:paraId="003048C8" w14:textId="77777777" w:rsidTr="001C1EDB">
        <w:tc>
          <w:tcPr>
            <w:tcW w:w="3119" w:type="dxa"/>
          </w:tcPr>
          <w:p w14:paraId="1DEE8F3C" w14:textId="475FC155" w:rsidR="00D76437" w:rsidRPr="00782C77" w:rsidRDefault="00D76437" w:rsidP="001D4DBA">
            <w:pPr>
              <w:spacing w:before="60" w:after="60"/>
              <w:rPr>
                <w:b/>
                <w:bCs/>
                <w:sz w:val="20"/>
                <w:szCs w:val="20"/>
              </w:rPr>
            </w:pPr>
            <w:r w:rsidRPr="00782C77">
              <w:rPr>
                <w:b/>
                <w:bCs/>
                <w:sz w:val="20"/>
                <w:szCs w:val="20"/>
              </w:rPr>
              <w:t>Evaluation Panel</w:t>
            </w:r>
          </w:p>
        </w:tc>
        <w:tc>
          <w:tcPr>
            <w:tcW w:w="5897" w:type="dxa"/>
            <w:vAlign w:val="center"/>
          </w:tcPr>
          <w:p w14:paraId="63F9C610" w14:textId="2D30B88D" w:rsidR="00D76437" w:rsidRPr="00782C77" w:rsidRDefault="00D76437" w:rsidP="005636BF">
            <w:pPr>
              <w:spacing w:before="60" w:after="60"/>
              <w:rPr>
                <w:sz w:val="20"/>
                <w:szCs w:val="20"/>
              </w:rPr>
            </w:pPr>
            <w:r w:rsidRPr="00782C77">
              <w:rPr>
                <w:sz w:val="20"/>
                <w:szCs w:val="20"/>
              </w:rPr>
              <w:t>The Panel responsible for evaluating responses to this Request.</w:t>
            </w:r>
          </w:p>
        </w:tc>
      </w:tr>
      <w:tr w:rsidR="005636BF" w:rsidRPr="00782C77" w14:paraId="07D841DF" w14:textId="77777777" w:rsidTr="001C1EDB">
        <w:tc>
          <w:tcPr>
            <w:tcW w:w="3119" w:type="dxa"/>
          </w:tcPr>
          <w:p w14:paraId="2C6661F0" w14:textId="75E10E6A" w:rsidR="005636BF" w:rsidRPr="00782C77" w:rsidRDefault="005636BF" w:rsidP="001D4DBA">
            <w:pPr>
              <w:spacing w:before="60" w:after="60"/>
              <w:rPr>
                <w:b/>
                <w:bCs/>
                <w:sz w:val="20"/>
                <w:szCs w:val="20"/>
              </w:rPr>
            </w:pPr>
            <w:r w:rsidRPr="00782C77">
              <w:rPr>
                <w:b/>
                <w:bCs/>
                <w:sz w:val="20"/>
                <w:szCs w:val="20"/>
              </w:rPr>
              <w:t>General Conditions of Contract</w:t>
            </w:r>
          </w:p>
        </w:tc>
        <w:tc>
          <w:tcPr>
            <w:tcW w:w="5897" w:type="dxa"/>
            <w:vAlign w:val="center"/>
          </w:tcPr>
          <w:p w14:paraId="6EC7F393" w14:textId="58BDBF4F" w:rsidR="005636BF" w:rsidRPr="00782C77" w:rsidRDefault="005636BF" w:rsidP="005636BF">
            <w:pPr>
              <w:spacing w:before="60" w:after="60"/>
              <w:rPr>
                <w:sz w:val="20"/>
                <w:szCs w:val="20"/>
              </w:rPr>
            </w:pPr>
            <w:r w:rsidRPr="00782C77">
              <w:rPr>
                <w:sz w:val="20"/>
                <w:szCs w:val="20"/>
              </w:rPr>
              <w:t xml:space="preserve">The General Conditions that form the Contract as nominated in Part </w:t>
            </w:r>
            <w:r w:rsidR="000D7643" w:rsidRPr="00782C77">
              <w:rPr>
                <w:sz w:val="20"/>
                <w:szCs w:val="20"/>
              </w:rPr>
              <w:t>3</w:t>
            </w:r>
            <w:r w:rsidRPr="00782C77">
              <w:rPr>
                <w:sz w:val="20"/>
                <w:szCs w:val="20"/>
              </w:rPr>
              <w:t xml:space="preserve"> of this Request for Quot</w:t>
            </w:r>
            <w:r w:rsidR="001D4DBA" w:rsidRPr="00782C77">
              <w:rPr>
                <w:sz w:val="20"/>
                <w:szCs w:val="20"/>
              </w:rPr>
              <w:t>ation</w:t>
            </w:r>
            <w:r w:rsidRPr="00782C77">
              <w:rPr>
                <w:sz w:val="20"/>
                <w:szCs w:val="20"/>
              </w:rPr>
              <w:t>.</w:t>
            </w:r>
          </w:p>
        </w:tc>
      </w:tr>
      <w:tr w:rsidR="000D7643" w:rsidRPr="00782C77" w14:paraId="66B7A21F" w14:textId="77777777" w:rsidTr="001C1EDB">
        <w:tc>
          <w:tcPr>
            <w:tcW w:w="3119" w:type="dxa"/>
          </w:tcPr>
          <w:p w14:paraId="2F4F91DE" w14:textId="2BBF9A6E" w:rsidR="000D7643" w:rsidRPr="00782C77" w:rsidRDefault="000D7643" w:rsidP="001D4DBA">
            <w:pPr>
              <w:spacing w:before="60" w:after="60"/>
              <w:rPr>
                <w:b/>
                <w:bCs/>
                <w:sz w:val="20"/>
                <w:szCs w:val="20"/>
              </w:rPr>
            </w:pPr>
            <w:r w:rsidRPr="00782C77">
              <w:rPr>
                <w:b/>
                <w:bCs/>
                <w:sz w:val="20"/>
                <w:szCs w:val="20"/>
              </w:rPr>
              <w:t>Goods</w:t>
            </w:r>
          </w:p>
        </w:tc>
        <w:tc>
          <w:tcPr>
            <w:tcW w:w="5897" w:type="dxa"/>
            <w:vAlign w:val="center"/>
          </w:tcPr>
          <w:p w14:paraId="1A9BD142" w14:textId="6D8AA8FC" w:rsidR="000D7643" w:rsidRPr="00782C77" w:rsidRDefault="000D7643" w:rsidP="005636BF">
            <w:pPr>
              <w:spacing w:before="60" w:after="60"/>
              <w:rPr>
                <w:sz w:val="20"/>
                <w:szCs w:val="20"/>
              </w:rPr>
            </w:pPr>
            <w:r w:rsidRPr="00782C77">
              <w:rPr>
                <w:sz w:val="20"/>
                <w:szCs w:val="20"/>
              </w:rPr>
              <w:t xml:space="preserve">The </w:t>
            </w:r>
            <w:r w:rsidR="00D76437" w:rsidRPr="00782C77">
              <w:rPr>
                <w:sz w:val="20"/>
                <w:szCs w:val="20"/>
              </w:rPr>
              <w:t>item(s) which the Contractor is required to provide to the Principal under the Contract as detailed in this Request. Has the same meaning as ‘Products’.</w:t>
            </w:r>
          </w:p>
        </w:tc>
      </w:tr>
      <w:tr w:rsidR="000D7643" w:rsidRPr="00782C77" w14:paraId="5DE315A2" w14:textId="77777777" w:rsidTr="001C1EDB">
        <w:tc>
          <w:tcPr>
            <w:tcW w:w="3119" w:type="dxa"/>
          </w:tcPr>
          <w:p w14:paraId="6DFA9316" w14:textId="27427A6D" w:rsidR="000D7643" w:rsidRPr="00782C77" w:rsidRDefault="000D7643" w:rsidP="001D4DBA">
            <w:pPr>
              <w:spacing w:before="60" w:after="60"/>
              <w:rPr>
                <w:b/>
                <w:bCs/>
                <w:sz w:val="20"/>
                <w:szCs w:val="20"/>
              </w:rPr>
            </w:pPr>
            <w:r w:rsidRPr="00782C77">
              <w:rPr>
                <w:b/>
                <w:bCs/>
                <w:sz w:val="20"/>
                <w:szCs w:val="20"/>
              </w:rPr>
              <w:t>Local Government</w:t>
            </w:r>
          </w:p>
        </w:tc>
        <w:tc>
          <w:tcPr>
            <w:tcW w:w="5897" w:type="dxa"/>
            <w:vAlign w:val="center"/>
          </w:tcPr>
          <w:p w14:paraId="40E9A170" w14:textId="3556C48B" w:rsidR="000D7643" w:rsidRPr="00782C77" w:rsidRDefault="000D7643" w:rsidP="005636BF">
            <w:pPr>
              <w:spacing w:before="60" w:after="60"/>
              <w:rPr>
                <w:sz w:val="20"/>
                <w:szCs w:val="20"/>
              </w:rPr>
            </w:pPr>
            <w:r w:rsidRPr="00782C77">
              <w:rPr>
                <w:sz w:val="20"/>
                <w:szCs w:val="20"/>
              </w:rPr>
              <w:t>Any local government established under the “</w:t>
            </w:r>
            <w:r w:rsidRPr="00782C77">
              <w:rPr>
                <w:i/>
                <w:iCs/>
                <w:sz w:val="20"/>
                <w:szCs w:val="20"/>
              </w:rPr>
              <w:t>Local Government Act 1995</w:t>
            </w:r>
            <w:r w:rsidRPr="00782C77">
              <w:rPr>
                <w:sz w:val="20"/>
                <w:szCs w:val="20"/>
              </w:rPr>
              <w:t>” or the Principal.</w:t>
            </w:r>
          </w:p>
        </w:tc>
      </w:tr>
      <w:tr w:rsidR="005636BF" w:rsidRPr="00782C77" w14:paraId="31DEDAB2" w14:textId="77777777" w:rsidTr="001C1EDB">
        <w:tc>
          <w:tcPr>
            <w:tcW w:w="3119" w:type="dxa"/>
          </w:tcPr>
          <w:p w14:paraId="4F7F0399" w14:textId="3766A929" w:rsidR="005636BF" w:rsidRPr="00782C77" w:rsidRDefault="005636BF" w:rsidP="001D4DBA">
            <w:pPr>
              <w:spacing w:before="60" w:after="60"/>
              <w:rPr>
                <w:b/>
                <w:bCs/>
                <w:sz w:val="20"/>
                <w:szCs w:val="20"/>
              </w:rPr>
            </w:pPr>
            <w:r w:rsidRPr="00782C77">
              <w:rPr>
                <w:b/>
                <w:bCs/>
                <w:sz w:val="20"/>
                <w:szCs w:val="20"/>
              </w:rPr>
              <w:t>Offer</w:t>
            </w:r>
          </w:p>
        </w:tc>
        <w:tc>
          <w:tcPr>
            <w:tcW w:w="5897" w:type="dxa"/>
            <w:vAlign w:val="center"/>
          </w:tcPr>
          <w:p w14:paraId="56B9D2F5" w14:textId="4C909D39" w:rsidR="005636BF" w:rsidRPr="00782C77" w:rsidRDefault="005636BF" w:rsidP="005636BF">
            <w:pPr>
              <w:spacing w:before="60" w:after="60"/>
              <w:rPr>
                <w:sz w:val="20"/>
                <w:szCs w:val="20"/>
              </w:rPr>
            </w:pPr>
            <w:r w:rsidRPr="00782C77">
              <w:rPr>
                <w:sz w:val="20"/>
                <w:szCs w:val="20"/>
              </w:rPr>
              <w:t>Your offer to supply t</w:t>
            </w:r>
            <w:r w:rsidR="003F3D7C" w:rsidRPr="00782C77">
              <w:rPr>
                <w:sz w:val="20"/>
                <w:szCs w:val="20"/>
              </w:rPr>
              <w:t>he</w:t>
            </w:r>
            <w:r w:rsidRPr="00782C77">
              <w:rPr>
                <w:sz w:val="20"/>
                <w:szCs w:val="20"/>
              </w:rPr>
              <w:t xml:space="preserve"> requested requirements.</w:t>
            </w:r>
          </w:p>
        </w:tc>
      </w:tr>
      <w:tr w:rsidR="000D7643" w:rsidRPr="00782C77" w14:paraId="3C28D8F6" w14:textId="77777777" w:rsidTr="001C1EDB">
        <w:tc>
          <w:tcPr>
            <w:tcW w:w="3119" w:type="dxa"/>
          </w:tcPr>
          <w:p w14:paraId="45B777F1" w14:textId="23AB44CC" w:rsidR="000D7643" w:rsidRPr="00782C77" w:rsidRDefault="000D7643" w:rsidP="001D4DBA">
            <w:pPr>
              <w:spacing w:before="60" w:after="60"/>
              <w:rPr>
                <w:b/>
                <w:bCs/>
                <w:sz w:val="20"/>
                <w:szCs w:val="20"/>
              </w:rPr>
            </w:pPr>
            <w:r w:rsidRPr="00782C77">
              <w:rPr>
                <w:b/>
                <w:bCs/>
                <w:sz w:val="20"/>
                <w:szCs w:val="20"/>
              </w:rPr>
              <w:t>Officer</w:t>
            </w:r>
          </w:p>
        </w:tc>
        <w:tc>
          <w:tcPr>
            <w:tcW w:w="5897" w:type="dxa"/>
            <w:vAlign w:val="center"/>
          </w:tcPr>
          <w:p w14:paraId="2A814460" w14:textId="5DC3BE55" w:rsidR="000D7643" w:rsidRPr="00782C77" w:rsidRDefault="000D7643" w:rsidP="005636BF">
            <w:pPr>
              <w:spacing w:before="60" w:after="60"/>
              <w:rPr>
                <w:sz w:val="20"/>
                <w:szCs w:val="20"/>
              </w:rPr>
            </w:pPr>
            <w:r w:rsidRPr="00782C77">
              <w:rPr>
                <w:sz w:val="20"/>
                <w:szCs w:val="20"/>
              </w:rPr>
              <w:t>Any Officer or person authorised by the Principal to act on its behalf for the purpose of the Contract.</w:t>
            </w:r>
          </w:p>
        </w:tc>
      </w:tr>
      <w:tr w:rsidR="000D7643" w:rsidRPr="00782C77" w14:paraId="7F67BF8F" w14:textId="77777777" w:rsidTr="001C1EDB">
        <w:tc>
          <w:tcPr>
            <w:tcW w:w="3119" w:type="dxa"/>
          </w:tcPr>
          <w:p w14:paraId="361F3CEE" w14:textId="63F4282E" w:rsidR="000D7643" w:rsidRPr="00782C77" w:rsidRDefault="000D7643" w:rsidP="001D4DBA">
            <w:pPr>
              <w:spacing w:before="60" w:after="60"/>
              <w:rPr>
                <w:b/>
                <w:bCs/>
                <w:sz w:val="20"/>
                <w:szCs w:val="20"/>
              </w:rPr>
            </w:pPr>
            <w:r w:rsidRPr="00782C77">
              <w:rPr>
                <w:b/>
                <w:bCs/>
                <w:sz w:val="20"/>
                <w:szCs w:val="20"/>
              </w:rPr>
              <w:t>Order</w:t>
            </w:r>
          </w:p>
        </w:tc>
        <w:tc>
          <w:tcPr>
            <w:tcW w:w="5897" w:type="dxa"/>
            <w:vAlign w:val="center"/>
          </w:tcPr>
          <w:p w14:paraId="677144C2" w14:textId="27B63C60" w:rsidR="000D7643" w:rsidRPr="00782C77" w:rsidRDefault="000D7643" w:rsidP="005636BF">
            <w:pPr>
              <w:spacing w:before="60" w:after="60"/>
              <w:rPr>
                <w:sz w:val="20"/>
                <w:szCs w:val="20"/>
              </w:rPr>
            </w:pPr>
            <w:r w:rsidRPr="00782C77">
              <w:rPr>
                <w:sz w:val="20"/>
                <w:szCs w:val="20"/>
              </w:rPr>
              <w:t xml:space="preserve">A purchase order from the Principal to the Contractor requiring the supply of specific Goods and Services. </w:t>
            </w:r>
          </w:p>
        </w:tc>
      </w:tr>
      <w:tr w:rsidR="00D76437" w:rsidRPr="00782C77" w14:paraId="55BA1F5C" w14:textId="77777777" w:rsidTr="001C1EDB">
        <w:tc>
          <w:tcPr>
            <w:tcW w:w="3119" w:type="dxa"/>
          </w:tcPr>
          <w:p w14:paraId="7E41C2F7" w14:textId="253E15BE" w:rsidR="00D76437" w:rsidRPr="00782C77" w:rsidRDefault="00D76437" w:rsidP="001D4DBA">
            <w:pPr>
              <w:spacing w:before="60" w:after="60"/>
              <w:rPr>
                <w:b/>
                <w:bCs/>
                <w:sz w:val="20"/>
                <w:szCs w:val="20"/>
              </w:rPr>
            </w:pPr>
            <w:r w:rsidRPr="00782C77">
              <w:rPr>
                <w:b/>
                <w:bCs/>
                <w:sz w:val="20"/>
                <w:szCs w:val="20"/>
              </w:rPr>
              <w:t>Organisation</w:t>
            </w:r>
          </w:p>
        </w:tc>
        <w:tc>
          <w:tcPr>
            <w:tcW w:w="5897" w:type="dxa"/>
            <w:vAlign w:val="center"/>
          </w:tcPr>
          <w:p w14:paraId="3BE1850D" w14:textId="5405E526" w:rsidR="00D76437" w:rsidRPr="00782C77" w:rsidRDefault="00D76437" w:rsidP="005636BF">
            <w:pPr>
              <w:spacing w:before="60" w:after="60"/>
              <w:rPr>
                <w:sz w:val="20"/>
                <w:szCs w:val="20"/>
              </w:rPr>
            </w:pPr>
            <w:r w:rsidRPr="00782C77">
              <w:rPr>
                <w:sz w:val="20"/>
                <w:szCs w:val="20"/>
              </w:rPr>
              <w:t>Has the same meaning as ‘Principal’ to a Contract.</w:t>
            </w:r>
          </w:p>
        </w:tc>
      </w:tr>
      <w:tr w:rsidR="005636BF" w:rsidRPr="00782C77" w14:paraId="5EE4C4ED" w14:textId="77777777" w:rsidTr="001C1EDB">
        <w:tc>
          <w:tcPr>
            <w:tcW w:w="3119" w:type="dxa"/>
          </w:tcPr>
          <w:p w14:paraId="23B5B2CB" w14:textId="712C1F2F" w:rsidR="005636BF" w:rsidRPr="00782C77" w:rsidRDefault="005636BF" w:rsidP="001D4DBA">
            <w:pPr>
              <w:spacing w:before="60" w:after="60"/>
              <w:rPr>
                <w:b/>
                <w:bCs/>
                <w:sz w:val="20"/>
                <w:szCs w:val="20"/>
              </w:rPr>
            </w:pPr>
            <w:r w:rsidRPr="00782C77">
              <w:rPr>
                <w:b/>
                <w:bCs/>
                <w:sz w:val="20"/>
                <w:szCs w:val="20"/>
              </w:rPr>
              <w:t>Principal</w:t>
            </w:r>
          </w:p>
        </w:tc>
        <w:tc>
          <w:tcPr>
            <w:tcW w:w="5897" w:type="dxa"/>
            <w:vAlign w:val="center"/>
          </w:tcPr>
          <w:p w14:paraId="0C98D9B6" w14:textId="70F498EB" w:rsidR="005636BF" w:rsidRPr="00782C77" w:rsidRDefault="005636BF" w:rsidP="005636BF">
            <w:pPr>
              <w:spacing w:before="60" w:after="60"/>
              <w:rPr>
                <w:i/>
                <w:iCs/>
                <w:sz w:val="20"/>
                <w:szCs w:val="20"/>
              </w:rPr>
            </w:pPr>
            <w:r w:rsidRPr="00782C77">
              <w:rPr>
                <w:i/>
                <w:iCs/>
                <w:color w:val="A6A6A6" w:themeColor="background1" w:themeShade="A6"/>
                <w:sz w:val="20"/>
                <w:szCs w:val="20"/>
              </w:rPr>
              <w:t>[insert business name here].</w:t>
            </w:r>
          </w:p>
        </w:tc>
      </w:tr>
      <w:tr w:rsidR="00D76437" w:rsidRPr="00782C77" w14:paraId="22DD331A" w14:textId="77777777" w:rsidTr="001C1EDB">
        <w:tc>
          <w:tcPr>
            <w:tcW w:w="3119" w:type="dxa"/>
          </w:tcPr>
          <w:p w14:paraId="399C642C" w14:textId="515D70B3" w:rsidR="00D76437" w:rsidRPr="00782C77" w:rsidRDefault="00D76437" w:rsidP="001D4DBA">
            <w:pPr>
              <w:spacing w:before="60" w:after="60"/>
              <w:rPr>
                <w:b/>
                <w:bCs/>
                <w:sz w:val="20"/>
                <w:szCs w:val="20"/>
              </w:rPr>
            </w:pPr>
            <w:r w:rsidRPr="00782C77">
              <w:rPr>
                <w:b/>
                <w:bCs/>
                <w:sz w:val="20"/>
                <w:szCs w:val="20"/>
              </w:rPr>
              <w:t>Products</w:t>
            </w:r>
          </w:p>
        </w:tc>
        <w:tc>
          <w:tcPr>
            <w:tcW w:w="5897" w:type="dxa"/>
            <w:vAlign w:val="center"/>
          </w:tcPr>
          <w:p w14:paraId="3FBBCE11" w14:textId="50D016E4" w:rsidR="00D76437" w:rsidRPr="00782C77" w:rsidRDefault="00D76437" w:rsidP="005636BF">
            <w:pPr>
              <w:spacing w:before="60" w:after="60"/>
              <w:rPr>
                <w:sz w:val="20"/>
                <w:szCs w:val="20"/>
              </w:rPr>
            </w:pPr>
            <w:r w:rsidRPr="00782C77">
              <w:rPr>
                <w:sz w:val="20"/>
                <w:szCs w:val="20"/>
              </w:rPr>
              <w:t>Has the same meaning as the term ‘Goods’.</w:t>
            </w:r>
          </w:p>
        </w:tc>
      </w:tr>
      <w:tr w:rsidR="00D76437" w:rsidRPr="00782C77" w14:paraId="183F012A" w14:textId="77777777" w:rsidTr="001C1EDB">
        <w:tc>
          <w:tcPr>
            <w:tcW w:w="3119" w:type="dxa"/>
          </w:tcPr>
          <w:p w14:paraId="56FAF249" w14:textId="6EDBF014" w:rsidR="00D76437" w:rsidRPr="00782C77" w:rsidRDefault="00D76437" w:rsidP="001D4DBA">
            <w:pPr>
              <w:spacing w:before="60" w:after="60"/>
              <w:rPr>
                <w:b/>
                <w:bCs/>
                <w:sz w:val="20"/>
                <w:szCs w:val="20"/>
              </w:rPr>
            </w:pPr>
            <w:r w:rsidRPr="00782C77">
              <w:rPr>
                <w:b/>
                <w:bCs/>
                <w:sz w:val="20"/>
                <w:szCs w:val="20"/>
              </w:rPr>
              <w:t>Qualitative Criteria</w:t>
            </w:r>
          </w:p>
        </w:tc>
        <w:tc>
          <w:tcPr>
            <w:tcW w:w="5897" w:type="dxa"/>
            <w:vAlign w:val="center"/>
          </w:tcPr>
          <w:p w14:paraId="742DB328" w14:textId="637EB4A0" w:rsidR="00D76437" w:rsidRPr="00782C77" w:rsidRDefault="00D76437" w:rsidP="005636BF">
            <w:pPr>
              <w:spacing w:before="60" w:after="60"/>
              <w:rPr>
                <w:sz w:val="20"/>
                <w:szCs w:val="20"/>
              </w:rPr>
            </w:pPr>
            <w:r w:rsidRPr="00782C77">
              <w:rPr>
                <w:sz w:val="20"/>
                <w:szCs w:val="20"/>
              </w:rPr>
              <w:t>The requirements used to evaluate the Respondent’s response to this Request. These are listed in Section 5.2.2. Has the same meaning as ‘Selection Criteria’.</w:t>
            </w:r>
          </w:p>
        </w:tc>
      </w:tr>
      <w:tr w:rsidR="00D76437" w:rsidRPr="00782C77" w14:paraId="07065E41" w14:textId="77777777" w:rsidTr="001C1EDB">
        <w:tc>
          <w:tcPr>
            <w:tcW w:w="3119" w:type="dxa"/>
          </w:tcPr>
          <w:p w14:paraId="78C24E36" w14:textId="532301BA" w:rsidR="00D76437" w:rsidRPr="00782C77" w:rsidRDefault="00D76437" w:rsidP="001D4DBA">
            <w:pPr>
              <w:spacing w:before="60" w:after="60"/>
              <w:rPr>
                <w:b/>
                <w:bCs/>
                <w:sz w:val="20"/>
                <w:szCs w:val="20"/>
              </w:rPr>
            </w:pPr>
            <w:r w:rsidRPr="00782C77">
              <w:rPr>
                <w:b/>
                <w:bCs/>
                <w:sz w:val="20"/>
                <w:szCs w:val="20"/>
              </w:rPr>
              <w:t>Quote / Quotation</w:t>
            </w:r>
          </w:p>
        </w:tc>
        <w:tc>
          <w:tcPr>
            <w:tcW w:w="5897" w:type="dxa"/>
            <w:vAlign w:val="center"/>
          </w:tcPr>
          <w:p w14:paraId="513F5E02" w14:textId="0A4F1941" w:rsidR="00D76437" w:rsidRPr="00782C77" w:rsidRDefault="00D76437" w:rsidP="005636BF">
            <w:pPr>
              <w:spacing w:before="60" w:after="60"/>
              <w:rPr>
                <w:sz w:val="20"/>
                <w:szCs w:val="20"/>
              </w:rPr>
            </w:pPr>
            <w:r w:rsidRPr="00782C77">
              <w:rPr>
                <w:sz w:val="20"/>
                <w:szCs w:val="20"/>
              </w:rPr>
              <w:t>Completed Offer Form; Response to Selection Criteria; Attachments.</w:t>
            </w:r>
          </w:p>
        </w:tc>
      </w:tr>
      <w:tr w:rsidR="00D76437" w:rsidRPr="00782C77" w14:paraId="47F0CBC2" w14:textId="77777777" w:rsidTr="001C1EDB">
        <w:tc>
          <w:tcPr>
            <w:tcW w:w="3119" w:type="dxa"/>
          </w:tcPr>
          <w:p w14:paraId="79C6A60D" w14:textId="051ADEDE" w:rsidR="00D76437" w:rsidRPr="00782C77" w:rsidRDefault="00F15008" w:rsidP="00D76437">
            <w:pPr>
              <w:spacing w:before="60" w:after="60"/>
              <w:rPr>
                <w:b/>
                <w:bCs/>
                <w:sz w:val="20"/>
                <w:szCs w:val="20"/>
              </w:rPr>
            </w:pPr>
            <w:r w:rsidRPr="00782C77">
              <w:rPr>
                <w:b/>
                <w:bCs/>
                <w:sz w:val="20"/>
                <w:szCs w:val="20"/>
              </w:rPr>
              <w:t>RFQ</w:t>
            </w:r>
            <w:r w:rsidR="00D76437" w:rsidRPr="00782C77">
              <w:rPr>
                <w:b/>
                <w:bCs/>
                <w:sz w:val="20"/>
                <w:szCs w:val="20"/>
              </w:rPr>
              <w:t xml:space="preserve"> Open Period</w:t>
            </w:r>
          </w:p>
        </w:tc>
        <w:tc>
          <w:tcPr>
            <w:tcW w:w="5897" w:type="dxa"/>
            <w:vAlign w:val="center"/>
          </w:tcPr>
          <w:p w14:paraId="54DD46C5" w14:textId="760DE871" w:rsidR="00D76437" w:rsidRPr="00782C77" w:rsidRDefault="00D76437" w:rsidP="00D76437">
            <w:pPr>
              <w:spacing w:before="60" w:after="60"/>
              <w:rPr>
                <w:sz w:val="20"/>
                <w:szCs w:val="20"/>
              </w:rPr>
            </w:pPr>
            <w:r w:rsidRPr="00782C77">
              <w:rPr>
                <w:sz w:val="20"/>
                <w:szCs w:val="20"/>
              </w:rPr>
              <w:t>The time between advertising the Request and the Deadline.</w:t>
            </w:r>
          </w:p>
        </w:tc>
      </w:tr>
      <w:tr w:rsidR="00D76437" w:rsidRPr="00782C77" w14:paraId="0B602740" w14:textId="77777777" w:rsidTr="001C1EDB">
        <w:tc>
          <w:tcPr>
            <w:tcW w:w="3119" w:type="dxa"/>
          </w:tcPr>
          <w:p w14:paraId="1D7056F5" w14:textId="0DCF1913" w:rsidR="00D76437" w:rsidRPr="00782C77" w:rsidRDefault="00D76437" w:rsidP="00D76437">
            <w:pPr>
              <w:spacing w:before="60" w:after="60"/>
              <w:rPr>
                <w:b/>
                <w:bCs/>
                <w:sz w:val="20"/>
                <w:szCs w:val="20"/>
              </w:rPr>
            </w:pPr>
            <w:r w:rsidRPr="00782C77">
              <w:rPr>
                <w:b/>
                <w:bCs/>
                <w:sz w:val="20"/>
                <w:szCs w:val="20"/>
              </w:rPr>
              <w:t>Request / Request for Quotation / RFQ</w:t>
            </w:r>
          </w:p>
        </w:tc>
        <w:tc>
          <w:tcPr>
            <w:tcW w:w="5897" w:type="dxa"/>
            <w:vAlign w:val="center"/>
          </w:tcPr>
          <w:p w14:paraId="79C4BBA8" w14:textId="79313CC0" w:rsidR="00D76437" w:rsidRPr="00782C77" w:rsidRDefault="00D76437" w:rsidP="00D76437">
            <w:pPr>
              <w:spacing w:before="60" w:after="60"/>
              <w:rPr>
                <w:sz w:val="20"/>
                <w:szCs w:val="20"/>
              </w:rPr>
            </w:pPr>
            <w:r w:rsidRPr="00782C77">
              <w:rPr>
                <w:sz w:val="20"/>
                <w:szCs w:val="20"/>
              </w:rPr>
              <w:t>This document.</w:t>
            </w:r>
          </w:p>
        </w:tc>
      </w:tr>
      <w:tr w:rsidR="00D76437" w:rsidRPr="00782C77" w14:paraId="71874C49" w14:textId="77777777" w:rsidTr="001C1EDB">
        <w:tc>
          <w:tcPr>
            <w:tcW w:w="3119" w:type="dxa"/>
          </w:tcPr>
          <w:p w14:paraId="0BD2B82C" w14:textId="48E6E364" w:rsidR="00D76437" w:rsidRPr="00782C77" w:rsidRDefault="00D76437" w:rsidP="00D76437">
            <w:pPr>
              <w:spacing w:before="60" w:after="60"/>
              <w:rPr>
                <w:b/>
                <w:bCs/>
                <w:sz w:val="20"/>
                <w:szCs w:val="20"/>
              </w:rPr>
            </w:pPr>
            <w:r w:rsidRPr="00782C77">
              <w:rPr>
                <w:b/>
                <w:bCs/>
                <w:sz w:val="20"/>
                <w:szCs w:val="20"/>
              </w:rPr>
              <w:t>Requirement</w:t>
            </w:r>
          </w:p>
        </w:tc>
        <w:tc>
          <w:tcPr>
            <w:tcW w:w="5897" w:type="dxa"/>
            <w:vAlign w:val="center"/>
          </w:tcPr>
          <w:p w14:paraId="2DF029FB" w14:textId="538545FE" w:rsidR="00D76437" w:rsidRPr="00782C77" w:rsidRDefault="00D76437" w:rsidP="00D76437">
            <w:pPr>
              <w:spacing w:before="60" w:after="60"/>
              <w:rPr>
                <w:sz w:val="20"/>
                <w:szCs w:val="20"/>
              </w:rPr>
            </w:pPr>
            <w:r w:rsidRPr="00782C77">
              <w:rPr>
                <w:sz w:val="20"/>
                <w:szCs w:val="20"/>
              </w:rPr>
              <w:t>The works requested by the Principal.</w:t>
            </w:r>
          </w:p>
        </w:tc>
      </w:tr>
      <w:tr w:rsidR="00D76437" w:rsidRPr="00782C77" w14:paraId="61A8BB49" w14:textId="77777777" w:rsidTr="001C1EDB">
        <w:tc>
          <w:tcPr>
            <w:tcW w:w="3119" w:type="dxa"/>
          </w:tcPr>
          <w:p w14:paraId="7C674CD9" w14:textId="23A69913" w:rsidR="00D76437" w:rsidRPr="00782C77" w:rsidRDefault="00D76437" w:rsidP="00D76437">
            <w:pPr>
              <w:spacing w:before="60" w:after="60"/>
              <w:rPr>
                <w:b/>
                <w:bCs/>
                <w:sz w:val="20"/>
                <w:szCs w:val="20"/>
              </w:rPr>
            </w:pPr>
            <w:r w:rsidRPr="00782C77">
              <w:rPr>
                <w:b/>
                <w:bCs/>
                <w:sz w:val="20"/>
                <w:szCs w:val="20"/>
              </w:rPr>
              <w:t>Respondent</w:t>
            </w:r>
          </w:p>
        </w:tc>
        <w:tc>
          <w:tcPr>
            <w:tcW w:w="5897" w:type="dxa"/>
            <w:vAlign w:val="center"/>
          </w:tcPr>
          <w:p w14:paraId="21FC2874" w14:textId="231EB35E" w:rsidR="00D76437" w:rsidRPr="00782C77" w:rsidRDefault="00D76437" w:rsidP="00D76437">
            <w:pPr>
              <w:spacing w:before="60" w:after="60"/>
              <w:rPr>
                <w:sz w:val="20"/>
                <w:szCs w:val="20"/>
              </w:rPr>
            </w:pPr>
            <w:r w:rsidRPr="00782C77">
              <w:rPr>
                <w:sz w:val="20"/>
                <w:szCs w:val="20"/>
              </w:rPr>
              <w:t>A prospective Contractor that responds to the RFQ.</w:t>
            </w:r>
          </w:p>
        </w:tc>
      </w:tr>
      <w:tr w:rsidR="00D76437" w:rsidRPr="00782C77" w14:paraId="6AA9AFD3" w14:textId="77777777" w:rsidTr="001C1EDB">
        <w:tc>
          <w:tcPr>
            <w:tcW w:w="3119" w:type="dxa"/>
          </w:tcPr>
          <w:p w14:paraId="316976AD" w14:textId="1AC63596" w:rsidR="00D76437" w:rsidRPr="00782C77" w:rsidRDefault="00D76437" w:rsidP="00D76437">
            <w:pPr>
              <w:spacing w:before="60" w:after="60"/>
              <w:rPr>
                <w:b/>
                <w:bCs/>
                <w:sz w:val="20"/>
                <w:szCs w:val="20"/>
              </w:rPr>
            </w:pPr>
            <w:r w:rsidRPr="00782C77">
              <w:rPr>
                <w:b/>
                <w:bCs/>
                <w:sz w:val="20"/>
                <w:szCs w:val="20"/>
              </w:rPr>
              <w:t>Selection Criteria</w:t>
            </w:r>
          </w:p>
        </w:tc>
        <w:tc>
          <w:tcPr>
            <w:tcW w:w="5897" w:type="dxa"/>
            <w:vAlign w:val="center"/>
          </w:tcPr>
          <w:p w14:paraId="35FA9EC5" w14:textId="35F1B35B" w:rsidR="00D76437" w:rsidRPr="00782C77" w:rsidRDefault="00D76437" w:rsidP="00D76437">
            <w:pPr>
              <w:spacing w:before="60" w:after="60"/>
              <w:rPr>
                <w:sz w:val="20"/>
                <w:szCs w:val="20"/>
              </w:rPr>
            </w:pPr>
            <w:r w:rsidRPr="00782C77">
              <w:rPr>
                <w:sz w:val="20"/>
                <w:szCs w:val="20"/>
              </w:rPr>
              <w:t>The Criteria used by the Principal in the evaluation of the Quotation.</w:t>
            </w:r>
          </w:p>
        </w:tc>
      </w:tr>
      <w:tr w:rsidR="00D76437" w:rsidRPr="00782C77" w14:paraId="6BCC8D29" w14:textId="77777777" w:rsidTr="001C1EDB">
        <w:tc>
          <w:tcPr>
            <w:tcW w:w="3119" w:type="dxa"/>
          </w:tcPr>
          <w:p w14:paraId="280EB30B" w14:textId="7325F7AE" w:rsidR="00D76437" w:rsidRPr="00782C77" w:rsidRDefault="00D76437" w:rsidP="00D76437">
            <w:pPr>
              <w:spacing w:before="60" w:after="60"/>
              <w:rPr>
                <w:b/>
                <w:bCs/>
                <w:sz w:val="20"/>
                <w:szCs w:val="20"/>
              </w:rPr>
            </w:pPr>
            <w:r w:rsidRPr="00782C77">
              <w:rPr>
                <w:b/>
                <w:bCs/>
                <w:sz w:val="20"/>
                <w:szCs w:val="20"/>
              </w:rPr>
              <w:t>Services</w:t>
            </w:r>
          </w:p>
        </w:tc>
        <w:tc>
          <w:tcPr>
            <w:tcW w:w="5897" w:type="dxa"/>
            <w:vAlign w:val="center"/>
          </w:tcPr>
          <w:p w14:paraId="56F76438" w14:textId="59593365" w:rsidR="00D76437" w:rsidRPr="00782C77" w:rsidRDefault="00D76437" w:rsidP="00D76437">
            <w:pPr>
              <w:spacing w:before="60" w:after="60"/>
              <w:rPr>
                <w:sz w:val="20"/>
                <w:szCs w:val="20"/>
              </w:rPr>
            </w:pPr>
            <w:r w:rsidRPr="00782C77">
              <w:rPr>
                <w:sz w:val="20"/>
                <w:szCs w:val="20"/>
              </w:rPr>
              <w:t>The services which the Contractor is required to provide to the Principal under the Contract as detailed in the RFQ documents.</w:t>
            </w:r>
          </w:p>
        </w:tc>
      </w:tr>
      <w:tr w:rsidR="00D76437" w:rsidRPr="00782C77" w14:paraId="0A3BEC30" w14:textId="77777777" w:rsidTr="001C1EDB">
        <w:tc>
          <w:tcPr>
            <w:tcW w:w="3119" w:type="dxa"/>
          </w:tcPr>
          <w:p w14:paraId="5B5A4125" w14:textId="387B5D60" w:rsidR="00D76437" w:rsidRPr="00782C77" w:rsidRDefault="00D76437" w:rsidP="00D76437">
            <w:pPr>
              <w:spacing w:before="60" w:after="60"/>
              <w:rPr>
                <w:b/>
                <w:bCs/>
                <w:sz w:val="20"/>
                <w:szCs w:val="20"/>
              </w:rPr>
            </w:pPr>
            <w:r w:rsidRPr="00782C77">
              <w:rPr>
                <w:b/>
                <w:bCs/>
                <w:sz w:val="20"/>
                <w:szCs w:val="20"/>
              </w:rPr>
              <w:t>Special Conditions</w:t>
            </w:r>
          </w:p>
        </w:tc>
        <w:tc>
          <w:tcPr>
            <w:tcW w:w="5897" w:type="dxa"/>
            <w:vAlign w:val="center"/>
          </w:tcPr>
          <w:p w14:paraId="30821A69" w14:textId="67020C9B" w:rsidR="00D76437" w:rsidRPr="00782C77" w:rsidRDefault="00D76437" w:rsidP="00D76437">
            <w:pPr>
              <w:spacing w:before="60" w:after="60"/>
              <w:rPr>
                <w:sz w:val="20"/>
                <w:szCs w:val="20"/>
              </w:rPr>
            </w:pPr>
            <w:r w:rsidRPr="00782C77">
              <w:rPr>
                <w:sz w:val="20"/>
                <w:szCs w:val="20"/>
              </w:rPr>
              <w:t>The additional contractual terms.</w:t>
            </w:r>
          </w:p>
        </w:tc>
      </w:tr>
      <w:tr w:rsidR="00D76437" w:rsidRPr="00782C77" w14:paraId="4A36D318" w14:textId="77777777" w:rsidTr="001C1EDB">
        <w:tc>
          <w:tcPr>
            <w:tcW w:w="3119" w:type="dxa"/>
          </w:tcPr>
          <w:p w14:paraId="5D425DEE" w14:textId="1DA4D7CA" w:rsidR="00D76437" w:rsidRPr="00782C77" w:rsidRDefault="00D76437" w:rsidP="00D76437">
            <w:pPr>
              <w:spacing w:before="60" w:after="60"/>
              <w:rPr>
                <w:b/>
                <w:bCs/>
                <w:sz w:val="20"/>
                <w:szCs w:val="20"/>
              </w:rPr>
            </w:pPr>
            <w:r w:rsidRPr="00782C77">
              <w:rPr>
                <w:b/>
                <w:bCs/>
                <w:sz w:val="20"/>
                <w:szCs w:val="20"/>
              </w:rPr>
              <w:t>Specification</w:t>
            </w:r>
          </w:p>
        </w:tc>
        <w:tc>
          <w:tcPr>
            <w:tcW w:w="5897" w:type="dxa"/>
            <w:vAlign w:val="center"/>
          </w:tcPr>
          <w:p w14:paraId="561A4E33" w14:textId="055DA090" w:rsidR="00D76437" w:rsidRPr="00782C77" w:rsidRDefault="00D76437" w:rsidP="00D76437">
            <w:pPr>
              <w:spacing w:before="60" w:after="60"/>
              <w:rPr>
                <w:sz w:val="20"/>
                <w:szCs w:val="20"/>
              </w:rPr>
            </w:pPr>
            <w:r w:rsidRPr="00782C77">
              <w:rPr>
                <w:sz w:val="20"/>
                <w:szCs w:val="20"/>
              </w:rPr>
              <w:t xml:space="preserve">Any Special Conditions, Technical Specifications, Drawings, and Schedules forming part of the Contract; and such Specification shall be read with the General Conditions as an integral part of the Contract, but in the event of any inconsistency between the Specification and General Conditions the former shall (unless the Contract otherwise provides) prevail. </w:t>
            </w:r>
          </w:p>
        </w:tc>
      </w:tr>
      <w:tr w:rsidR="00D76437" w:rsidRPr="00782C77" w14:paraId="1CCFBEC6" w14:textId="77777777" w:rsidTr="001C1EDB">
        <w:tc>
          <w:tcPr>
            <w:tcW w:w="3119" w:type="dxa"/>
          </w:tcPr>
          <w:p w14:paraId="2A08B324" w14:textId="653A04FC" w:rsidR="00D76437" w:rsidRPr="00782C77" w:rsidRDefault="00D76437" w:rsidP="00D76437">
            <w:pPr>
              <w:spacing w:before="60" w:after="60"/>
              <w:rPr>
                <w:b/>
                <w:bCs/>
                <w:sz w:val="20"/>
                <w:szCs w:val="20"/>
              </w:rPr>
            </w:pPr>
            <w:r w:rsidRPr="00782C77">
              <w:rPr>
                <w:b/>
                <w:bCs/>
                <w:sz w:val="20"/>
                <w:szCs w:val="20"/>
              </w:rPr>
              <w:t>Superintendent</w:t>
            </w:r>
          </w:p>
        </w:tc>
        <w:tc>
          <w:tcPr>
            <w:tcW w:w="5897" w:type="dxa"/>
            <w:vAlign w:val="center"/>
          </w:tcPr>
          <w:p w14:paraId="2ACD30A4" w14:textId="76A254ED" w:rsidR="00D76437" w:rsidRPr="00782C77" w:rsidRDefault="00D76437" w:rsidP="00D76437">
            <w:pPr>
              <w:spacing w:before="60" w:after="60"/>
              <w:rPr>
                <w:sz w:val="20"/>
                <w:szCs w:val="20"/>
              </w:rPr>
            </w:pPr>
            <w:r w:rsidRPr="00782C77">
              <w:rPr>
                <w:sz w:val="20"/>
                <w:szCs w:val="20"/>
              </w:rPr>
              <w:t>The person appointed by the Principal to be the Superintendent, including any person notified to the Contractor as the representative of the Superintendent for the purposes of the Contract.</w:t>
            </w:r>
          </w:p>
        </w:tc>
      </w:tr>
      <w:tr w:rsidR="00F15008" w:rsidRPr="00782C77" w14:paraId="06ECD619" w14:textId="77777777" w:rsidTr="001C1EDB">
        <w:tc>
          <w:tcPr>
            <w:tcW w:w="3119" w:type="dxa"/>
          </w:tcPr>
          <w:p w14:paraId="18E1F372" w14:textId="00950AF7" w:rsidR="00F15008" w:rsidRPr="00782C77" w:rsidRDefault="00F15008" w:rsidP="00D76437">
            <w:pPr>
              <w:spacing w:before="60" w:after="60"/>
              <w:rPr>
                <w:b/>
                <w:bCs/>
                <w:sz w:val="20"/>
                <w:szCs w:val="20"/>
              </w:rPr>
            </w:pPr>
            <w:r w:rsidRPr="00782C77">
              <w:rPr>
                <w:b/>
                <w:bCs/>
                <w:sz w:val="20"/>
                <w:szCs w:val="20"/>
              </w:rPr>
              <w:t>Supplier</w:t>
            </w:r>
          </w:p>
        </w:tc>
        <w:tc>
          <w:tcPr>
            <w:tcW w:w="5897" w:type="dxa"/>
            <w:vAlign w:val="center"/>
          </w:tcPr>
          <w:p w14:paraId="2F450C12" w14:textId="45CC4FD7" w:rsidR="00F15008" w:rsidRPr="00782C77" w:rsidRDefault="00F15008" w:rsidP="00D76437">
            <w:pPr>
              <w:spacing w:before="60" w:after="60"/>
              <w:rPr>
                <w:sz w:val="20"/>
                <w:szCs w:val="20"/>
              </w:rPr>
            </w:pPr>
            <w:r w:rsidRPr="00782C77">
              <w:rPr>
                <w:sz w:val="20"/>
                <w:szCs w:val="20"/>
              </w:rPr>
              <w:t>Has the same meaning as ‘Contractor’.</w:t>
            </w:r>
          </w:p>
        </w:tc>
      </w:tr>
      <w:tr w:rsidR="00D76437" w:rsidRPr="00782C77" w14:paraId="35480350" w14:textId="77777777" w:rsidTr="001C1EDB">
        <w:tc>
          <w:tcPr>
            <w:tcW w:w="3119" w:type="dxa"/>
          </w:tcPr>
          <w:p w14:paraId="27A1AB3B" w14:textId="38D0B56A" w:rsidR="00D76437" w:rsidRPr="00782C77" w:rsidRDefault="00D76437" w:rsidP="00D76437">
            <w:pPr>
              <w:spacing w:before="60" w:after="60"/>
              <w:rPr>
                <w:b/>
                <w:bCs/>
                <w:sz w:val="20"/>
                <w:szCs w:val="20"/>
              </w:rPr>
            </w:pPr>
            <w:r w:rsidRPr="00782C77">
              <w:rPr>
                <w:b/>
                <w:bCs/>
                <w:sz w:val="20"/>
                <w:szCs w:val="20"/>
              </w:rPr>
              <w:lastRenderedPageBreak/>
              <w:t>Tenderlink</w:t>
            </w:r>
          </w:p>
        </w:tc>
        <w:tc>
          <w:tcPr>
            <w:tcW w:w="5897" w:type="dxa"/>
            <w:vAlign w:val="center"/>
          </w:tcPr>
          <w:p w14:paraId="6D7A07B6" w14:textId="77777777" w:rsidR="00F15008" w:rsidRPr="00782C77" w:rsidRDefault="00D76437" w:rsidP="00D76437">
            <w:pPr>
              <w:spacing w:before="60" w:after="60"/>
              <w:rPr>
                <w:sz w:val="20"/>
                <w:szCs w:val="20"/>
              </w:rPr>
            </w:pPr>
            <w:r w:rsidRPr="00782C77">
              <w:rPr>
                <w:sz w:val="20"/>
                <w:szCs w:val="20"/>
              </w:rPr>
              <w:t>The web-based portal used to download the Quotation documentation and raise queries via the Forum</w:t>
            </w:r>
            <w:r w:rsidR="00F15008" w:rsidRPr="00782C77">
              <w:rPr>
                <w:sz w:val="20"/>
                <w:szCs w:val="20"/>
              </w:rPr>
              <w:t xml:space="preserve">. This </w:t>
            </w:r>
            <w:r w:rsidRPr="00782C77">
              <w:rPr>
                <w:sz w:val="20"/>
                <w:szCs w:val="20"/>
              </w:rPr>
              <w:t>medium operates through:</w:t>
            </w:r>
            <w:r w:rsidR="00F15008" w:rsidRPr="00782C77">
              <w:rPr>
                <w:sz w:val="20"/>
                <w:szCs w:val="20"/>
              </w:rPr>
              <w:t xml:space="preserve"> </w:t>
            </w:r>
          </w:p>
          <w:p w14:paraId="0032BB4C" w14:textId="3C8FA357" w:rsidR="00D76437" w:rsidRPr="00782C77" w:rsidRDefault="00D76437" w:rsidP="00D76437">
            <w:pPr>
              <w:spacing w:before="60" w:after="60"/>
              <w:rPr>
                <w:sz w:val="20"/>
                <w:szCs w:val="20"/>
              </w:rPr>
            </w:pPr>
            <w:r w:rsidRPr="00782C77">
              <w:rPr>
                <w:i/>
                <w:iCs/>
                <w:color w:val="A6A6A6" w:themeColor="background1" w:themeShade="A6"/>
                <w:sz w:val="20"/>
                <w:szCs w:val="20"/>
              </w:rPr>
              <w:t>[insert portal link here]</w:t>
            </w:r>
          </w:p>
        </w:tc>
      </w:tr>
      <w:tr w:rsidR="00F15008" w:rsidRPr="00782C77" w14:paraId="3584A3E0" w14:textId="77777777" w:rsidTr="001C1EDB">
        <w:tc>
          <w:tcPr>
            <w:tcW w:w="3119" w:type="dxa"/>
          </w:tcPr>
          <w:p w14:paraId="178ACF85" w14:textId="2F7CD445" w:rsidR="00F15008" w:rsidRPr="00782C77" w:rsidRDefault="00F15008" w:rsidP="00D76437">
            <w:pPr>
              <w:spacing w:before="60" w:after="60"/>
              <w:rPr>
                <w:b/>
                <w:bCs/>
                <w:sz w:val="20"/>
                <w:szCs w:val="20"/>
              </w:rPr>
            </w:pPr>
            <w:r w:rsidRPr="00782C77">
              <w:rPr>
                <w:b/>
                <w:bCs/>
                <w:sz w:val="20"/>
                <w:szCs w:val="20"/>
              </w:rPr>
              <w:t>Term of Contract</w:t>
            </w:r>
          </w:p>
        </w:tc>
        <w:tc>
          <w:tcPr>
            <w:tcW w:w="5897" w:type="dxa"/>
            <w:vAlign w:val="center"/>
          </w:tcPr>
          <w:p w14:paraId="4347D35E" w14:textId="5E34D249" w:rsidR="00F15008" w:rsidRPr="00782C77" w:rsidRDefault="00F15008" w:rsidP="00D76437">
            <w:pPr>
              <w:spacing w:before="60" w:after="60"/>
              <w:rPr>
                <w:sz w:val="20"/>
                <w:szCs w:val="20"/>
              </w:rPr>
            </w:pPr>
            <w:r w:rsidRPr="00782C77">
              <w:rPr>
                <w:sz w:val="20"/>
                <w:szCs w:val="20"/>
              </w:rPr>
              <w:t xml:space="preserve">The Contract duration as defined in </w:t>
            </w:r>
            <w:r w:rsidRPr="00782C77">
              <w:rPr>
                <w:i/>
                <w:iCs/>
                <w:color w:val="A6A6A6" w:themeColor="background1" w:themeShade="A6"/>
                <w:sz w:val="20"/>
                <w:szCs w:val="20"/>
              </w:rPr>
              <w:t>Section</w:t>
            </w:r>
            <w:r w:rsidR="00782C77" w:rsidRPr="00782C77">
              <w:rPr>
                <w:i/>
                <w:iCs/>
                <w:color w:val="A6A6A6" w:themeColor="background1" w:themeShade="A6"/>
                <w:sz w:val="20"/>
                <w:szCs w:val="20"/>
              </w:rPr>
              <w:t xml:space="preserve"> 2.2.1</w:t>
            </w:r>
            <w:r w:rsidRPr="00782C77">
              <w:rPr>
                <w:sz w:val="20"/>
                <w:szCs w:val="20"/>
              </w:rPr>
              <w:t xml:space="preserve"> of this Request.</w:t>
            </w:r>
          </w:p>
        </w:tc>
      </w:tr>
      <w:tr w:rsidR="00F15008" w:rsidRPr="00782C77" w14:paraId="7A41DEA1" w14:textId="77777777" w:rsidTr="001C1EDB">
        <w:tc>
          <w:tcPr>
            <w:tcW w:w="3119" w:type="dxa"/>
          </w:tcPr>
          <w:p w14:paraId="6A21FC78" w14:textId="5BD8DC27" w:rsidR="00F15008" w:rsidRPr="00782C77" w:rsidRDefault="00F15008" w:rsidP="00D76437">
            <w:pPr>
              <w:spacing w:before="60" w:after="60"/>
              <w:rPr>
                <w:b/>
                <w:bCs/>
                <w:sz w:val="20"/>
                <w:szCs w:val="20"/>
              </w:rPr>
            </w:pPr>
            <w:r w:rsidRPr="00782C77">
              <w:rPr>
                <w:b/>
                <w:bCs/>
                <w:sz w:val="20"/>
                <w:szCs w:val="20"/>
              </w:rPr>
              <w:t>Value for Money</w:t>
            </w:r>
          </w:p>
        </w:tc>
        <w:tc>
          <w:tcPr>
            <w:tcW w:w="5897" w:type="dxa"/>
            <w:vAlign w:val="center"/>
          </w:tcPr>
          <w:p w14:paraId="34DF6C13" w14:textId="361A6342" w:rsidR="00F15008" w:rsidRPr="00782C77" w:rsidRDefault="00F15008" w:rsidP="00D76437">
            <w:pPr>
              <w:spacing w:before="60" w:after="60"/>
              <w:rPr>
                <w:sz w:val="20"/>
                <w:szCs w:val="20"/>
              </w:rPr>
            </w:pPr>
            <w:r w:rsidRPr="00782C77">
              <w:rPr>
                <w:sz w:val="20"/>
                <w:szCs w:val="20"/>
              </w:rPr>
              <w:t>Making a determination of an Offer based on the overall consideration of Qualitative Criteria, Price as well as other factors including Compliance and Disclosure, risk, and financial due diligence.</w:t>
            </w:r>
          </w:p>
        </w:tc>
      </w:tr>
    </w:tbl>
    <w:p w14:paraId="7FB3E3B6" w14:textId="77777777" w:rsidR="001D4DBA" w:rsidRPr="00782C77" w:rsidRDefault="001D4DBA" w:rsidP="001D4DBA">
      <w:pPr>
        <w:pStyle w:val="ListParagraph"/>
        <w:keepNext/>
        <w:keepLines/>
        <w:numPr>
          <w:ilvl w:val="0"/>
          <w:numId w:val="6"/>
        </w:numPr>
        <w:spacing w:before="240" w:after="240"/>
        <w:contextualSpacing w:val="0"/>
        <w:outlineLvl w:val="1"/>
        <w:rPr>
          <w:rFonts w:eastAsiaTheme="majorEastAsia" w:cstheme="majorBidi"/>
          <w:b/>
          <w:vanish/>
          <w:color w:val="106E89"/>
          <w:sz w:val="28"/>
          <w:szCs w:val="32"/>
        </w:rPr>
      </w:pPr>
      <w:bookmarkStart w:id="23" w:name="_Toc161229651"/>
      <w:bookmarkStart w:id="24" w:name="_Toc161232423"/>
      <w:bookmarkStart w:id="25" w:name="_Toc161236685"/>
      <w:bookmarkStart w:id="26" w:name="_Toc161241666"/>
      <w:bookmarkStart w:id="27" w:name="_Toc161241693"/>
      <w:bookmarkStart w:id="28" w:name="_Toc161244747"/>
      <w:bookmarkStart w:id="29" w:name="_Toc161245813"/>
      <w:bookmarkStart w:id="30" w:name="_Toc161245875"/>
      <w:bookmarkStart w:id="31" w:name="_Toc161248412"/>
      <w:bookmarkStart w:id="32" w:name="_Toc161251694"/>
      <w:bookmarkStart w:id="33" w:name="_Toc161308064"/>
      <w:bookmarkStart w:id="34" w:name="_Toc161410065"/>
      <w:bookmarkStart w:id="35" w:name="_Toc161412800"/>
      <w:bookmarkStart w:id="36" w:name="_Toc161414530"/>
      <w:bookmarkStart w:id="37" w:name="_Toc161424958"/>
      <w:bookmarkStart w:id="38" w:name="_Toc161429075"/>
      <w:bookmarkStart w:id="39" w:name="_Toc161429474"/>
      <w:bookmarkStart w:id="40" w:name="_Toc161433204"/>
      <w:bookmarkStart w:id="41" w:name="_Toc161434374"/>
      <w:bookmarkStart w:id="42" w:name="_Toc16143454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0BC7E16" w14:textId="77777777" w:rsidR="001D4DBA" w:rsidRPr="00782C77" w:rsidRDefault="001D4DBA" w:rsidP="001D4DBA">
      <w:pPr>
        <w:pStyle w:val="ListParagraph"/>
        <w:keepNext/>
        <w:keepLines/>
        <w:numPr>
          <w:ilvl w:val="0"/>
          <w:numId w:val="6"/>
        </w:numPr>
        <w:spacing w:before="240" w:after="240"/>
        <w:contextualSpacing w:val="0"/>
        <w:outlineLvl w:val="1"/>
        <w:rPr>
          <w:rFonts w:eastAsiaTheme="majorEastAsia" w:cstheme="majorBidi"/>
          <w:b/>
          <w:vanish/>
          <w:color w:val="106E89"/>
          <w:sz w:val="28"/>
          <w:szCs w:val="32"/>
        </w:rPr>
      </w:pPr>
      <w:bookmarkStart w:id="43" w:name="_Toc161229652"/>
      <w:bookmarkStart w:id="44" w:name="_Toc161232424"/>
      <w:bookmarkStart w:id="45" w:name="_Toc161236686"/>
      <w:bookmarkStart w:id="46" w:name="_Toc161241667"/>
      <w:bookmarkStart w:id="47" w:name="_Toc161241694"/>
      <w:bookmarkStart w:id="48" w:name="_Toc161244748"/>
      <w:bookmarkStart w:id="49" w:name="_Toc161245814"/>
      <w:bookmarkStart w:id="50" w:name="_Toc161245876"/>
      <w:bookmarkStart w:id="51" w:name="_Toc161248413"/>
      <w:bookmarkStart w:id="52" w:name="_Toc161251695"/>
      <w:bookmarkStart w:id="53" w:name="_Toc161308065"/>
      <w:bookmarkStart w:id="54" w:name="_Toc161410066"/>
      <w:bookmarkStart w:id="55" w:name="_Toc161412801"/>
      <w:bookmarkStart w:id="56" w:name="_Toc161414531"/>
      <w:bookmarkStart w:id="57" w:name="_Toc161424959"/>
      <w:bookmarkStart w:id="58" w:name="_Toc161429076"/>
      <w:bookmarkStart w:id="59" w:name="_Toc161429475"/>
      <w:bookmarkStart w:id="60" w:name="_Toc161433205"/>
      <w:bookmarkStart w:id="61" w:name="_Toc161434375"/>
      <w:bookmarkStart w:id="62" w:name="_Toc1614345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2D8931E" w14:textId="134089AA" w:rsidR="00F15008" w:rsidRPr="00782C77" w:rsidRDefault="00F15008" w:rsidP="001D4DBA">
      <w:pPr>
        <w:pStyle w:val="Heading2"/>
        <w:ind w:left="567" w:hanging="567"/>
      </w:pPr>
      <w:bookmarkStart w:id="63" w:name="_Toc161434543"/>
      <w:r w:rsidRPr="00782C77">
        <w:t>Work Health and Safety Definitions</w:t>
      </w:r>
      <w:bookmarkEnd w:id="63"/>
    </w:p>
    <w:tbl>
      <w:tblPr>
        <w:tblW w:w="8930" w:type="dxa"/>
        <w:jc w:val="center"/>
        <w:tblLayout w:type="fixed"/>
        <w:tblCellMar>
          <w:left w:w="0" w:type="dxa"/>
          <w:right w:w="0" w:type="dxa"/>
        </w:tblCellMar>
        <w:tblLook w:val="01E0" w:firstRow="1" w:lastRow="1" w:firstColumn="1" w:lastColumn="1" w:noHBand="0" w:noVBand="0"/>
      </w:tblPr>
      <w:tblGrid>
        <w:gridCol w:w="1932"/>
        <w:gridCol w:w="6998"/>
      </w:tblGrid>
      <w:tr w:rsidR="00F15008" w:rsidRPr="00782C77" w14:paraId="12450D1E" w14:textId="77777777" w:rsidTr="00F15008">
        <w:trPr>
          <w:trHeight w:val="340"/>
          <w:jc w:val="center"/>
        </w:trPr>
        <w:tc>
          <w:tcPr>
            <w:tcW w:w="1932" w:type="dxa"/>
            <w:hideMark/>
          </w:tcPr>
          <w:p w14:paraId="41B9E39D" w14:textId="77777777" w:rsidR="00F15008" w:rsidRPr="00782C77" w:rsidRDefault="00F15008" w:rsidP="00F15008">
            <w:pPr>
              <w:pStyle w:val="TableParagraph"/>
              <w:spacing w:before="60" w:after="60" w:line="276" w:lineRule="auto"/>
              <w:ind w:left="57"/>
              <w:rPr>
                <w:rFonts w:ascii="Arial Nova Light" w:hAnsi="Arial Nova Light"/>
                <w:b/>
                <w:bCs/>
                <w:kern w:val="2"/>
                <w:sz w:val="20"/>
                <w:szCs w:val="20"/>
                <w:lang w:val="en-AU"/>
                <w14:ligatures w14:val="standardContextual"/>
              </w:rPr>
            </w:pPr>
            <w:r w:rsidRPr="00782C77">
              <w:rPr>
                <w:rFonts w:ascii="Arial Nova Light" w:hAnsi="Arial Nova Light"/>
                <w:b/>
                <w:bCs/>
                <w:spacing w:val="-4"/>
                <w:kern w:val="2"/>
                <w:sz w:val="20"/>
                <w:szCs w:val="20"/>
                <w:lang w:val="en-AU"/>
                <w14:ligatures w14:val="standardContextual"/>
              </w:rPr>
              <w:t>PCBU</w:t>
            </w:r>
          </w:p>
        </w:tc>
        <w:tc>
          <w:tcPr>
            <w:tcW w:w="6998" w:type="dxa"/>
            <w:vAlign w:val="center"/>
            <w:hideMark/>
          </w:tcPr>
          <w:p w14:paraId="135DD870"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w:t>
            </w:r>
            <w:r w:rsidRPr="00782C77">
              <w:rPr>
                <w:rFonts w:ascii="Arial Nova Light" w:hAnsi="Arial Nova Light"/>
                <w:spacing w:val="33"/>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person controlling</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 business</w:t>
            </w:r>
            <w:r w:rsidRPr="00782C77">
              <w:rPr>
                <w:rFonts w:ascii="Arial Nova Light" w:hAnsi="Arial Nova Light"/>
                <w:spacing w:val="37"/>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or undertaking</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having</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clearly</w:t>
            </w:r>
            <w:r w:rsidRPr="00782C77">
              <w:rPr>
                <w:rFonts w:ascii="Arial Nova Light" w:hAnsi="Arial Nova Light"/>
                <w:spacing w:val="37"/>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defined accountabilities. (The CEO).</w:t>
            </w:r>
          </w:p>
        </w:tc>
      </w:tr>
      <w:tr w:rsidR="00F15008" w:rsidRPr="00782C77" w14:paraId="41EF9D38" w14:textId="77777777" w:rsidTr="00F15008">
        <w:trPr>
          <w:trHeight w:val="340"/>
          <w:jc w:val="center"/>
        </w:trPr>
        <w:tc>
          <w:tcPr>
            <w:tcW w:w="1932" w:type="dxa"/>
            <w:hideMark/>
          </w:tcPr>
          <w:p w14:paraId="7E14F5DC" w14:textId="77777777" w:rsidR="00F15008" w:rsidRPr="00782C77" w:rsidRDefault="00F15008" w:rsidP="00F15008">
            <w:pPr>
              <w:pStyle w:val="TableParagraph"/>
              <w:spacing w:before="60" w:after="60" w:line="276" w:lineRule="auto"/>
              <w:ind w:left="57"/>
              <w:rPr>
                <w:rFonts w:ascii="Arial Nova Light" w:hAnsi="Arial Nova Light"/>
                <w:b/>
                <w:bCs/>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Workers</w:t>
            </w:r>
          </w:p>
        </w:tc>
        <w:tc>
          <w:tcPr>
            <w:tcW w:w="6998" w:type="dxa"/>
            <w:vAlign w:val="center"/>
            <w:hideMark/>
          </w:tcPr>
          <w:p w14:paraId="0529017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Every</w:t>
            </w:r>
            <w:r w:rsidRPr="00782C77">
              <w:rPr>
                <w:rFonts w:ascii="Arial Nova Light" w:hAnsi="Arial Nova Light"/>
                <w:spacing w:val="34"/>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employee,</w:t>
            </w:r>
            <w:r w:rsidRPr="00782C77">
              <w:rPr>
                <w:rFonts w:ascii="Arial Nova Light" w:hAnsi="Arial Nova Light"/>
                <w:spacing w:val="33"/>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Contractor,</w:t>
            </w:r>
            <w:r w:rsidRPr="00782C77">
              <w:rPr>
                <w:rFonts w:ascii="Arial Nova Light" w:hAnsi="Arial Nova Light"/>
                <w:spacing w:val="32"/>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volunteer,</w:t>
            </w:r>
            <w:r w:rsidRPr="00782C77">
              <w:rPr>
                <w:rFonts w:ascii="Arial Nova Light" w:hAnsi="Arial Nova Light"/>
                <w:spacing w:val="32"/>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and</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(in</w:t>
            </w:r>
            <w:r w:rsidRPr="00782C77">
              <w:rPr>
                <w:rFonts w:ascii="Arial Nova Light" w:hAnsi="Arial Nova Light"/>
                <w:spacing w:val="2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some</w:t>
            </w:r>
            <w:r w:rsidRPr="00782C77">
              <w:rPr>
                <w:rFonts w:ascii="Arial Nova Light" w:hAnsi="Arial Nova Light"/>
                <w:spacing w:val="21"/>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cases*)</w:t>
            </w:r>
            <w:r w:rsidRPr="00782C77">
              <w:rPr>
                <w:rFonts w:ascii="Arial Nova Light" w:hAnsi="Arial Nova Light"/>
                <w:spacing w:val="19"/>
                <w:kern w:val="2"/>
                <w:sz w:val="20"/>
                <w:szCs w:val="20"/>
                <w:lang w:val="en-AU"/>
                <w14:ligatures w14:val="standardContextual"/>
              </w:rPr>
              <w:t xml:space="preserve"> </w:t>
            </w:r>
            <w:r w:rsidRPr="00782C77">
              <w:rPr>
                <w:rFonts w:ascii="Arial Nova Light" w:hAnsi="Arial Nova Light"/>
                <w:spacing w:val="-2"/>
                <w:kern w:val="2"/>
                <w:sz w:val="20"/>
                <w:szCs w:val="20"/>
                <w:lang w:val="en-AU"/>
                <w14:ligatures w14:val="standardContextual"/>
              </w:rPr>
              <w:t>visitor.</w:t>
            </w:r>
          </w:p>
          <w:p w14:paraId="11292418" w14:textId="77777777" w:rsidR="00F15008" w:rsidRPr="00782C77" w:rsidRDefault="00F15008" w:rsidP="00F15008">
            <w:pPr>
              <w:pStyle w:val="TableParagraph"/>
              <w:spacing w:before="60" w:after="60" w:line="276" w:lineRule="auto"/>
              <w:ind w:left="57" w:right="247"/>
              <w:rPr>
                <w:rFonts w:ascii="Arial Nova Light" w:hAnsi="Arial Nova Light"/>
                <w:i/>
                <w:kern w:val="2"/>
                <w:sz w:val="20"/>
                <w:szCs w:val="20"/>
                <w:lang w:val="en-AU"/>
                <w14:ligatures w14:val="standardContextual"/>
              </w:rPr>
            </w:pPr>
            <w:r w:rsidRPr="00782C77">
              <w:rPr>
                <w:rFonts w:ascii="Arial Nova Light" w:hAnsi="Arial Nova Light"/>
                <w:i/>
                <w:kern w:val="2"/>
                <w:sz w:val="20"/>
                <w:szCs w:val="20"/>
                <w:lang w:val="en-AU"/>
                <w14:ligatures w14:val="standardContextual"/>
              </w:rPr>
              <w:t>Note:</w:t>
            </w:r>
            <w:r w:rsidRPr="00782C77">
              <w:rPr>
                <w:rFonts w:ascii="Arial Nova Light" w:hAnsi="Arial Nova Light"/>
                <w:i/>
                <w:spacing w:val="30"/>
                <w:kern w:val="2"/>
                <w:sz w:val="20"/>
                <w:szCs w:val="20"/>
                <w:lang w:val="en-AU"/>
                <w14:ligatures w14:val="standardContextual"/>
              </w:rPr>
              <w:t xml:space="preserve"> </w:t>
            </w:r>
            <w:r w:rsidRPr="00782C77">
              <w:rPr>
                <w:rFonts w:ascii="Arial Nova Light" w:hAnsi="Arial Nova Light"/>
                <w:i/>
                <w:kern w:val="2"/>
                <w:sz w:val="20"/>
                <w:szCs w:val="20"/>
                <w:lang w:val="en-AU"/>
                <w14:ligatures w14:val="standardContextual"/>
              </w:rPr>
              <w:t>Anyone who does business</w:t>
            </w:r>
            <w:r w:rsidRPr="00782C77">
              <w:rPr>
                <w:rFonts w:ascii="Arial Nova Light" w:hAnsi="Arial Nova Light"/>
                <w:i/>
                <w:spacing w:val="32"/>
                <w:kern w:val="2"/>
                <w:sz w:val="20"/>
                <w:szCs w:val="20"/>
                <w:lang w:val="en-AU"/>
                <w14:ligatures w14:val="standardContextual"/>
              </w:rPr>
              <w:t xml:space="preserve"> </w:t>
            </w:r>
            <w:r w:rsidRPr="00782C77">
              <w:rPr>
                <w:rFonts w:ascii="Arial Nova Light" w:hAnsi="Arial Nova Light"/>
                <w:i/>
                <w:kern w:val="2"/>
                <w:sz w:val="20"/>
                <w:szCs w:val="20"/>
                <w:lang w:val="en-AU"/>
                <w14:ligatures w14:val="standardContextual"/>
              </w:rPr>
              <w:t>for, with or on behalf</w:t>
            </w:r>
            <w:r w:rsidRPr="00782C77">
              <w:rPr>
                <w:rFonts w:ascii="Arial Nova Light" w:hAnsi="Arial Nova Light"/>
                <w:i/>
                <w:spacing w:val="31"/>
                <w:kern w:val="2"/>
                <w:sz w:val="20"/>
                <w:szCs w:val="20"/>
                <w:lang w:val="en-AU"/>
                <w14:ligatures w14:val="standardContextual"/>
              </w:rPr>
              <w:t xml:space="preserve"> </w:t>
            </w:r>
            <w:r w:rsidRPr="00782C77">
              <w:rPr>
                <w:rFonts w:ascii="Arial Nova Light" w:hAnsi="Arial Nova Light"/>
                <w:i/>
                <w:kern w:val="2"/>
                <w:sz w:val="20"/>
                <w:szCs w:val="20"/>
                <w:lang w:val="en-AU"/>
                <w14:ligatures w14:val="standardContextual"/>
              </w:rPr>
              <w:t xml:space="preserve">of the </w:t>
            </w:r>
            <w:r w:rsidRPr="00782C77">
              <w:rPr>
                <w:rFonts w:ascii="Arial Nova Light" w:hAnsi="Arial Nova Light"/>
                <w:i/>
                <w:spacing w:val="-2"/>
                <w:kern w:val="2"/>
                <w:sz w:val="20"/>
                <w:szCs w:val="20"/>
                <w:lang w:val="en-AU"/>
                <w14:ligatures w14:val="standardContextual"/>
              </w:rPr>
              <w:t>organisation.</w:t>
            </w:r>
          </w:p>
          <w:p w14:paraId="725A709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u w:val="single"/>
                <w:lang w:val="en-AU"/>
                <w14:ligatures w14:val="standardContextual"/>
              </w:rPr>
              <w:t>Notes</w:t>
            </w:r>
            <w:r w:rsidRPr="00782C77">
              <w:rPr>
                <w:rFonts w:ascii="Arial Nova Light" w:hAnsi="Arial Nova Light"/>
                <w:spacing w:val="30"/>
                <w:kern w:val="2"/>
                <w:sz w:val="20"/>
                <w:szCs w:val="20"/>
                <w:u w:val="single"/>
                <w:lang w:val="en-AU"/>
                <w14:ligatures w14:val="standardContextual"/>
              </w:rPr>
              <w:t xml:space="preserve"> </w:t>
            </w:r>
            <w:r w:rsidRPr="00782C77">
              <w:rPr>
                <w:rFonts w:ascii="Arial Nova Light" w:hAnsi="Arial Nova Light"/>
                <w:kern w:val="2"/>
                <w:sz w:val="20"/>
                <w:szCs w:val="20"/>
                <w:u w:val="single"/>
                <w:lang w:val="en-AU"/>
                <w14:ligatures w14:val="standardContextual"/>
              </w:rPr>
              <w:t>on</w:t>
            </w:r>
            <w:r w:rsidRPr="00782C77">
              <w:rPr>
                <w:rFonts w:ascii="Arial Nova Light" w:hAnsi="Arial Nova Light"/>
                <w:spacing w:val="18"/>
                <w:kern w:val="2"/>
                <w:sz w:val="20"/>
                <w:szCs w:val="20"/>
                <w:u w:val="single"/>
                <w:lang w:val="en-AU"/>
                <w14:ligatures w14:val="standardContextual"/>
              </w:rPr>
              <w:t xml:space="preserve"> </w:t>
            </w:r>
            <w:r w:rsidRPr="00782C77">
              <w:rPr>
                <w:rFonts w:ascii="Arial Nova Light" w:hAnsi="Arial Nova Light"/>
                <w:spacing w:val="-2"/>
                <w:kern w:val="2"/>
                <w:sz w:val="20"/>
                <w:szCs w:val="20"/>
                <w:u w:val="single"/>
                <w:lang w:val="en-AU"/>
                <w14:ligatures w14:val="standardContextual"/>
              </w:rPr>
              <w:t>Visitors</w:t>
            </w:r>
          </w:p>
          <w:p w14:paraId="129EB384"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*Visitors who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come to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workplaces</w:t>
            </w:r>
            <w:r w:rsidRPr="00782C77">
              <w:rPr>
                <w:rFonts w:ascii="Arial Nova Light" w:hAnsi="Arial Nova Light"/>
                <w:spacing w:val="10"/>
                <w:kern w:val="2"/>
                <w:sz w:val="20"/>
                <w:szCs w:val="20"/>
                <w:lang w:val="en-AU"/>
                <w14:ligatures w14:val="standardContextual"/>
              </w:rPr>
              <w:t xml:space="preserve"> for </w:t>
            </w:r>
            <w:r w:rsidRPr="00782C77">
              <w:rPr>
                <w:rFonts w:ascii="Arial Nova Light" w:hAnsi="Arial Nova Light"/>
                <w:kern w:val="2"/>
                <w:sz w:val="20"/>
                <w:szCs w:val="20"/>
                <w:lang w:val="en-AU"/>
                <w14:ligatures w14:val="standardContextual"/>
              </w:rPr>
              <w:t>any</w:t>
            </w:r>
            <w:r w:rsidRPr="00782C77">
              <w:rPr>
                <w:rFonts w:ascii="Arial Nova Light" w:hAnsi="Arial Nova Light"/>
                <w:spacing w:val="37"/>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reason (beyond</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 customer reception point).</w:t>
            </w:r>
          </w:p>
          <w:p w14:paraId="6D599442" w14:textId="77777777" w:rsidR="00F15008" w:rsidRPr="00782C77" w:rsidRDefault="00F15008" w:rsidP="00F15008">
            <w:pPr>
              <w:pStyle w:val="TableParagraph"/>
              <w:numPr>
                <w:ilvl w:val="0"/>
                <w:numId w:val="59"/>
              </w:numPr>
              <w:tabs>
                <w:tab w:val="left" w:pos="548"/>
              </w:tabs>
              <w:spacing w:before="60" w:after="60" w:line="276" w:lineRule="auto"/>
              <w:ind w:left="57" w:right="580"/>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Visitors</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who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come to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an organisation to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access the front desk /reception services or a meeting open to the public</w:t>
            </w:r>
            <w:r w:rsidRPr="00782C77">
              <w:rPr>
                <w:rFonts w:ascii="Arial Nova Light" w:hAnsi="Arial Nova Light"/>
                <w:spacing w:val="38"/>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will require</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 separate</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safety</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compliance procedure.</w:t>
            </w:r>
          </w:p>
          <w:p w14:paraId="2099A8DB" w14:textId="77777777" w:rsidR="00F15008" w:rsidRPr="00782C77" w:rsidRDefault="00F15008" w:rsidP="00F15008">
            <w:pPr>
              <w:pStyle w:val="TableParagraph"/>
              <w:numPr>
                <w:ilvl w:val="0"/>
                <w:numId w:val="59"/>
              </w:numPr>
              <w:tabs>
                <w:tab w:val="left" w:pos="548"/>
              </w:tabs>
              <w:spacing w:before="60" w:after="60" w:line="276" w:lineRule="auto"/>
              <w:ind w:left="57" w:right="98"/>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Visitors</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who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visit</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 publicly</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owned</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facility</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or location run by</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the organisation</w:t>
            </w:r>
            <w:r w:rsidRPr="00782C77">
              <w:rPr>
                <w:rFonts w:ascii="Arial Nova Light" w:hAnsi="Arial Nova Light"/>
                <w:spacing w:val="2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(e.g.,</w:t>
            </w:r>
            <w:r w:rsidRPr="00782C77">
              <w:rPr>
                <w:rFonts w:ascii="Arial Nova Light" w:hAnsi="Arial Nova Light"/>
                <w:spacing w:val="32"/>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w:t>
            </w:r>
            <w:r w:rsidRPr="00782C77">
              <w:rPr>
                <w:rFonts w:ascii="Arial Nova Light" w:hAnsi="Arial Nova Light"/>
                <w:spacing w:val="2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park</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or</w:t>
            </w:r>
            <w:r w:rsidRPr="00782C77">
              <w:rPr>
                <w:rFonts w:ascii="Arial Nova Light" w:hAnsi="Arial Nova Light"/>
                <w:spacing w:val="19"/>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similar)</w:t>
            </w:r>
            <w:r w:rsidRPr="00782C77">
              <w:rPr>
                <w:rFonts w:ascii="Arial Nova Light" w:hAnsi="Arial Nova Light"/>
                <w:spacing w:val="19"/>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will</w:t>
            </w:r>
            <w:r w:rsidRPr="00782C77">
              <w:rPr>
                <w:rFonts w:ascii="Arial Nova Light" w:hAnsi="Arial Nova Light"/>
                <w:spacing w:val="27"/>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require</w:t>
            </w:r>
            <w:r w:rsidRPr="00782C77">
              <w:rPr>
                <w:rFonts w:ascii="Arial Nova Light" w:hAnsi="Arial Nova Light"/>
                <w:spacing w:val="2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w:t>
            </w:r>
            <w:r w:rsidRPr="00782C77">
              <w:rPr>
                <w:rFonts w:ascii="Arial Nova Light" w:hAnsi="Arial Nova Light"/>
                <w:spacing w:val="2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separate</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safety compliance</w:t>
            </w:r>
            <w:r w:rsidRPr="00782C77">
              <w:rPr>
                <w:rFonts w:ascii="Arial Nova Light" w:hAnsi="Arial Nova Light"/>
                <w:spacing w:val="54"/>
                <w:kern w:val="2"/>
                <w:sz w:val="20"/>
                <w:szCs w:val="20"/>
                <w:lang w:val="en-AU"/>
                <w14:ligatures w14:val="standardContextual"/>
              </w:rPr>
              <w:t xml:space="preserve"> </w:t>
            </w:r>
            <w:r w:rsidRPr="00782C77">
              <w:rPr>
                <w:rFonts w:ascii="Arial Nova Light" w:hAnsi="Arial Nova Light"/>
                <w:spacing w:val="-2"/>
                <w:kern w:val="2"/>
                <w:sz w:val="20"/>
                <w:szCs w:val="20"/>
                <w:lang w:val="en-AU"/>
                <w14:ligatures w14:val="standardContextual"/>
              </w:rPr>
              <w:t>procedure.</w:t>
            </w:r>
          </w:p>
        </w:tc>
      </w:tr>
      <w:tr w:rsidR="00F15008" w:rsidRPr="00782C77" w14:paraId="38D8B093" w14:textId="77777777" w:rsidTr="00F15008">
        <w:trPr>
          <w:trHeight w:val="340"/>
          <w:jc w:val="center"/>
        </w:trPr>
        <w:tc>
          <w:tcPr>
            <w:tcW w:w="1932" w:type="dxa"/>
            <w:hideMark/>
          </w:tcPr>
          <w:p w14:paraId="206F4802" w14:textId="77777777" w:rsidR="00F15008" w:rsidRPr="00782C77" w:rsidRDefault="00F15008" w:rsidP="00F15008">
            <w:pPr>
              <w:pStyle w:val="TableParagraph"/>
              <w:spacing w:before="60" w:after="60" w:line="276" w:lineRule="auto"/>
              <w:ind w:left="57"/>
              <w:rPr>
                <w:rFonts w:ascii="Arial Nova Light" w:hAnsi="Arial Nova Light"/>
                <w:b/>
                <w:bCs/>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Officer</w:t>
            </w:r>
          </w:p>
        </w:tc>
        <w:tc>
          <w:tcPr>
            <w:tcW w:w="6998" w:type="dxa"/>
            <w:vAlign w:val="center"/>
            <w:hideMark/>
          </w:tcPr>
          <w:p w14:paraId="682A465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w:t>
            </w:r>
            <w:r w:rsidRPr="00782C77">
              <w:rPr>
                <w:rFonts w:ascii="Arial Nova Light" w:hAnsi="Arial Nova Light"/>
                <w:spacing w:val="26"/>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person</w:t>
            </w:r>
            <w:r w:rsidRPr="00782C77">
              <w:rPr>
                <w:rFonts w:ascii="Arial Nova Light" w:hAnsi="Arial Nova Light"/>
                <w:spacing w:val="16"/>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in</w:t>
            </w:r>
            <w:r w:rsidRPr="00782C77">
              <w:rPr>
                <w:rFonts w:ascii="Arial Nova Light" w:hAnsi="Arial Nova Light"/>
                <w:spacing w:val="16"/>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the</w:t>
            </w:r>
            <w:r w:rsidRPr="00782C77">
              <w:rPr>
                <w:rFonts w:ascii="Arial Nova Light" w:hAnsi="Arial Nova Light"/>
                <w:spacing w:val="16"/>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business</w:t>
            </w:r>
            <w:r w:rsidRPr="00782C77">
              <w:rPr>
                <w:rFonts w:ascii="Arial Nova Light" w:hAnsi="Arial Nova Light"/>
                <w:spacing w:val="3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who</w:t>
            </w:r>
            <w:r w:rsidRPr="00782C77">
              <w:rPr>
                <w:rFonts w:ascii="Arial Nova Light" w:hAnsi="Arial Nova Light"/>
                <w:spacing w:val="34"/>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makes</w:t>
            </w:r>
            <w:r w:rsidRPr="00782C77">
              <w:rPr>
                <w:rFonts w:ascii="Arial Nova Light" w:hAnsi="Arial Nova Light"/>
                <w:spacing w:val="3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or</w:t>
            </w:r>
            <w:r w:rsidRPr="00782C77">
              <w:rPr>
                <w:rFonts w:ascii="Arial Nova Light" w:hAnsi="Arial Nova Light"/>
                <w:spacing w:val="15"/>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participates</w:t>
            </w:r>
            <w:r w:rsidRPr="00782C77">
              <w:rPr>
                <w:rFonts w:ascii="Arial Nova Light" w:hAnsi="Arial Nova Light"/>
                <w:spacing w:val="3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in</w:t>
            </w:r>
            <w:r w:rsidRPr="00782C77">
              <w:rPr>
                <w:rFonts w:ascii="Arial Nova Light" w:hAnsi="Arial Nova Light"/>
                <w:spacing w:val="16"/>
                <w:kern w:val="2"/>
                <w:sz w:val="20"/>
                <w:szCs w:val="20"/>
                <w:lang w:val="en-AU"/>
                <w14:ligatures w14:val="standardContextual"/>
              </w:rPr>
              <w:t xml:space="preserve"> </w:t>
            </w:r>
            <w:r w:rsidRPr="00782C77">
              <w:rPr>
                <w:rFonts w:ascii="Arial Nova Light" w:hAnsi="Arial Nova Light"/>
                <w:spacing w:val="-2"/>
                <w:kern w:val="2"/>
                <w:sz w:val="20"/>
                <w:szCs w:val="20"/>
                <w:lang w:val="en-AU"/>
                <w14:ligatures w14:val="standardContextual"/>
              </w:rPr>
              <w:t>making</w:t>
            </w:r>
            <w:r w:rsidRPr="00782C77">
              <w:rPr>
                <w:rFonts w:ascii="Arial Nova Light" w:hAnsi="Arial Nova Light"/>
                <w:kern w:val="2"/>
                <w:sz w:val="20"/>
                <w:szCs w:val="20"/>
                <w:lang w:val="en-AU"/>
                <w14:ligatures w14:val="standardContextual"/>
              </w:rPr>
              <w:t xml:space="preserve"> decisions</w:t>
            </w:r>
            <w:r w:rsidRPr="00782C77">
              <w:rPr>
                <w:rFonts w:ascii="Arial Nova Light" w:hAnsi="Arial Nova Light"/>
                <w:spacing w:val="44"/>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or</w:t>
            </w:r>
            <w:r w:rsidRPr="00782C77">
              <w:rPr>
                <w:rFonts w:ascii="Arial Nova Light" w:hAnsi="Arial Nova Light"/>
                <w:spacing w:val="27"/>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directs</w:t>
            </w:r>
            <w:r w:rsidRPr="00782C77">
              <w:rPr>
                <w:rFonts w:ascii="Arial Nova Light" w:hAnsi="Arial Nova Light"/>
                <w:spacing w:val="45"/>
                <w:kern w:val="2"/>
                <w:sz w:val="20"/>
                <w:szCs w:val="20"/>
                <w:lang w:val="en-AU"/>
                <w14:ligatures w14:val="standardContextual"/>
              </w:rPr>
              <w:t xml:space="preserve"> </w:t>
            </w:r>
            <w:r w:rsidRPr="00782C77">
              <w:rPr>
                <w:rFonts w:ascii="Arial Nova Light" w:hAnsi="Arial Nova Light"/>
                <w:spacing w:val="-2"/>
                <w:kern w:val="2"/>
                <w:sz w:val="20"/>
                <w:szCs w:val="20"/>
                <w:lang w:val="en-AU"/>
                <w14:ligatures w14:val="standardContextual"/>
              </w:rPr>
              <w:t>others.</w:t>
            </w:r>
          </w:p>
        </w:tc>
      </w:tr>
      <w:tr w:rsidR="00F15008" w:rsidRPr="00782C77" w14:paraId="79DC2D46" w14:textId="77777777" w:rsidTr="00F15008">
        <w:trPr>
          <w:trHeight w:val="340"/>
          <w:jc w:val="center"/>
        </w:trPr>
        <w:tc>
          <w:tcPr>
            <w:tcW w:w="1932" w:type="dxa"/>
            <w:hideMark/>
          </w:tcPr>
          <w:p w14:paraId="6BFAC9BF"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Accountable Manager</w:t>
            </w:r>
          </w:p>
        </w:tc>
        <w:tc>
          <w:tcPr>
            <w:tcW w:w="6998" w:type="dxa"/>
            <w:vAlign w:val="center"/>
            <w:hideMark/>
          </w:tcPr>
          <w:p w14:paraId="0F1A962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Manager is responsible for managing safety within their area of</w:t>
            </w:r>
          </w:p>
          <w:p w14:paraId="09FE3FA4"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control and influence.</w:t>
            </w:r>
          </w:p>
        </w:tc>
      </w:tr>
      <w:tr w:rsidR="00F15008" w:rsidRPr="00782C77" w14:paraId="17B35677" w14:textId="77777777" w:rsidTr="00F15008">
        <w:trPr>
          <w:trHeight w:val="340"/>
          <w:jc w:val="center"/>
        </w:trPr>
        <w:tc>
          <w:tcPr>
            <w:tcW w:w="1932" w:type="dxa"/>
            <w:hideMark/>
          </w:tcPr>
          <w:p w14:paraId="0EC1C733"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Body Part</w:t>
            </w:r>
          </w:p>
        </w:tc>
        <w:tc>
          <w:tcPr>
            <w:tcW w:w="6998" w:type="dxa"/>
            <w:vAlign w:val="center"/>
            <w:hideMark/>
          </w:tcPr>
          <w:p w14:paraId="3B03B13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body affected by the most serious injury or disease identified.</w:t>
            </w:r>
          </w:p>
        </w:tc>
      </w:tr>
      <w:tr w:rsidR="00F15008" w:rsidRPr="00782C77" w14:paraId="28E1A1A0" w14:textId="77777777" w:rsidTr="00F15008">
        <w:trPr>
          <w:trHeight w:val="340"/>
          <w:jc w:val="center"/>
        </w:trPr>
        <w:tc>
          <w:tcPr>
            <w:tcW w:w="1932" w:type="dxa"/>
            <w:hideMark/>
          </w:tcPr>
          <w:p w14:paraId="5608DCE2"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Body Corporate Liability</w:t>
            </w:r>
          </w:p>
        </w:tc>
        <w:tc>
          <w:tcPr>
            <w:tcW w:w="6998" w:type="dxa"/>
            <w:vAlign w:val="center"/>
            <w:hideMark/>
          </w:tcPr>
          <w:p w14:paraId="2D0EB926"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Council as a body is the corporate body of a Local Government and can be liable (penalties) if they have not made sure they understand and support WHS compliance. This means significant penalties may have to be paid out of public funds as they can no longer be insured against.</w:t>
            </w:r>
          </w:p>
        </w:tc>
      </w:tr>
      <w:tr w:rsidR="00F15008" w:rsidRPr="00782C77" w14:paraId="7C2B8D82" w14:textId="77777777" w:rsidTr="00F15008">
        <w:trPr>
          <w:trHeight w:val="340"/>
          <w:jc w:val="center"/>
        </w:trPr>
        <w:tc>
          <w:tcPr>
            <w:tcW w:w="1932" w:type="dxa"/>
            <w:hideMark/>
          </w:tcPr>
          <w:p w14:paraId="73024127"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Competency training</w:t>
            </w:r>
          </w:p>
        </w:tc>
        <w:tc>
          <w:tcPr>
            <w:tcW w:w="6998" w:type="dxa"/>
            <w:vAlign w:val="center"/>
            <w:hideMark/>
          </w:tcPr>
          <w:p w14:paraId="388A60B1"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Within safety, all competency training should be competency-based around the specific role. The competency training must validate the attendee's understanding and willingness to comply fully with the competency training supplied. (Think about how you cross-check</w:t>
            </w:r>
          </w:p>
          <w:p w14:paraId="2FAC32F4"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someone's understanding and skills).</w:t>
            </w:r>
          </w:p>
        </w:tc>
      </w:tr>
      <w:tr w:rsidR="00F15008" w:rsidRPr="00782C77" w14:paraId="41B1F704" w14:textId="77777777" w:rsidTr="00F15008">
        <w:trPr>
          <w:trHeight w:val="340"/>
          <w:jc w:val="center"/>
        </w:trPr>
        <w:tc>
          <w:tcPr>
            <w:tcW w:w="1932" w:type="dxa"/>
            <w:hideMark/>
          </w:tcPr>
          <w:p w14:paraId="2DE0B062"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Consultation</w:t>
            </w:r>
          </w:p>
        </w:tc>
        <w:tc>
          <w:tcPr>
            <w:tcW w:w="6998" w:type="dxa"/>
            <w:vAlign w:val="center"/>
            <w:hideMark/>
          </w:tcPr>
          <w:p w14:paraId="1FDB78B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Developing safety procedures, processes, and tools requires evidence of two-way consultation with your workers in creating these products, fostering cultural change and buy-in throughout your business.</w:t>
            </w:r>
          </w:p>
        </w:tc>
      </w:tr>
      <w:tr w:rsidR="00F15008" w:rsidRPr="00782C77" w14:paraId="2CB68143" w14:textId="77777777" w:rsidTr="00F15008">
        <w:trPr>
          <w:trHeight w:val="340"/>
          <w:jc w:val="center"/>
        </w:trPr>
        <w:tc>
          <w:tcPr>
            <w:tcW w:w="1932" w:type="dxa"/>
            <w:hideMark/>
          </w:tcPr>
          <w:p w14:paraId="635E30B0"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Control Measure</w:t>
            </w:r>
          </w:p>
        </w:tc>
        <w:tc>
          <w:tcPr>
            <w:tcW w:w="6998" w:type="dxa"/>
            <w:vAlign w:val="center"/>
            <w:hideMark/>
          </w:tcPr>
          <w:p w14:paraId="2F7EC0C8"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 xml:space="preserve">An action is taken to eliminate or minimise health and safety risks as reasonably practicable. A hierarchy of control measures is set out in the WHS Regulations to assist duty holders in selecting the highest control measures reasonably </w:t>
            </w:r>
            <w:r w:rsidRPr="00782C77">
              <w:rPr>
                <w:rFonts w:ascii="Arial Nova Light" w:hAnsi="Arial Nova Light"/>
                <w:kern w:val="2"/>
                <w:sz w:val="20"/>
                <w:szCs w:val="20"/>
                <w:lang w:val="en-AU"/>
                <w14:ligatures w14:val="standardContextual"/>
              </w:rPr>
              <w:lastRenderedPageBreak/>
              <w:t>practicable.</w:t>
            </w:r>
          </w:p>
        </w:tc>
      </w:tr>
      <w:tr w:rsidR="00F15008" w:rsidRPr="00782C77" w14:paraId="144E4186" w14:textId="77777777" w:rsidTr="00F15008">
        <w:trPr>
          <w:trHeight w:val="340"/>
          <w:jc w:val="center"/>
        </w:trPr>
        <w:tc>
          <w:tcPr>
            <w:tcW w:w="1932" w:type="dxa"/>
            <w:hideMark/>
          </w:tcPr>
          <w:p w14:paraId="7089C18D"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lastRenderedPageBreak/>
              <w:t>Contributing Factor</w:t>
            </w:r>
          </w:p>
        </w:tc>
        <w:tc>
          <w:tcPr>
            <w:tcW w:w="6998" w:type="dxa"/>
            <w:vAlign w:val="center"/>
            <w:hideMark/>
          </w:tcPr>
          <w:p w14:paraId="6FD332BC"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Factors that may cause or contribute to workplace incidents</w:t>
            </w:r>
          </w:p>
        </w:tc>
      </w:tr>
      <w:tr w:rsidR="00F15008" w:rsidRPr="00782C77" w14:paraId="0D979D38" w14:textId="77777777" w:rsidTr="00F15008">
        <w:trPr>
          <w:trHeight w:val="340"/>
          <w:jc w:val="center"/>
        </w:trPr>
        <w:tc>
          <w:tcPr>
            <w:tcW w:w="1932" w:type="dxa"/>
            <w:hideMark/>
          </w:tcPr>
          <w:p w14:paraId="1934627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Due Diligence</w:t>
            </w:r>
          </w:p>
        </w:tc>
        <w:tc>
          <w:tcPr>
            <w:tcW w:w="6998" w:type="dxa"/>
            <w:vAlign w:val="center"/>
            <w:hideMark/>
          </w:tcPr>
          <w:p w14:paraId="09B205D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onus is on proof of compliance, and businesses will require physical evidence that every safety practice is being completed.</w:t>
            </w:r>
          </w:p>
        </w:tc>
      </w:tr>
      <w:tr w:rsidR="00F15008" w:rsidRPr="00782C77" w14:paraId="52FE6397" w14:textId="77777777" w:rsidTr="00F15008">
        <w:trPr>
          <w:trHeight w:val="340"/>
          <w:jc w:val="center"/>
        </w:trPr>
        <w:tc>
          <w:tcPr>
            <w:tcW w:w="1932" w:type="dxa"/>
            <w:hideMark/>
          </w:tcPr>
          <w:p w14:paraId="0C772E1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Governance</w:t>
            </w:r>
          </w:p>
        </w:tc>
        <w:tc>
          <w:tcPr>
            <w:tcW w:w="6998" w:type="dxa"/>
            <w:vAlign w:val="center"/>
            <w:hideMark/>
          </w:tcPr>
          <w:p w14:paraId="532FB31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fully functioning WHS Management Plan, WHS Committee, WHS</w:t>
            </w:r>
          </w:p>
          <w:p w14:paraId="67F59267"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Safety Representatives, progress reporting to management, and a regular auditing program.</w:t>
            </w:r>
          </w:p>
        </w:tc>
      </w:tr>
      <w:tr w:rsidR="00F15008" w:rsidRPr="00782C77" w14:paraId="2C92B818" w14:textId="77777777" w:rsidTr="00F15008">
        <w:trPr>
          <w:trHeight w:val="340"/>
          <w:jc w:val="center"/>
        </w:trPr>
        <w:tc>
          <w:tcPr>
            <w:tcW w:w="1932" w:type="dxa"/>
            <w:hideMark/>
          </w:tcPr>
          <w:p w14:paraId="043F807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Hazard</w:t>
            </w:r>
          </w:p>
        </w:tc>
        <w:tc>
          <w:tcPr>
            <w:tcW w:w="6998" w:type="dxa"/>
            <w:vAlign w:val="center"/>
            <w:hideMark/>
          </w:tcPr>
          <w:p w14:paraId="132FD1D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source or a situation that is identified and has the potential for harm in terms of human injury or ill-health, damage to property, damage to the environment etc.</w:t>
            </w:r>
          </w:p>
        </w:tc>
      </w:tr>
      <w:tr w:rsidR="00F15008" w:rsidRPr="00782C77" w14:paraId="13446B5E" w14:textId="77777777" w:rsidTr="00F15008">
        <w:trPr>
          <w:trHeight w:val="340"/>
          <w:jc w:val="center"/>
        </w:trPr>
        <w:tc>
          <w:tcPr>
            <w:tcW w:w="1932" w:type="dxa"/>
            <w:hideMark/>
          </w:tcPr>
          <w:p w14:paraId="13AD3C0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Health and Safety Representative (HSR)</w:t>
            </w:r>
          </w:p>
        </w:tc>
        <w:tc>
          <w:tcPr>
            <w:tcW w:w="6998" w:type="dxa"/>
            <w:vAlign w:val="center"/>
            <w:hideMark/>
          </w:tcPr>
          <w:p w14:paraId="77E47AB5"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HSRs are elected by their work group under the Work Health and Safety Act 2020 to represent workers in WHS matters.</w:t>
            </w:r>
          </w:p>
        </w:tc>
      </w:tr>
      <w:tr w:rsidR="00F15008" w:rsidRPr="00782C77" w14:paraId="6484B56E" w14:textId="77777777" w:rsidTr="00F15008">
        <w:trPr>
          <w:trHeight w:val="340"/>
          <w:jc w:val="center"/>
        </w:trPr>
        <w:tc>
          <w:tcPr>
            <w:tcW w:w="1932" w:type="dxa"/>
            <w:hideMark/>
          </w:tcPr>
          <w:p w14:paraId="42D7A122"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Incident</w:t>
            </w:r>
          </w:p>
        </w:tc>
        <w:tc>
          <w:tcPr>
            <w:tcW w:w="6998" w:type="dxa"/>
            <w:vAlign w:val="center"/>
            <w:hideMark/>
          </w:tcPr>
          <w:p w14:paraId="654D60B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 unplanned event that has resulted or could have resulted in injury or illness to people, damage to the environment, property, or the Organisation's reputation</w:t>
            </w:r>
          </w:p>
        </w:tc>
      </w:tr>
      <w:tr w:rsidR="00F15008" w:rsidRPr="00782C77" w14:paraId="13A66E7D" w14:textId="77777777" w:rsidTr="00F15008">
        <w:trPr>
          <w:trHeight w:val="340"/>
          <w:jc w:val="center"/>
        </w:trPr>
        <w:tc>
          <w:tcPr>
            <w:tcW w:w="1932" w:type="dxa"/>
            <w:hideMark/>
          </w:tcPr>
          <w:p w14:paraId="52313273"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Damage</w:t>
            </w:r>
          </w:p>
        </w:tc>
        <w:tc>
          <w:tcPr>
            <w:tcW w:w="6998" w:type="dxa"/>
            <w:vAlign w:val="center"/>
            <w:hideMark/>
          </w:tcPr>
          <w:p w14:paraId="4469386C"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Physical harm impairing the value, usefulness, or normal function of something.</w:t>
            </w:r>
          </w:p>
        </w:tc>
      </w:tr>
      <w:tr w:rsidR="00F15008" w:rsidRPr="00782C77" w14:paraId="328ECB43" w14:textId="77777777" w:rsidTr="00F15008">
        <w:trPr>
          <w:trHeight w:val="340"/>
          <w:jc w:val="center"/>
        </w:trPr>
        <w:tc>
          <w:tcPr>
            <w:tcW w:w="1932" w:type="dxa"/>
            <w:hideMark/>
          </w:tcPr>
          <w:p w14:paraId="72E9706C"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Incident Report Form</w:t>
            </w:r>
          </w:p>
        </w:tc>
        <w:tc>
          <w:tcPr>
            <w:tcW w:w="6998" w:type="dxa"/>
            <w:vAlign w:val="center"/>
            <w:hideMark/>
          </w:tcPr>
          <w:p w14:paraId="008AD63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formal document that details the facts related to an incident at the</w:t>
            </w:r>
          </w:p>
          <w:p w14:paraId="69490D44"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workplace is used to instigate an incident investigation.</w:t>
            </w:r>
          </w:p>
        </w:tc>
      </w:tr>
      <w:tr w:rsidR="00F15008" w:rsidRPr="00782C77" w14:paraId="47163379" w14:textId="77777777" w:rsidTr="00F15008">
        <w:trPr>
          <w:trHeight w:val="340"/>
          <w:jc w:val="center"/>
        </w:trPr>
        <w:tc>
          <w:tcPr>
            <w:tcW w:w="1932" w:type="dxa"/>
            <w:hideMark/>
          </w:tcPr>
          <w:p w14:paraId="2B189B50"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Incident Investigation</w:t>
            </w:r>
          </w:p>
        </w:tc>
        <w:tc>
          <w:tcPr>
            <w:tcW w:w="6998" w:type="dxa"/>
            <w:vAlign w:val="center"/>
            <w:hideMark/>
          </w:tcPr>
          <w:p w14:paraId="6A0B1AF6"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formal process where suitably trained people are used to fully investigate a reported incident.</w:t>
            </w:r>
          </w:p>
        </w:tc>
      </w:tr>
      <w:tr w:rsidR="00F15008" w:rsidRPr="00782C77" w14:paraId="59338785" w14:textId="77777777" w:rsidTr="00F15008">
        <w:trPr>
          <w:trHeight w:val="340"/>
          <w:jc w:val="center"/>
        </w:trPr>
        <w:tc>
          <w:tcPr>
            <w:tcW w:w="1932" w:type="dxa"/>
            <w:hideMark/>
          </w:tcPr>
          <w:p w14:paraId="39C17635"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Integration</w:t>
            </w:r>
          </w:p>
        </w:tc>
        <w:tc>
          <w:tcPr>
            <w:tcW w:w="6998" w:type="dxa"/>
            <w:vAlign w:val="center"/>
            <w:hideMark/>
          </w:tcPr>
          <w:p w14:paraId="4DE0B38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Directly integrated information and activities across multiple business areas, including Human Resources, Operations, Administration,</w:t>
            </w:r>
          </w:p>
          <w:p w14:paraId="40535D6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Management and Contractors.</w:t>
            </w:r>
          </w:p>
        </w:tc>
      </w:tr>
      <w:tr w:rsidR="00F15008" w:rsidRPr="00782C77" w14:paraId="485C7438" w14:textId="77777777" w:rsidTr="00F15008">
        <w:trPr>
          <w:trHeight w:val="340"/>
          <w:jc w:val="center"/>
        </w:trPr>
        <w:tc>
          <w:tcPr>
            <w:tcW w:w="1932" w:type="dxa"/>
            <w:hideMark/>
          </w:tcPr>
          <w:p w14:paraId="28E2D541"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Likelihood</w:t>
            </w:r>
          </w:p>
        </w:tc>
        <w:tc>
          <w:tcPr>
            <w:tcW w:w="6998" w:type="dxa"/>
            <w:vAlign w:val="center"/>
            <w:hideMark/>
          </w:tcPr>
          <w:p w14:paraId="211BF396"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probability that something might happen, or the identified consequence will occur.</w:t>
            </w:r>
          </w:p>
        </w:tc>
      </w:tr>
      <w:tr w:rsidR="00F15008" w:rsidRPr="00782C77" w14:paraId="7F972B79" w14:textId="77777777" w:rsidTr="00F15008">
        <w:trPr>
          <w:trHeight w:val="340"/>
          <w:jc w:val="center"/>
        </w:trPr>
        <w:tc>
          <w:tcPr>
            <w:tcW w:w="1932" w:type="dxa"/>
            <w:hideMark/>
          </w:tcPr>
          <w:p w14:paraId="1DE36110"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Mechanism of Injury</w:t>
            </w:r>
          </w:p>
        </w:tc>
        <w:tc>
          <w:tcPr>
            <w:tcW w:w="6998" w:type="dxa"/>
            <w:vAlign w:val="center"/>
            <w:hideMark/>
          </w:tcPr>
          <w:p w14:paraId="370F58B0"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action, exposure or process that best describes how the</w:t>
            </w:r>
          </w:p>
          <w:p w14:paraId="62CA226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circumstances that resulted in the injury/disease occurred.</w:t>
            </w:r>
          </w:p>
        </w:tc>
      </w:tr>
      <w:tr w:rsidR="00F15008" w:rsidRPr="00782C77" w14:paraId="31789A91" w14:textId="77777777" w:rsidTr="00F15008">
        <w:trPr>
          <w:trHeight w:val="340"/>
          <w:jc w:val="center"/>
        </w:trPr>
        <w:tc>
          <w:tcPr>
            <w:tcW w:w="1932" w:type="dxa"/>
            <w:hideMark/>
          </w:tcPr>
          <w:p w14:paraId="656BC188"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Nature of Injury</w:t>
            </w:r>
          </w:p>
        </w:tc>
        <w:tc>
          <w:tcPr>
            <w:tcW w:w="6998" w:type="dxa"/>
            <w:vAlign w:val="center"/>
            <w:hideMark/>
          </w:tcPr>
          <w:p w14:paraId="71EC72EB"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type of injury or disease sustained because of the incident, or the</w:t>
            </w:r>
          </w:p>
          <w:p w14:paraId="17018C85"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most serious injury or disease sustained or suffered by the worker.</w:t>
            </w:r>
          </w:p>
        </w:tc>
      </w:tr>
      <w:tr w:rsidR="00F15008" w:rsidRPr="00782C77" w14:paraId="14979681" w14:textId="77777777" w:rsidTr="00F15008">
        <w:trPr>
          <w:trHeight w:val="340"/>
          <w:jc w:val="center"/>
        </w:trPr>
        <w:tc>
          <w:tcPr>
            <w:tcW w:w="1932" w:type="dxa"/>
            <w:hideMark/>
          </w:tcPr>
          <w:p w14:paraId="7ACE74C1"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Near Miss</w:t>
            </w:r>
          </w:p>
        </w:tc>
        <w:tc>
          <w:tcPr>
            <w:tcW w:w="6998" w:type="dxa"/>
            <w:vAlign w:val="center"/>
            <w:hideMark/>
          </w:tcPr>
          <w:p w14:paraId="5D620646"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 incident that had the potential but did not damage people, environment, property, or reputation.</w:t>
            </w:r>
          </w:p>
        </w:tc>
      </w:tr>
      <w:tr w:rsidR="00F15008" w:rsidRPr="00782C77" w14:paraId="27AFCC96" w14:textId="77777777" w:rsidTr="00F15008">
        <w:trPr>
          <w:trHeight w:val="340"/>
          <w:jc w:val="center"/>
        </w:trPr>
        <w:tc>
          <w:tcPr>
            <w:tcW w:w="1932" w:type="dxa"/>
            <w:hideMark/>
          </w:tcPr>
          <w:p w14:paraId="16759BFF"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Notifiable Incident</w:t>
            </w:r>
          </w:p>
        </w:tc>
        <w:tc>
          <w:tcPr>
            <w:tcW w:w="6998" w:type="dxa"/>
            <w:vAlign w:val="center"/>
            <w:hideMark/>
          </w:tcPr>
          <w:p w14:paraId="38EE43E7"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Any incident described as notifiable in the WHS Act 2020, the WHS (General) Regulations 2022, or approved Codes of Practice that must be reported to WorkSafe WA.</w:t>
            </w:r>
          </w:p>
        </w:tc>
      </w:tr>
      <w:tr w:rsidR="00F15008" w:rsidRPr="00782C77" w14:paraId="1864BF83" w14:textId="77777777" w:rsidTr="00F15008">
        <w:trPr>
          <w:trHeight w:val="340"/>
          <w:jc w:val="center"/>
        </w:trPr>
        <w:tc>
          <w:tcPr>
            <w:tcW w:w="1932" w:type="dxa"/>
            <w:hideMark/>
          </w:tcPr>
          <w:p w14:paraId="1E485DE7"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Penalties</w:t>
            </w:r>
          </w:p>
        </w:tc>
        <w:tc>
          <w:tcPr>
            <w:tcW w:w="6998" w:type="dxa"/>
            <w:vAlign w:val="center"/>
            <w:hideMark/>
          </w:tcPr>
          <w:p w14:paraId="59471E5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business can no longer insure against penalties nor pay penalties issued on individuals, so people will have to pay any penalties personally.</w:t>
            </w:r>
          </w:p>
        </w:tc>
      </w:tr>
      <w:tr w:rsidR="00F15008" w:rsidRPr="00782C77" w14:paraId="756C14C9" w14:textId="77777777" w:rsidTr="00F15008">
        <w:trPr>
          <w:trHeight w:val="340"/>
          <w:jc w:val="center"/>
        </w:trPr>
        <w:tc>
          <w:tcPr>
            <w:tcW w:w="1932" w:type="dxa"/>
            <w:hideMark/>
          </w:tcPr>
          <w:p w14:paraId="6C13C361"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Personal Liability</w:t>
            </w:r>
          </w:p>
        </w:tc>
        <w:tc>
          <w:tcPr>
            <w:tcW w:w="6998" w:type="dxa"/>
            <w:vAlign w:val="center"/>
            <w:hideMark/>
          </w:tcPr>
          <w:p w14:paraId="4D3B425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Any person can be liable if they have not complied with the Legislation and ensure safety for themselves and any workers they direct. Any penalties must be paid personally as the corporate body or insurer cannot pay them.</w:t>
            </w:r>
          </w:p>
        </w:tc>
      </w:tr>
      <w:tr w:rsidR="00F15008" w:rsidRPr="00782C77" w14:paraId="0AF59FD2" w14:textId="77777777" w:rsidTr="00F15008">
        <w:trPr>
          <w:trHeight w:val="340"/>
          <w:jc w:val="center"/>
        </w:trPr>
        <w:tc>
          <w:tcPr>
            <w:tcW w:w="1932" w:type="dxa"/>
            <w:hideMark/>
          </w:tcPr>
          <w:p w14:paraId="4E664A6C"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Personal Protective Equipment (PPE)</w:t>
            </w:r>
          </w:p>
        </w:tc>
        <w:tc>
          <w:tcPr>
            <w:tcW w:w="6998" w:type="dxa"/>
            <w:vAlign w:val="center"/>
            <w:hideMark/>
          </w:tcPr>
          <w:p w14:paraId="4541DE30"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Anything used or worn by a person to minimise risk to the person's health and safety, including air-supplied respiratory equipment.</w:t>
            </w:r>
          </w:p>
        </w:tc>
      </w:tr>
      <w:tr w:rsidR="00F15008" w:rsidRPr="00782C77" w14:paraId="70892ABD" w14:textId="77777777" w:rsidTr="00F15008">
        <w:trPr>
          <w:trHeight w:val="340"/>
          <w:jc w:val="center"/>
        </w:trPr>
        <w:tc>
          <w:tcPr>
            <w:tcW w:w="1932" w:type="dxa"/>
            <w:hideMark/>
          </w:tcPr>
          <w:p w14:paraId="0C01009A"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Plant / Equipment</w:t>
            </w:r>
          </w:p>
        </w:tc>
        <w:tc>
          <w:tcPr>
            <w:tcW w:w="6998" w:type="dxa"/>
            <w:vAlign w:val="center"/>
            <w:hideMark/>
          </w:tcPr>
          <w:p w14:paraId="1D80C819"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 xml:space="preserve">Includes machinery, equipment, appliances, containers, implements and tools and components or anything fitted or connected to those things (e.g., cranes, </w:t>
            </w:r>
            <w:r w:rsidRPr="00782C77">
              <w:rPr>
                <w:rFonts w:ascii="Arial Nova Light" w:hAnsi="Arial Nova Light"/>
                <w:kern w:val="2"/>
                <w:sz w:val="20"/>
                <w:szCs w:val="20"/>
                <w:lang w:val="en-AU"/>
                <w14:ligatures w14:val="standardContextual"/>
              </w:rPr>
              <w:lastRenderedPageBreak/>
              <w:t>forklifts, power tools, mobile plant).</w:t>
            </w:r>
          </w:p>
        </w:tc>
      </w:tr>
      <w:tr w:rsidR="00F15008" w:rsidRPr="00782C77" w14:paraId="05E0E3F0" w14:textId="77777777" w:rsidTr="00F15008">
        <w:trPr>
          <w:trHeight w:val="340"/>
          <w:jc w:val="center"/>
        </w:trPr>
        <w:tc>
          <w:tcPr>
            <w:tcW w:w="1932" w:type="dxa"/>
            <w:hideMark/>
          </w:tcPr>
          <w:p w14:paraId="593995AF"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lastRenderedPageBreak/>
              <w:t>Psychosocial</w:t>
            </w:r>
          </w:p>
        </w:tc>
        <w:tc>
          <w:tcPr>
            <w:tcW w:w="6998" w:type="dxa"/>
            <w:vAlign w:val="center"/>
            <w:hideMark/>
          </w:tcPr>
          <w:p w14:paraId="113052B0"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All aspects of mental health include leadership styles (how leaders direct and manage others), work planning &amp; scheduling, stress, harassment, bullying, drug &amp; alcohol – anything that may impact workers' mental health.</w:t>
            </w:r>
          </w:p>
        </w:tc>
      </w:tr>
      <w:tr w:rsidR="00F15008" w:rsidRPr="00782C77" w14:paraId="35D9A050" w14:textId="77777777" w:rsidTr="00F15008">
        <w:trPr>
          <w:trHeight w:val="340"/>
          <w:jc w:val="center"/>
        </w:trPr>
        <w:tc>
          <w:tcPr>
            <w:tcW w:w="1932" w:type="dxa"/>
            <w:hideMark/>
          </w:tcPr>
          <w:p w14:paraId="1F9511EE"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Transparency &amp; Accountability</w:t>
            </w:r>
          </w:p>
        </w:tc>
        <w:tc>
          <w:tcPr>
            <w:tcW w:w="6998" w:type="dxa"/>
            <w:vAlign w:val="center"/>
            <w:hideMark/>
          </w:tcPr>
          <w:p w14:paraId="34DDA397"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 xml:space="preserve">A business's safety system, competency training, compliance, </w:t>
            </w:r>
            <w:proofErr w:type="gramStart"/>
            <w:r w:rsidRPr="00782C77">
              <w:rPr>
                <w:rFonts w:ascii="Arial Nova Light" w:hAnsi="Arial Nova Light"/>
                <w:kern w:val="2"/>
                <w:sz w:val="20"/>
                <w:szCs w:val="20"/>
                <w:lang w:val="en-AU"/>
                <w14:ligatures w14:val="standardContextual"/>
              </w:rPr>
              <w:t>documents</w:t>
            </w:r>
            <w:proofErr w:type="gramEnd"/>
            <w:r w:rsidRPr="00782C77">
              <w:rPr>
                <w:rFonts w:ascii="Arial Nova Light" w:hAnsi="Arial Nova Light"/>
                <w:kern w:val="2"/>
                <w:sz w:val="20"/>
                <w:szCs w:val="20"/>
                <w:lang w:val="en-AU"/>
                <w14:ligatures w14:val="standardContextual"/>
              </w:rPr>
              <w:t xml:space="preserve"> and proof of activities must be accessible, transparent, and accountable.</w:t>
            </w:r>
          </w:p>
        </w:tc>
      </w:tr>
      <w:tr w:rsidR="00F15008" w:rsidRPr="00782C77" w14:paraId="46CE151C" w14:textId="77777777" w:rsidTr="00F15008">
        <w:trPr>
          <w:trHeight w:val="340"/>
          <w:jc w:val="center"/>
        </w:trPr>
        <w:tc>
          <w:tcPr>
            <w:tcW w:w="1932" w:type="dxa"/>
            <w:hideMark/>
          </w:tcPr>
          <w:p w14:paraId="78E7E95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Resourcing</w:t>
            </w:r>
          </w:p>
        </w:tc>
        <w:tc>
          <w:tcPr>
            <w:tcW w:w="6998" w:type="dxa"/>
            <w:vAlign w:val="center"/>
            <w:hideMark/>
          </w:tcPr>
          <w:p w14:paraId="73EF84FF"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legislative requirement for any business to resource WHS fully.</w:t>
            </w:r>
          </w:p>
        </w:tc>
      </w:tr>
      <w:tr w:rsidR="00F15008" w:rsidRPr="00782C77" w14:paraId="5EB498E3" w14:textId="77777777" w:rsidTr="00F15008">
        <w:trPr>
          <w:trHeight w:val="340"/>
          <w:jc w:val="center"/>
        </w:trPr>
        <w:tc>
          <w:tcPr>
            <w:tcW w:w="1932" w:type="dxa"/>
            <w:hideMark/>
          </w:tcPr>
          <w:p w14:paraId="6B0CB15B"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Risk</w:t>
            </w:r>
          </w:p>
        </w:tc>
        <w:tc>
          <w:tcPr>
            <w:tcW w:w="6998" w:type="dxa"/>
            <w:vAlign w:val="center"/>
            <w:hideMark/>
          </w:tcPr>
          <w:p w14:paraId="60FCD64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probability of an event occurring that could impact your objectives. It is measured in terms of Likelihood and consequence.</w:t>
            </w:r>
          </w:p>
        </w:tc>
      </w:tr>
      <w:tr w:rsidR="00F15008" w:rsidRPr="00782C77" w14:paraId="095B7D5C" w14:textId="77777777" w:rsidTr="00F15008">
        <w:trPr>
          <w:trHeight w:val="340"/>
          <w:jc w:val="center"/>
        </w:trPr>
        <w:tc>
          <w:tcPr>
            <w:tcW w:w="1932" w:type="dxa"/>
            <w:hideMark/>
          </w:tcPr>
          <w:p w14:paraId="515A206B"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Risk Assessment</w:t>
            </w:r>
          </w:p>
        </w:tc>
        <w:tc>
          <w:tcPr>
            <w:tcW w:w="6998" w:type="dxa"/>
            <w:vAlign w:val="center"/>
            <w:hideMark/>
          </w:tcPr>
          <w:p w14:paraId="099A8E8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systematic process of evaluating the potential risks involved in an activity.</w:t>
            </w:r>
          </w:p>
        </w:tc>
      </w:tr>
      <w:tr w:rsidR="00F15008" w:rsidRPr="00782C77" w14:paraId="7B152B95" w14:textId="77777777" w:rsidTr="00F15008">
        <w:trPr>
          <w:trHeight w:val="340"/>
          <w:jc w:val="center"/>
        </w:trPr>
        <w:tc>
          <w:tcPr>
            <w:tcW w:w="1932" w:type="dxa"/>
            <w:hideMark/>
          </w:tcPr>
          <w:p w14:paraId="15E4E680"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Root Cause Analysis</w:t>
            </w:r>
          </w:p>
        </w:tc>
        <w:tc>
          <w:tcPr>
            <w:tcW w:w="6998" w:type="dxa"/>
            <w:vAlign w:val="center"/>
            <w:hideMark/>
          </w:tcPr>
          <w:p w14:paraId="096B793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formal process to investigate an incident and determine causal factors.</w:t>
            </w:r>
          </w:p>
        </w:tc>
      </w:tr>
      <w:tr w:rsidR="00F15008" w:rsidRPr="00782C77" w14:paraId="269FCA43" w14:textId="77777777" w:rsidTr="00F15008">
        <w:trPr>
          <w:trHeight w:val="340"/>
          <w:jc w:val="center"/>
        </w:trPr>
        <w:tc>
          <w:tcPr>
            <w:tcW w:w="1932" w:type="dxa"/>
            <w:hideMark/>
          </w:tcPr>
          <w:p w14:paraId="7635EAB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Reasonably Practicable</w:t>
            </w:r>
          </w:p>
        </w:tc>
        <w:tc>
          <w:tcPr>
            <w:tcW w:w="6998" w:type="dxa"/>
            <w:vAlign w:val="center"/>
            <w:hideMark/>
          </w:tcPr>
          <w:p w14:paraId="0D7A446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duty to ensure health and safety can be done to ensure health and safety considering the Likelihood and degree of harm after assessing the available ways of eliminating or minimising risk, including whether the cost is grossly disproportional to the risk.</w:t>
            </w:r>
          </w:p>
        </w:tc>
      </w:tr>
      <w:tr w:rsidR="00F15008" w:rsidRPr="00782C77" w14:paraId="6222E8A8" w14:textId="77777777" w:rsidTr="00F15008">
        <w:trPr>
          <w:trHeight w:val="340"/>
          <w:jc w:val="center"/>
        </w:trPr>
        <w:tc>
          <w:tcPr>
            <w:tcW w:w="1932" w:type="dxa"/>
            <w:hideMark/>
          </w:tcPr>
          <w:p w14:paraId="5B1F3CD0"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Supervisor</w:t>
            </w:r>
          </w:p>
        </w:tc>
        <w:tc>
          <w:tcPr>
            <w:tcW w:w="6998" w:type="dxa"/>
            <w:vAlign w:val="center"/>
            <w:hideMark/>
          </w:tcPr>
          <w:p w14:paraId="586CD48C"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person is directly responsible for the involved person (of the incident) or work area. May include a Coordinator, Manager, or even a Team Leader</w:t>
            </w:r>
          </w:p>
        </w:tc>
      </w:tr>
      <w:tr w:rsidR="00F15008" w:rsidRPr="00782C77" w14:paraId="382F0A70" w14:textId="77777777" w:rsidTr="00F15008">
        <w:trPr>
          <w:trHeight w:val="340"/>
          <w:jc w:val="center"/>
        </w:trPr>
        <w:tc>
          <w:tcPr>
            <w:tcW w:w="1932" w:type="dxa"/>
            <w:hideMark/>
          </w:tcPr>
          <w:p w14:paraId="7044612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Threatening Behaviours</w:t>
            </w:r>
          </w:p>
        </w:tc>
        <w:tc>
          <w:tcPr>
            <w:tcW w:w="6998" w:type="dxa"/>
            <w:vAlign w:val="center"/>
            <w:hideMark/>
          </w:tcPr>
          <w:p w14:paraId="0A4FF32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Any behaviours from any person that the worker perceives to be intimidating, aggressive, offensive or in breach of the Code of Conduct</w:t>
            </w:r>
          </w:p>
        </w:tc>
      </w:tr>
      <w:tr w:rsidR="00F15008" w:rsidRPr="00782C77" w14:paraId="2D7AA052" w14:textId="77777777" w:rsidTr="00F15008">
        <w:trPr>
          <w:trHeight w:val="340"/>
          <w:jc w:val="center"/>
        </w:trPr>
        <w:tc>
          <w:tcPr>
            <w:tcW w:w="1932" w:type="dxa"/>
            <w:hideMark/>
          </w:tcPr>
          <w:p w14:paraId="7FB02F2B"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WHS Improvement Plan</w:t>
            </w:r>
          </w:p>
        </w:tc>
        <w:tc>
          <w:tcPr>
            <w:tcW w:w="6998" w:type="dxa"/>
            <w:vAlign w:val="center"/>
            <w:hideMark/>
          </w:tcPr>
          <w:p w14:paraId="250E8593"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prioritised and detailed plan that identifies deliverables, tasks, and responsibilities to deliver WHS compliance (often in the form of a</w:t>
            </w:r>
          </w:p>
          <w:p w14:paraId="3927231B"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project plan).</w:t>
            </w:r>
          </w:p>
        </w:tc>
      </w:tr>
      <w:tr w:rsidR="00F15008" w:rsidRPr="00782C77" w14:paraId="52FE354D" w14:textId="77777777" w:rsidTr="00F15008">
        <w:trPr>
          <w:trHeight w:val="340"/>
          <w:jc w:val="center"/>
        </w:trPr>
        <w:tc>
          <w:tcPr>
            <w:tcW w:w="1932" w:type="dxa"/>
            <w:hideMark/>
          </w:tcPr>
          <w:p w14:paraId="546537A3"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WHS Resourcing</w:t>
            </w:r>
          </w:p>
        </w:tc>
        <w:tc>
          <w:tcPr>
            <w:tcW w:w="6998" w:type="dxa"/>
            <w:vAlign w:val="center"/>
            <w:hideMark/>
          </w:tcPr>
          <w:p w14:paraId="4A145DD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WHS legislation requires an organisation to invest in the suitable</w:t>
            </w:r>
          </w:p>
          <w:p w14:paraId="0A6154C8"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resourcing of WHS (including people, time, and equipment).</w:t>
            </w:r>
          </w:p>
        </w:tc>
      </w:tr>
    </w:tbl>
    <w:p w14:paraId="2109F359" w14:textId="42661FA3" w:rsidR="001D4DBA" w:rsidRPr="00782C77" w:rsidRDefault="001D4DBA" w:rsidP="001D4DBA">
      <w:pPr>
        <w:pStyle w:val="Heading2"/>
        <w:ind w:left="567" w:hanging="567"/>
      </w:pPr>
      <w:bookmarkStart w:id="64" w:name="_Toc161434544"/>
      <w:r w:rsidRPr="00782C77">
        <w:t>Quotation Documents</w:t>
      </w:r>
      <w:bookmarkEnd w:id="64"/>
    </w:p>
    <w:p w14:paraId="2EA5EA45" w14:textId="2BF073A1" w:rsidR="002A68CF" w:rsidRPr="00782C77" w:rsidRDefault="002A68CF" w:rsidP="002A68CF">
      <w:r w:rsidRPr="00782C77">
        <w:t>This Request for Quotation is comprised of the following parts:</w:t>
      </w:r>
    </w:p>
    <w:p w14:paraId="44F6D4F7" w14:textId="3FD1B173" w:rsidR="002A68CF" w:rsidRPr="00782C77" w:rsidRDefault="002A68CF" w:rsidP="002A68CF">
      <w:pPr>
        <w:rPr>
          <w:i/>
          <w:iCs/>
          <w:color w:val="A6A6A6" w:themeColor="background1" w:themeShade="A6"/>
        </w:rPr>
      </w:pPr>
      <w:r w:rsidRPr="00782C77">
        <w:rPr>
          <w:i/>
          <w:iCs/>
          <w:color w:val="A6A6A6" w:themeColor="background1" w:themeShade="A6"/>
        </w:rPr>
        <w:t>[insert/update each part of the Quotation here]</w:t>
      </w:r>
    </w:p>
    <w:p w14:paraId="74265593" w14:textId="4BEB4387" w:rsidR="001D4DBA" w:rsidRPr="00782C77" w:rsidRDefault="002A68CF" w:rsidP="001D4DBA">
      <w:r w:rsidRPr="00782C77">
        <w:t xml:space="preserve">Part 1 – </w:t>
      </w:r>
      <w:r w:rsidR="003F3D7C" w:rsidRPr="00782C77">
        <w:t>Conditions of Quotation (read and keep this part).</w:t>
      </w:r>
    </w:p>
    <w:p w14:paraId="0AA050EE" w14:textId="072023CD" w:rsidR="002A68CF" w:rsidRPr="00782C77" w:rsidRDefault="002A68CF" w:rsidP="001D4DBA">
      <w:r w:rsidRPr="00782C77">
        <w:t xml:space="preserve">Part 2 </w:t>
      </w:r>
      <w:r w:rsidR="00373FCC" w:rsidRPr="00782C77">
        <w:t>– Specifications (read and keep this part).</w:t>
      </w:r>
    </w:p>
    <w:p w14:paraId="299B57D9" w14:textId="321BEC01" w:rsidR="002A68CF" w:rsidRPr="00782C77" w:rsidRDefault="002A68CF" w:rsidP="001D4DBA">
      <w:r w:rsidRPr="00782C77">
        <w:t xml:space="preserve">Part </w:t>
      </w:r>
      <w:r w:rsidR="003F3D7C" w:rsidRPr="00782C77">
        <w:t>3</w:t>
      </w:r>
      <w:r w:rsidRPr="00782C77">
        <w:t xml:space="preserve"> – General Conditions of Contract (read and keep this part).</w:t>
      </w:r>
    </w:p>
    <w:p w14:paraId="2F5B5337" w14:textId="63CB2185" w:rsidR="002A68CF" w:rsidRPr="00782C77" w:rsidRDefault="002A68CF" w:rsidP="001D4DBA">
      <w:r w:rsidRPr="00782C77">
        <w:t xml:space="preserve">Part </w:t>
      </w:r>
      <w:r w:rsidR="003F3D7C" w:rsidRPr="00782C77">
        <w:t>4</w:t>
      </w:r>
      <w:r w:rsidRPr="00782C77">
        <w:t xml:space="preserve"> – Special Conditions of Contract (read and keep this part).</w:t>
      </w:r>
    </w:p>
    <w:p w14:paraId="5F4FA17C" w14:textId="48ACF15A" w:rsidR="002A68CF" w:rsidRPr="00782C77" w:rsidRDefault="002A68CF" w:rsidP="001D4DBA">
      <w:r w:rsidRPr="00782C77">
        <w:t xml:space="preserve">Part </w:t>
      </w:r>
      <w:r w:rsidR="003F3D7C" w:rsidRPr="00782C77">
        <w:t>5</w:t>
      </w:r>
      <w:r w:rsidRPr="00782C77">
        <w:t xml:space="preserve"> – Respondent’s Offer (complete and return this part).</w:t>
      </w:r>
    </w:p>
    <w:p w14:paraId="74E26D60" w14:textId="71729485" w:rsidR="002A68CF" w:rsidRPr="00782C77" w:rsidRDefault="002A68CF" w:rsidP="001D4DBA">
      <w:r w:rsidRPr="00782C77">
        <w:t xml:space="preserve">Part </w:t>
      </w:r>
      <w:r w:rsidR="00BE6E91">
        <w:t>6</w:t>
      </w:r>
      <w:r w:rsidRPr="00782C77">
        <w:t xml:space="preserve"> – Appendices (read and keep this part).</w:t>
      </w:r>
    </w:p>
    <w:p w14:paraId="3EBCFBEA" w14:textId="3613D819" w:rsidR="002A68CF" w:rsidRPr="00782C77" w:rsidRDefault="002A68CF" w:rsidP="002A68CF">
      <w:pPr>
        <w:spacing w:before="240" w:after="240"/>
      </w:pPr>
      <w:r w:rsidRPr="00782C77">
        <w:t>Separate Documents</w:t>
      </w:r>
    </w:p>
    <w:p w14:paraId="28169EF7" w14:textId="66F44441" w:rsidR="002A68CF" w:rsidRPr="00782C77" w:rsidRDefault="002A68CF" w:rsidP="002A68CF">
      <w:pPr>
        <w:pStyle w:val="ListParagraph"/>
        <w:numPr>
          <w:ilvl w:val="0"/>
          <w:numId w:val="8"/>
        </w:numPr>
        <w:ind w:left="851" w:hanging="567"/>
      </w:pPr>
      <w:r w:rsidRPr="00782C77">
        <w:t>Addenda and any other special correspondence issued to Respondents by the Principal.</w:t>
      </w:r>
    </w:p>
    <w:p w14:paraId="34E590E0" w14:textId="0AB19175" w:rsidR="002A68CF" w:rsidRPr="00782C77" w:rsidRDefault="002A68CF" w:rsidP="002A68CF">
      <w:pPr>
        <w:pStyle w:val="ListParagraph"/>
        <w:numPr>
          <w:ilvl w:val="0"/>
          <w:numId w:val="8"/>
        </w:numPr>
        <w:ind w:left="851" w:hanging="567"/>
      </w:pPr>
      <w:r w:rsidRPr="00782C77">
        <w:t>Any other policy or document referred to but not attached to the Request.</w:t>
      </w:r>
    </w:p>
    <w:p w14:paraId="1FBAF319" w14:textId="7C4655E2" w:rsidR="002A68CF" w:rsidRPr="00782C77" w:rsidRDefault="002A68CF" w:rsidP="002A68CF">
      <w:pPr>
        <w:pStyle w:val="ListParagraph"/>
        <w:numPr>
          <w:ilvl w:val="3"/>
          <w:numId w:val="10"/>
        </w:numPr>
        <w:ind w:left="1418" w:hanging="567"/>
      </w:pPr>
      <w:r w:rsidRPr="00782C77">
        <w:lastRenderedPageBreak/>
        <w:t>Reference Documents:</w:t>
      </w:r>
    </w:p>
    <w:p w14:paraId="1A4ED5BE" w14:textId="6EDF1BB8" w:rsidR="002A68CF" w:rsidRPr="00782C77" w:rsidRDefault="002A68CF" w:rsidP="002A68CF">
      <w:pPr>
        <w:pStyle w:val="ListParagraph"/>
        <w:numPr>
          <w:ilvl w:val="2"/>
          <w:numId w:val="8"/>
        </w:numPr>
        <w:ind w:left="2268" w:hanging="567"/>
      </w:pPr>
      <w:r w:rsidRPr="00782C77">
        <w:t>Australian Standard Code of Tendering AS 4120-1994.</w:t>
      </w:r>
    </w:p>
    <w:p w14:paraId="67857A6F" w14:textId="52D72100" w:rsidR="002A68CF" w:rsidRPr="00782C77" w:rsidRDefault="002A68CF" w:rsidP="002A68CF">
      <w:pPr>
        <w:pStyle w:val="ListParagraph"/>
        <w:numPr>
          <w:ilvl w:val="2"/>
          <w:numId w:val="8"/>
        </w:numPr>
        <w:ind w:left="2268" w:hanging="567"/>
        <w:rPr>
          <w:color w:val="A6A6A6" w:themeColor="background1" w:themeShade="A6"/>
          <w:sz w:val="24"/>
          <w:szCs w:val="24"/>
        </w:rPr>
      </w:pPr>
      <w:r w:rsidRPr="00782C77">
        <w:rPr>
          <w:i/>
          <w:iCs/>
          <w:color w:val="A6A6A6" w:themeColor="background1" w:themeShade="A6"/>
        </w:rPr>
        <w:t>[insert other relevant reference documentation here].</w:t>
      </w:r>
    </w:p>
    <w:p w14:paraId="4916F542" w14:textId="27BDF8C3" w:rsidR="002A68CF" w:rsidRPr="00782C77" w:rsidRDefault="002A68CF" w:rsidP="002A68CF">
      <w:pPr>
        <w:pStyle w:val="Heading2"/>
      </w:pPr>
      <w:bookmarkStart w:id="65" w:name="_Toc161434545"/>
      <w:r w:rsidRPr="00782C77">
        <w:t>Preparing Your Quotation</w:t>
      </w:r>
      <w:bookmarkEnd w:id="65"/>
    </w:p>
    <w:p w14:paraId="34134A1E" w14:textId="58E90B77" w:rsidR="002A68CF" w:rsidRPr="00782C77" w:rsidRDefault="002A68CF" w:rsidP="002A68CF">
      <w:pPr>
        <w:pStyle w:val="ListParagraph"/>
        <w:numPr>
          <w:ilvl w:val="0"/>
          <w:numId w:val="9"/>
        </w:numPr>
        <w:ind w:left="851" w:hanging="567"/>
      </w:pPr>
      <w:r w:rsidRPr="00782C77">
        <w:t>Carefully read all parts of this document.</w:t>
      </w:r>
    </w:p>
    <w:p w14:paraId="167E00BD" w14:textId="07A04244" w:rsidR="002A68CF" w:rsidRPr="00782C77" w:rsidRDefault="002A68CF" w:rsidP="002A68CF">
      <w:pPr>
        <w:pStyle w:val="ListParagraph"/>
        <w:numPr>
          <w:ilvl w:val="0"/>
          <w:numId w:val="9"/>
        </w:numPr>
        <w:ind w:left="851" w:hanging="567"/>
      </w:pPr>
      <w:r w:rsidRPr="00782C77">
        <w:t>Ensure you understand the Requirements.</w:t>
      </w:r>
    </w:p>
    <w:p w14:paraId="665F7EA3" w14:textId="7CAFD79B" w:rsidR="002A68CF" w:rsidRPr="00782C77" w:rsidRDefault="002A68CF" w:rsidP="002A68CF">
      <w:pPr>
        <w:pStyle w:val="ListParagraph"/>
        <w:numPr>
          <w:ilvl w:val="0"/>
          <w:numId w:val="9"/>
        </w:numPr>
        <w:ind w:left="851" w:hanging="567"/>
      </w:pPr>
      <w:r w:rsidRPr="00782C77">
        <w:t>Complete and return the Offer (Part 5) in all respects and include all Attachments.</w:t>
      </w:r>
    </w:p>
    <w:p w14:paraId="3192AC9C" w14:textId="61635E94" w:rsidR="002A68CF" w:rsidRPr="00782C77" w:rsidRDefault="002A68CF" w:rsidP="002A68CF">
      <w:pPr>
        <w:pStyle w:val="ListParagraph"/>
        <w:numPr>
          <w:ilvl w:val="0"/>
          <w:numId w:val="9"/>
        </w:numPr>
        <w:ind w:left="851" w:hanging="567"/>
      </w:pPr>
      <w:r w:rsidRPr="00782C77">
        <w:t>Make</w:t>
      </w:r>
      <w:r w:rsidR="003F3D7C" w:rsidRPr="00782C77">
        <w:t xml:space="preserve"> sure you have signed the Offer form and responded to all of the Selection Criteria.</w:t>
      </w:r>
    </w:p>
    <w:p w14:paraId="22BC3DAB" w14:textId="20177146" w:rsidR="003F3D7C" w:rsidRPr="00782C77" w:rsidRDefault="003F3D7C" w:rsidP="003F3D7C">
      <w:pPr>
        <w:pStyle w:val="ListParagraph"/>
        <w:numPr>
          <w:ilvl w:val="0"/>
          <w:numId w:val="9"/>
        </w:numPr>
        <w:spacing w:after="240"/>
        <w:ind w:left="851" w:hanging="567"/>
      </w:pPr>
      <w:r w:rsidRPr="00782C77">
        <w:t>Lodge your Quotation before the Deadline.</w:t>
      </w:r>
    </w:p>
    <w:p w14:paraId="3442F6F0" w14:textId="35B4E2E2" w:rsidR="003F3D7C" w:rsidRPr="00782C77" w:rsidRDefault="003F3D7C" w:rsidP="003F3D7C">
      <w:pPr>
        <w:pStyle w:val="Heading2"/>
      </w:pPr>
      <w:bookmarkStart w:id="66" w:name="_Toc161434546"/>
      <w:r w:rsidRPr="00782C77">
        <w:t>Contact Persons</w:t>
      </w:r>
      <w:bookmarkEnd w:id="66"/>
    </w:p>
    <w:p w14:paraId="3C025571" w14:textId="55517B2D" w:rsidR="003F3D7C" w:rsidRPr="00782C77" w:rsidRDefault="003F3D7C" w:rsidP="003F3D7C">
      <w:r w:rsidRPr="00782C77">
        <w:t>Respondents should not rely on any information provided by any person other than the person listed below:</w:t>
      </w:r>
    </w:p>
    <w:p w14:paraId="44C42003" w14:textId="11FEF4BB" w:rsidR="003F3D7C" w:rsidRPr="00782C77" w:rsidRDefault="003F3D7C" w:rsidP="003F3D7C">
      <w:r w:rsidRPr="00782C77">
        <w:t xml:space="preserve">Name: </w:t>
      </w:r>
      <w:r w:rsidRPr="00782C77">
        <w:rPr>
          <w:i/>
          <w:iCs/>
          <w:color w:val="A6A6A6" w:themeColor="background1" w:themeShade="A6"/>
        </w:rPr>
        <w:t>[insert contact person’s name, position, and the business name here]</w:t>
      </w:r>
    </w:p>
    <w:p w14:paraId="68FC9D2C" w14:textId="17ED366C" w:rsidR="003F3D7C" w:rsidRPr="00782C77" w:rsidRDefault="003F3D7C" w:rsidP="003F3D7C">
      <w:r w:rsidRPr="00782C77">
        <w:t xml:space="preserve">Questions relating to the Quotation are to be posted to the Forum at </w:t>
      </w:r>
      <w:r w:rsidRPr="00782C77">
        <w:rPr>
          <w:i/>
          <w:iCs/>
          <w:color w:val="A6A6A6" w:themeColor="background1" w:themeShade="A6"/>
        </w:rPr>
        <w:t>[insert portal link here]</w:t>
      </w:r>
      <w:r w:rsidRPr="00782C77">
        <w:t>. Only questions posted to the Forum will be responded to.</w:t>
      </w:r>
    </w:p>
    <w:p w14:paraId="21DA750D" w14:textId="1320F029" w:rsidR="003F3D7C" w:rsidRPr="00782C77" w:rsidRDefault="003F3D7C" w:rsidP="003F3D7C">
      <w:pPr>
        <w:pStyle w:val="Heading2"/>
      </w:pPr>
      <w:bookmarkStart w:id="67" w:name="_Toc161434547"/>
      <w:r w:rsidRPr="00782C77">
        <w:t>Request for Clarification</w:t>
      </w:r>
      <w:bookmarkEnd w:id="67"/>
    </w:p>
    <w:p w14:paraId="22E4D820" w14:textId="20F84615" w:rsidR="003F3D7C" w:rsidRPr="00782C77" w:rsidRDefault="003F3D7C" w:rsidP="003F3D7C">
      <w:r w:rsidRPr="00782C77">
        <w:t>Respondents may submit a written request for clarification on any part of the RFQ documents prior to lodgement of their Quotation. Written clarification must be m</w:t>
      </w:r>
      <w:r w:rsidR="00DE684F" w:rsidRPr="00782C77">
        <w:t xml:space="preserve">ade </w:t>
      </w:r>
      <w:r w:rsidRPr="00782C77">
        <w:t xml:space="preserve">using the online forum </w:t>
      </w:r>
      <w:r w:rsidR="00DE684F" w:rsidRPr="00782C77">
        <w:t xml:space="preserve">and may be subject of an addendum to this Request. </w:t>
      </w:r>
    </w:p>
    <w:p w14:paraId="372374C0" w14:textId="39B8431A" w:rsidR="00DE684F" w:rsidRPr="00782C77" w:rsidRDefault="00DE684F" w:rsidP="003F3D7C">
      <w:r w:rsidRPr="00782C77">
        <w:t>No request for information or clarification to the RFQ documents will be accepted later than two (2) days prior to the Deadline of this Request.</w:t>
      </w:r>
    </w:p>
    <w:p w14:paraId="43DEA960" w14:textId="3499D6C3" w:rsidR="00DE684F" w:rsidRPr="00782C77" w:rsidRDefault="00DE684F" w:rsidP="00DE684F">
      <w:pPr>
        <w:pStyle w:val="Heading2"/>
      </w:pPr>
      <w:bookmarkStart w:id="68" w:name="_Toc161434548"/>
      <w:r w:rsidRPr="00782C77">
        <w:t>Prequalification Requirements</w:t>
      </w:r>
      <w:bookmarkEnd w:id="68"/>
    </w:p>
    <w:p w14:paraId="3DBAE4BC" w14:textId="762F2EC7" w:rsidR="00DE684F" w:rsidRPr="00782C77" w:rsidRDefault="00DE684F" w:rsidP="00DE684F">
      <w:r w:rsidRPr="00782C77">
        <w:rPr>
          <w:i/>
          <w:iCs/>
          <w:color w:val="808080" w:themeColor="background1" w:themeShade="80"/>
        </w:rPr>
        <w:t>[insert any prequalification requirements here]</w:t>
      </w:r>
      <w:r w:rsidRPr="00782C77">
        <w:t>.</w:t>
      </w:r>
    </w:p>
    <w:p w14:paraId="0B7911BB" w14:textId="5A6D24FE" w:rsidR="00DE684F" w:rsidRPr="00782C77" w:rsidRDefault="00DE684F" w:rsidP="00DE684F">
      <w:pPr>
        <w:pStyle w:val="Heading2"/>
      </w:pPr>
      <w:bookmarkStart w:id="69" w:name="_Toc161434549"/>
      <w:r w:rsidRPr="00782C77">
        <w:t>Briefing / Site Inspection</w:t>
      </w:r>
      <w:bookmarkEnd w:id="69"/>
    </w:p>
    <w:p w14:paraId="486EF29C" w14:textId="18A9F2CB" w:rsidR="00DE684F" w:rsidRPr="00782C77" w:rsidRDefault="00DE684F" w:rsidP="00DE684F">
      <w:r w:rsidRPr="00782C77">
        <w:rPr>
          <w:i/>
          <w:iCs/>
          <w:color w:val="808080" w:themeColor="background1" w:themeShade="80"/>
        </w:rPr>
        <w:t>[insert any briefing / site inspection requirements here]</w:t>
      </w:r>
      <w:r w:rsidRPr="00782C77">
        <w:t>.</w:t>
      </w:r>
    </w:p>
    <w:p w14:paraId="7DB08C40" w14:textId="043F860B" w:rsidR="00DE684F" w:rsidRPr="00782C77" w:rsidRDefault="00DE684F" w:rsidP="00DE684F">
      <w:pPr>
        <w:pStyle w:val="Heading2"/>
      </w:pPr>
      <w:bookmarkStart w:id="70" w:name="_Toc161434550"/>
      <w:r w:rsidRPr="00782C77">
        <w:t>Lodgement of Quotation and Delivery Method</w:t>
      </w:r>
      <w:bookmarkEnd w:id="70"/>
    </w:p>
    <w:p w14:paraId="464DFF25" w14:textId="78D33FFB" w:rsidR="00DE684F" w:rsidRPr="00782C77" w:rsidRDefault="00DE684F" w:rsidP="00DE684F">
      <w:r w:rsidRPr="00782C77">
        <w:t>Quotations must be lodged by the Deadline.</w:t>
      </w:r>
    </w:p>
    <w:p w14:paraId="5268DC17" w14:textId="5BB770FC" w:rsidR="00DE684F" w:rsidRPr="00782C77" w:rsidRDefault="00DE684F" w:rsidP="00DE684F">
      <w:r w:rsidRPr="00782C77">
        <w:t xml:space="preserve">The Deadline for this request is </w:t>
      </w:r>
      <w:r w:rsidRPr="00782C77">
        <w:rPr>
          <w:i/>
          <w:iCs/>
          <w:color w:val="A6A6A6" w:themeColor="background1" w:themeShade="A6"/>
        </w:rPr>
        <w:t>[insert time and date of the deadline]</w:t>
      </w:r>
      <w:r w:rsidRPr="00782C77">
        <w:t>.</w:t>
      </w:r>
    </w:p>
    <w:p w14:paraId="3F7A67C2" w14:textId="52F3291B" w:rsidR="002D34A7" w:rsidRPr="00782C77" w:rsidRDefault="002D34A7" w:rsidP="00DE684F">
      <w:r w:rsidRPr="00782C77">
        <w:t xml:space="preserve">Quotation documents are available for download via </w:t>
      </w:r>
      <w:r w:rsidRPr="00782C77">
        <w:rPr>
          <w:i/>
          <w:iCs/>
          <w:color w:val="A6A6A6" w:themeColor="background1" w:themeShade="A6"/>
        </w:rPr>
        <w:t>[insert portal link here]</w:t>
      </w:r>
      <w:r w:rsidRPr="00782C77">
        <w:t xml:space="preserve">. </w:t>
      </w:r>
    </w:p>
    <w:p w14:paraId="00709E4F" w14:textId="386BF677" w:rsidR="00DE684F" w:rsidRPr="00782C77" w:rsidRDefault="003D3CF2" w:rsidP="00DE684F">
      <w:r w:rsidRPr="00782C77">
        <w:t xml:space="preserve">Email and </w:t>
      </w:r>
      <w:r w:rsidR="00DE684F" w:rsidRPr="00782C77">
        <w:t xml:space="preserve">facsimile </w:t>
      </w:r>
      <w:r w:rsidRPr="00782C77">
        <w:t xml:space="preserve">submissions </w:t>
      </w:r>
      <w:r w:rsidRPr="00782C77">
        <w:rPr>
          <w:i/>
          <w:iCs/>
          <w:u w:val="single"/>
        </w:rPr>
        <w:t>WILL NOT</w:t>
      </w:r>
      <w:r w:rsidR="00DE684F" w:rsidRPr="00782C77">
        <w:t xml:space="preserve"> be accepted.</w:t>
      </w:r>
    </w:p>
    <w:p w14:paraId="0EFB986E" w14:textId="084A05BD" w:rsidR="003D3CF2" w:rsidRPr="00782C77" w:rsidRDefault="003D3CF2" w:rsidP="00DE684F">
      <w:pPr>
        <w:rPr>
          <w:i/>
          <w:iCs/>
          <w:u w:val="single"/>
        </w:rPr>
      </w:pPr>
      <w:r w:rsidRPr="00782C77">
        <w:rPr>
          <w:i/>
          <w:iCs/>
          <w:u w:val="single"/>
        </w:rPr>
        <w:t>IMPORTANT: the entire Quotation response is to be included within one (1) single PDF document</w:t>
      </w:r>
      <w:r w:rsidR="002D34A7" w:rsidRPr="00782C77">
        <w:rPr>
          <w:i/>
          <w:iCs/>
          <w:u w:val="single"/>
        </w:rPr>
        <w:t xml:space="preserve">. The only acceptable additional documentation is </w:t>
      </w:r>
      <w:r w:rsidRPr="00782C77">
        <w:rPr>
          <w:i/>
          <w:iCs/>
          <w:u w:val="single"/>
        </w:rPr>
        <w:t>the completed price</w:t>
      </w:r>
      <w:r w:rsidR="002D34A7" w:rsidRPr="00782C77">
        <w:rPr>
          <w:i/>
          <w:iCs/>
          <w:u w:val="single"/>
        </w:rPr>
        <w:t xml:space="preserve"> schedule in Excel format. </w:t>
      </w:r>
    </w:p>
    <w:p w14:paraId="3DD7C0CD" w14:textId="6DE0315D" w:rsidR="002D34A7" w:rsidRPr="00782C77" w:rsidRDefault="002D34A7" w:rsidP="00DE684F">
      <w:pPr>
        <w:rPr>
          <w:i/>
          <w:iCs/>
          <w:u w:val="single"/>
        </w:rPr>
      </w:pPr>
      <w:r w:rsidRPr="00782C77">
        <w:rPr>
          <w:i/>
          <w:iCs/>
          <w:u w:val="single"/>
        </w:rPr>
        <w:lastRenderedPageBreak/>
        <w:t xml:space="preserve">Quotations submitted in multiple PDF documents or documents in other formats may be excluded from the Quotation evaluation process. </w:t>
      </w:r>
    </w:p>
    <w:p w14:paraId="4E309C36" w14:textId="52E666A0" w:rsidR="002D34A7" w:rsidRPr="00782C77" w:rsidRDefault="002D34A7" w:rsidP="00DE684F">
      <w:r w:rsidRPr="00782C77">
        <w:t xml:space="preserve">Please note that brochures and/or promotional material are </w:t>
      </w:r>
      <w:r w:rsidRPr="00782C77">
        <w:rPr>
          <w:i/>
          <w:iCs/>
          <w:u w:val="single"/>
        </w:rPr>
        <w:t>NOT</w:t>
      </w:r>
      <w:r w:rsidRPr="00782C77">
        <w:t xml:space="preserve"> to be submitted and will not form part of the Quotation evaluation process.</w:t>
      </w:r>
    </w:p>
    <w:p w14:paraId="3B09DC08" w14:textId="340393D4" w:rsidR="002D34A7" w:rsidRPr="00782C77" w:rsidRDefault="002D34A7" w:rsidP="00DE684F">
      <w:r w:rsidRPr="00782C77">
        <w:t>All pages of the Quotation submission must be numbered consecutively, and the quotation submission must include an index.</w:t>
      </w:r>
    </w:p>
    <w:p w14:paraId="14279A10" w14:textId="185643B4" w:rsidR="00E94A5E" w:rsidRPr="00782C77" w:rsidRDefault="00E94A5E" w:rsidP="00E94A5E">
      <w:pPr>
        <w:pStyle w:val="Heading2"/>
      </w:pPr>
      <w:bookmarkStart w:id="71" w:name="_Toc161434551"/>
      <w:r w:rsidRPr="00782C77">
        <w:t>Rejection of Quotation</w:t>
      </w:r>
      <w:bookmarkEnd w:id="71"/>
    </w:p>
    <w:p w14:paraId="24A1A9B3" w14:textId="358635E5" w:rsidR="00E94A5E" w:rsidRPr="00782C77" w:rsidRDefault="00E94A5E" w:rsidP="00E94A5E">
      <w:r w:rsidRPr="00782C77">
        <w:t>A Quotation will be rejected without consideration of its merits in the event that:</w:t>
      </w:r>
    </w:p>
    <w:p w14:paraId="2097D1A7" w14:textId="7DA5FE45" w:rsidR="00E94A5E" w:rsidRPr="00782C77" w:rsidRDefault="00E94A5E" w:rsidP="00E94A5E">
      <w:pPr>
        <w:pStyle w:val="ListParagraph"/>
        <w:numPr>
          <w:ilvl w:val="0"/>
          <w:numId w:val="12"/>
        </w:numPr>
        <w:ind w:left="851" w:hanging="567"/>
      </w:pPr>
      <w:r w:rsidRPr="00782C77">
        <w:t>It is not submitted before the Deadline.</w:t>
      </w:r>
    </w:p>
    <w:p w14:paraId="4963CD12" w14:textId="11CD9D2F" w:rsidR="00E94A5E" w:rsidRPr="00782C77" w:rsidRDefault="00E94A5E" w:rsidP="00E94A5E">
      <w:pPr>
        <w:pStyle w:val="ListParagraph"/>
        <w:numPr>
          <w:ilvl w:val="0"/>
          <w:numId w:val="12"/>
        </w:numPr>
        <w:ind w:left="851" w:hanging="567"/>
      </w:pPr>
      <w:r w:rsidRPr="00782C77">
        <w:t>It is not submitted at the place specified in the Request.</w:t>
      </w:r>
    </w:p>
    <w:p w14:paraId="4845F021" w14:textId="0F949EB5" w:rsidR="00E94A5E" w:rsidRPr="00782C77" w:rsidRDefault="00E94A5E" w:rsidP="00E94A5E">
      <w:pPr>
        <w:pStyle w:val="ListParagraph"/>
        <w:numPr>
          <w:ilvl w:val="0"/>
          <w:numId w:val="12"/>
        </w:numPr>
        <w:ind w:left="851" w:hanging="567"/>
      </w:pPr>
      <w:r w:rsidRPr="00782C77">
        <w:t>It may be rejected if it fails to comply with any other requirements of the Request.</w:t>
      </w:r>
    </w:p>
    <w:p w14:paraId="37946559" w14:textId="23D651F5" w:rsidR="00E94A5E" w:rsidRPr="00782C77" w:rsidRDefault="00E94A5E" w:rsidP="00E94A5E">
      <w:r w:rsidRPr="00782C77">
        <w:t>No weblinks or hyperlinks will be considered as part of any submission.</w:t>
      </w:r>
    </w:p>
    <w:p w14:paraId="1929E02A" w14:textId="0D9908B6" w:rsidR="00B563F5" w:rsidRPr="00782C77" w:rsidRDefault="00B563F5" w:rsidP="00B563F5">
      <w:pPr>
        <w:pStyle w:val="Heading2"/>
      </w:pPr>
      <w:bookmarkStart w:id="72" w:name="_Toc161434552"/>
      <w:r w:rsidRPr="00782C77">
        <w:t>Late Quotations</w:t>
      </w:r>
      <w:bookmarkEnd w:id="72"/>
    </w:p>
    <w:p w14:paraId="0B3AAD07" w14:textId="55D291BC" w:rsidR="00B563F5" w:rsidRPr="00782C77" w:rsidRDefault="00B563F5" w:rsidP="00B563F5">
      <w:r w:rsidRPr="00782C77">
        <w:t>Quotations received:</w:t>
      </w:r>
    </w:p>
    <w:p w14:paraId="16FBCEDB" w14:textId="57CCC20A" w:rsidR="00B563F5" w:rsidRPr="00782C77" w:rsidRDefault="00B563F5" w:rsidP="00B563F5">
      <w:pPr>
        <w:pStyle w:val="ListParagraph"/>
        <w:numPr>
          <w:ilvl w:val="0"/>
          <w:numId w:val="13"/>
        </w:numPr>
        <w:ind w:left="851" w:hanging="567"/>
      </w:pPr>
      <w:r w:rsidRPr="00782C77">
        <w:t>After the Deadline.</w:t>
      </w:r>
    </w:p>
    <w:p w14:paraId="6BEAFF36" w14:textId="6776C664" w:rsidR="00B563F5" w:rsidRPr="00782C77" w:rsidRDefault="00B563F5" w:rsidP="00B563F5">
      <w:pPr>
        <w:pStyle w:val="ListParagraph"/>
        <w:numPr>
          <w:ilvl w:val="0"/>
          <w:numId w:val="13"/>
        </w:numPr>
        <w:ind w:left="851" w:hanging="567"/>
      </w:pPr>
      <w:r w:rsidRPr="00782C77">
        <w:t>In a place other than that stipulated in this Request.</w:t>
      </w:r>
    </w:p>
    <w:p w14:paraId="4103C203" w14:textId="71CCB0B3" w:rsidR="00B563F5" w:rsidRPr="00782C77" w:rsidRDefault="00B563F5" w:rsidP="00B563F5">
      <w:r w:rsidRPr="00782C77">
        <w:t xml:space="preserve">Will </w:t>
      </w:r>
      <w:r w:rsidRPr="00782C77">
        <w:rPr>
          <w:u w:val="single"/>
        </w:rPr>
        <w:t>NOT</w:t>
      </w:r>
      <w:r w:rsidRPr="00782C77">
        <w:t xml:space="preserve"> be accepted for evaluation.</w:t>
      </w:r>
    </w:p>
    <w:p w14:paraId="25A2ECEE" w14:textId="20E4BEC6" w:rsidR="00B563F5" w:rsidRPr="00782C77" w:rsidRDefault="00B563F5" w:rsidP="00B563F5">
      <w:pPr>
        <w:pStyle w:val="Heading2"/>
      </w:pPr>
      <w:bookmarkStart w:id="73" w:name="_Toc161434553"/>
      <w:r w:rsidRPr="00782C77">
        <w:t>Quotation Acceptance</w:t>
      </w:r>
      <w:bookmarkEnd w:id="73"/>
    </w:p>
    <w:p w14:paraId="3969BF1E" w14:textId="6AAB1E6D" w:rsidR="00B563F5" w:rsidRPr="00782C77" w:rsidRDefault="00B563F5" w:rsidP="00B563F5">
      <w:r w:rsidRPr="00782C77">
        <w:t xml:space="preserve">The Principal hereby expresses its intention to grant </w:t>
      </w:r>
      <w:r w:rsidR="009D4283" w:rsidRPr="00782C77">
        <w:t xml:space="preserve">the Contract to a single Contractor. </w:t>
      </w:r>
      <w:r w:rsidRPr="00782C77">
        <w:t xml:space="preserve"> </w:t>
      </w:r>
      <w:r w:rsidR="00F71873" w:rsidRPr="00782C77">
        <w:t xml:space="preserve">In doing so, the Principal acknowledges that it would view favourably any Contractor who can efficiently and effectively complete the project aimed at optimising timelines, resources, and overall efficiency, while ensuring the successful execution of the works. </w:t>
      </w:r>
    </w:p>
    <w:p w14:paraId="48DF5736" w14:textId="77777777" w:rsidR="00F71873" w:rsidRPr="00782C77" w:rsidRDefault="00F71873" w:rsidP="00B563F5">
      <w:r w:rsidRPr="00782C77">
        <w:t xml:space="preserve">The Principal reserves the right to evaluate all proposals and select the Contractor(s) that best align with these objectives and demonstrate the capability to meet the Principal's requirements and expectations for this project. </w:t>
      </w:r>
    </w:p>
    <w:p w14:paraId="2C48964F" w14:textId="444F4BEF" w:rsidR="00F71873" w:rsidRPr="00782C77" w:rsidRDefault="00F71873" w:rsidP="00B563F5">
      <w:r w:rsidRPr="00782C77">
        <w:t>The Principal is not bound to accept the lowest Quotation and may reject any or all Quotations submitted.</w:t>
      </w:r>
    </w:p>
    <w:p w14:paraId="57E76276" w14:textId="6AEF35D7" w:rsidR="00F71873" w:rsidRPr="00782C77" w:rsidRDefault="00F71873" w:rsidP="00F71873">
      <w:pPr>
        <w:pStyle w:val="Heading2"/>
      </w:pPr>
      <w:bookmarkStart w:id="74" w:name="_Toc161434554"/>
      <w:r w:rsidRPr="00782C77">
        <w:t>Disclosure of Contract Information</w:t>
      </w:r>
      <w:bookmarkEnd w:id="74"/>
    </w:p>
    <w:p w14:paraId="47DF4A74" w14:textId="0F5E2806" w:rsidR="00F71873" w:rsidRPr="00782C77" w:rsidRDefault="00F71873" w:rsidP="00F71873">
      <w:r w:rsidRPr="00782C77">
        <w:t xml:space="preserve">Documents and other information relevant to the Contract may be disclosed when required by law under the Freedom of Information Act 1992 or under a Court order. </w:t>
      </w:r>
    </w:p>
    <w:p w14:paraId="6002BE8C" w14:textId="0D2C7910" w:rsidR="00F71873" w:rsidRPr="00782C77" w:rsidRDefault="00F71873" w:rsidP="00F71873">
      <w:r w:rsidRPr="00782C77">
        <w:t>All Respondents will be given particulars of the successful Respondent or be advised that no Quotation was accepted.</w:t>
      </w:r>
    </w:p>
    <w:p w14:paraId="0865CC8C" w14:textId="39CE6F9A" w:rsidR="00F71873" w:rsidRPr="00782C77" w:rsidRDefault="00F71873" w:rsidP="00F71873">
      <w:pPr>
        <w:pStyle w:val="Heading2"/>
      </w:pPr>
      <w:bookmarkStart w:id="75" w:name="_Toc161434555"/>
      <w:r w:rsidRPr="00782C77">
        <w:t>Quotation Validity Period</w:t>
      </w:r>
      <w:bookmarkEnd w:id="75"/>
    </w:p>
    <w:p w14:paraId="67519D7E" w14:textId="1F85ECD0" w:rsidR="00F71873" w:rsidRPr="00782C77" w:rsidRDefault="00F71873" w:rsidP="00F71873">
      <w:r w:rsidRPr="00782C77">
        <w:t>All Quotations will remain valid and open for acceptance for a minimum period of ninety (90) days from the Deadline Precedence of Documents.</w:t>
      </w:r>
    </w:p>
    <w:p w14:paraId="33FB77F5" w14:textId="6130F677" w:rsidR="00F71873" w:rsidRPr="00782C77" w:rsidRDefault="00F71873" w:rsidP="00F71873">
      <w:pPr>
        <w:pStyle w:val="Heading2"/>
      </w:pPr>
      <w:bookmarkStart w:id="76" w:name="_Toc161434556"/>
      <w:r w:rsidRPr="00782C77">
        <w:lastRenderedPageBreak/>
        <w:t>Precedence of Documents</w:t>
      </w:r>
      <w:bookmarkEnd w:id="76"/>
    </w:p>
    <w:p w14:paraId="05D613D5" w14:textId="18DC2936" w:rsidR="00F71873" w:rsidRPr="00782C77" w:rsidRDefault="00F71873" w:rsidP="00F71873">
      <w:r w:rsidRPr="00782C77">
        <w:t>In the event of there being any conflict or inconsistency between the terms and conditions in this Request and those in the General Conditions of Contract, the terms and conditions appearing in this Request will have precedence.</w:t>
      </w:r>
    </w:p>
    <w:p w14:paraId="1C9ADE09" w14:textId="1921217B" w:rsidR="002D34A7" w:rsidRPr="00782C77" w:rsidRDefault="002D34A7" w:rsidP="002D34A7">
      <w:pPr>
        <w:pStyle w:val="Heading2"/>
      </w:pPr>
      <w:bookmarkStart w:id="77" w:name="_Toc161434557"/>
      <w:r w:rsidRPr="00782C77">
        <w:t xml:space="preserve">Registration or Licensing of </w:t>
      </w:r>
      <w:r w:rsidR="002E11EC" w:rsidRPr="00782C77">
        <w:t>Contractors</w:t>
      </w:r>
      <w:bookmarkEnd w:id="77"/>
    </w:p>
    <w:p w14:paraId="69EBF371" w14:textId="15D9E2AA" w:rsidR="002D34A7" w:rsidRPr="00782C77" w:rsidRDefault="002D34A7" w:rsidP="002D34A7">
      <w:r w:rsidRPr="00782C77">
        <w:t xml:space="preserve">Where an Act or ordinance of the State of Western Australia requires that a </w:t>
      </w:r>
      <w:r w:rsidR="002E11EC" w:rsidRPr="00782C77">
        <w:t>Contractor</w:t>
      </w:r>
      <w:r w:rsidRPr="00782C77">
        <w:t xml:space="preserve"> (as defined by the Act or ordinance) be registered or licensed to carry out the work described in the Request documents, the Respondent shall state on the Offer Form in the space provided, its registration or license number. </w:t>
      </w:r>
    </w:p>
    <w:p w14:paraId="12EDEAC3" w14:textId="21B76F17" w:rsidR="00F71873" w:rsidRPr="00782C77" w:rsidRDefault="00F71873" w:rsidP="00F71873">
      <w:pPr>
        <w:pStyle w:val="Heading2"/>
      </w:pPr>
      <w:bookmarkStart w:id="78" w:name="_Toc161434558"/>
      <w:r w:rsidRPr="00782C77">
        <w:t>Alternative Quotations</w:t>
      </w:r>
      <w:bookmarkEnd w:id="78"/>
    </w:p>
    <w:p w14:paraId="0D9B0861" w14:textId="12742107" w:rsidR="00F71873" w:rsidRPr="00782C77" w:rsidRDefault="00F71873" w:rsidP="00F71873">
      <w:r w:rsidRPr="00782C77">
        <w:t xml:space="preserve">All Alternative Quotations </w:t>
      </w:r>
      <w:r w:rsidR="002D34A7" w:rsidRPr="00782C77">
        <w:rPr>
          <w:i/>
          <w:iCs/>
          <w:u w:val="single"/>
        </w:rPr>
        <w:t>MUST</w:t>
      </w:r>
      <w:r w:rsidRPr="00782C77">
        <w:t xml:space="preserve"> be accompanied by a conforming Quotation.</w:t>
      </w:r>
    </w:p>
    <w:p w14:paraId="18C4813A" w14:textId="1CED8241" w:rsidR="00F71873" w:rsidRPr="00782C77" w:rsidRDefault="00F71873" w:rsidP="00F71873">
      <w:r w:rsidRPr="00782C77">
        <w:t xml:space="preserve">Quotations submitted as Alternative Quotations or made subject to conditions other than the General and Special Conditions of Contract must in all cases be clearly marked </w:t>
      </w:r>
      <w:r w:rsidRPr="00782C77">
        <w:rPr>
          <w:b/>
          <w:bCs/>
        </w:rPr>
        <w:t>“Alternative Quotation”</w:t>
      </w:r>
      <w:r w:rsidRPr="00782C77">
        <w:t>.</w:t>
      </w:r>
    </w:p>
    <w:p w14:paraId="5594B5F7" w14:textId="2C0BDA42" w:rsidR="00F71873" w:rsidRPr="00782C77" w:rsidRDefault="00F71873" w:rsidP="00F71873">
      <w:r w:rsidRPr="00782C77">
        <w:t>The Principal may in its absolute discretion reject any Alternative Quotation.</w:t>
      </w:r>
    </w:p>
    <w:p w14:paraId="4D3B9C6B" w14:textId="7F6CDBA5" w:rsidR="00F71873" w:rsidRPr="00782C77" w:rsidRDefault="0060672D" w:rsidP="00F71873">
      <w:r w:rsidRPr="00782C77">
        <w:t>Any printed “General Conditions of Contract” contained within a Quotation will not be binding on the Principal in the event of a Contract being awarded unless the Quotation is marked as an Alternative Quotation.</w:t>
      </w:r>
    </w:p>
    <w:p w14:paraId="7045B4FF" w14:textId="1A57A1F2" w:rsidR="0060672D" w:rsidRPr="00782C77" w:rsidRDefault="0060672D" w:rsidP="0060672D">
      <w:pPr>
        <w:pStyle w:val="Heading2"/>
      </w:pPr>
      <w:bookmarkStart w:id="79" w:name="_Toc161434559"/>
      <w:r w:rsidRPr="00782C77">
        <w:t>Respondents to Inform Themselves</w:t>
      </w:r>
      <w:bookmarkEnd w:id="79"/>
    </w:p>
    <w:p w14:paraId="3FC1376F" w14:textId="2E27F2B9" w:rsidR="0060672D" w:rsidRPr="00782C77" w:rsidRDefault="0060672D" w:rsidP="0060672D">
      <w:r w:rsidRPr="00782C77">
        <w:t>Respondents will be deemed to have:</w:t>
      </w:r>
    </w:p>
    <w:p w14:paraId="47434B6E" w14:textId="20932F65" w:rsidR="0060672D" w:rsidRPr="00782C77" w:rsidRDefault="0060672D" w:rsidP="0060672D">
      <w:pPr>
        <w:pStyle w:val="ListParagraph"/>
        <w:numPr>
          <w:ilvl w:val="0"/>
          <w:numId w:val="15"/>
        </w:numPr>
        <w:ind w:left="851" w:hanging="567"/>
      </w:pPr>
      <w:r w:rsidRPr="00782C77">
        <w:t>Examined the Request and any other information available in writing to Respondents for the purpose of Quotation.</w:t>
      </w:r>
    </w:p>
    <w:p w14:paraId="68AEF4D2" w14:textId="2A0288DB" w:rsidR="0060672D" w:rsidRPr="00782C77" w:rsidRDefault="0060672D" w:rsidP="0060672D">
      <w:pPr>
        <w:pStyle w:val="ListParagraph"/>
        <w:numPr>
          <w:ilvl w:val="0"/>
          <w:numId w:val="15"/>
        </w:numPr>
        <w:ind w:left="851" w:hanging="567"/>
      </w:pPr>
      <w:r w:rsidRPr="00782C77">
        <w:t xml:space="preserve">Examined all further information relevant to the risks, contingencies, and other circumstances having an effect on their Quotation which is obtainable by the making of reasonable enquiries. </w:t>
      </w:r>
    </w:p>
    <w:p w14:paraId="11804400" w14:textId="6F199D64" w:rsidR="0060672D" w:rsidRPr="00782C77" w:rsidRDefault="0060672D" w:rsidP="0060672D">
      <w:pPr>
        <w:pStyle w:val="ListParagraph"/>
        <w:numPr>
          <w:ilvl w:val="0"/>
          <w:numId w:val="15"/>
        </w:numPr>
        <w:ind w:left="851" w:hanging="567"/>
      </w:pPr>
      <w:r w:rsidRPr="00782C77">
        <w:t>Satisfied themselves as to the correctness and sufficiency of their Quotation including tendered prices which will be deemed to cover the cost of complying with all the Conditions of Quotation and of all matters and things necessary for the due and proper performance and completion of the works described therein.</w:t>
      </w:r>
    </w:p>
    <w:p w14:paraId="617432D7" w14:textId="233D13D2" w:rsidR="0060672D" w:rsidRPr="00782C77" w:rsidRDefault="0060672D" w:rsidP="0060672D">
      <w:pPr>
        <w:pStyle w:val="ListParagraph"/>
        <w:numPr>
          <w:ilvl w:val="0"/>
          <w:numId w:val="15"/>
        </w:numPr>
        <w:ind w:left="851" w:hanging="567"/>
      </w:pPr>
      <w:r w:rsidRPr="00782C77">
        <w:t>Acknowledge that the Principal may enter into negotiations with a chosen Respondent and that negotiations are to be carried out in good faith.</w:t>
      </w:r>
    </w:p>
    <w:p w14:paraId="7C7DC23A" w14:textId="657C6341" w:rsidR="0060672D" w:rsidRPr="00782C77" w:rsidRDefault="0060672D" w:rsidP="0060672D">
      <w:pPr>
        <w:pStyle w:val="ListParagraph"/>
        <w:numPr>
          <w:ilvl w:val="0"/>
          <w:numId w:val="15"/>
        </w:numPr>
        <w:ind w:left="851" w:hanging="567"/>
      </w:pPr>
      <w:r w:rsidRPr="00782C77">
        <w:t>Satisfied themselves they have all of the Request documents and all relevant attachments.</w:t>
      </w:r>
    </w:p>
    <w:p w14:paraId="0598BD46" w14:textId="7DF97053" w:rsidR="0060672D" w:rsidRPr="00782C77" w:rsidRDefault="0060672D" w:rsidP="0060672D">
      <w:pPr>
        <w:pStyle w:val="Heading2"/>
      </w:pPr>
      <w:bookmarkStart w:id="80" w:name="_Toc161434560"/>
      <w:r w:rsidRPr="00782C77">
        <w:t>Alterations</w:t>
      </w:r>
      <w:bookmarkEnd w:id="80"/>
    </w:p>
    <w:p w14:paraId="57DAB353" w14:textId="2A078194" w:rsidR="0060672D" w:rsidRPr="00782C77" w:rsidRDefault="0060672D" w:rsidP="0060672D">
      <w:r w:rsidRPr="00782C77">
        <w:t>The Respondent must not alter or add to the Request documents unless required by these Conditions of Quotation.</w:t>
      </w:r>
    </w:p>
    <w:p w14:paraId="6F8DC812" w14:textId="31F0E171" w:rsidR="0060672D" w:rsidRPr="00782C77" w:rsidRDefault="0060672D" w:rsidP="0060672D">
      <w:r w:rsidRPr="00782C77">
        <w:lastRenderedPageBreak/>
        <w:t>The Principal will issue an addendum to all registered Respondents where matters of significance make it necessary to amend or supplement the issued Request documents before the Deadline.</w:t>
      </w:r>
    </w:p>
    <w:p w14:paraId="4833F870" w14:textId="58EAE92B" w:rsidR="0060672D" w:rsidRPr="00782C77" w:rsidRDefault="0060672D" w:rsidP="0060672D">
      <w:pPr>
        <w:pStyle w:val="Heading2"/>
      </w:pPr>
      <w:bookmarkStart w:id="81" w:name="_Toc161434561"/>
      <w:r w:rsidRPr="00782C77">
        <w:t>Risk Assessment</w:t>
      </w:r>
      <w:bookmarkEnd w:id="81"/>
    </w:p>
    <w:p w14:paraId="66CF2CF9" w14:textId="2A5FEE0F" w:rsidR="0060672D" w:rsidRPr="00782C77" w:rsidRDefault="0060672D" w:rsidP="0060672D">
      <w:r w:rsidRPr="00782C77">
        <w:t>The Principal may have access to and give consideration to:</w:t>
      </w:r>
    </w:p>
    <w:p w14:paraId="5529F462" w14:textId="6586AF12" w:rsidR="0060672D" w:rsidRPr="00782C77" w:rsidRDefault="0060672D" w:rsidP="0060672D">
      <w:pPr>
        <w:pStyle w:val="ListParagraph"/>
        <w:numPr>
          <w:ilvl w:val="0"/>
          <w:numId w:val="16"/>
        </w:numPr>
        <w:ind w:left="851" w:hanging="567"/>
      </w:pPr>
      <w:r w:rsidRPr="00782C77">
        <w:t>Any risk assessment undertaken by any credit rating agency.</w:t>
      </w:r>
    </w:p>
    <w:p w14:paraId="7686F1E1" w14:textId="7D39A16C" w:rsidR="0060672D" w:rsidRPr="00782C77" w:rsidRDefault="0060672D" w:rsidP="0060672D">
      <w:pPr>
        <w:pStyle w:val="ListParagraph"/>
        <w:numPr>
          <w:ilvl w:val="0"/>
          <w:numId w:val="16"/>
        </w:numPr>
        <w:ind w:left="851" w:hanging="567"/>
      </w:pPr>
      <w:r w:rsidRPr="00782C77">
        <w:t>Any financial analytical assessment undertaken by any agency.</w:t>
      </w:r>
    </w:p>
    <w:p w14:paraId="450DAA9C" w14:textId="014DFD03" w:rsidR="0060672D" w:rsidRPr="00782C77" w:rsidRDefault="0060672D" w:rsidP="0060672D">
      <w:pPr>
        <w:pStyle w:val="ListParagraph"/>
        <w:numPr>
          <w:ilvl w:val="0"/>
          <w:numId w:val="16"/>
        </w:numPr>
        <w:ind w:left="851" w:hanging="567"/>
      </w:pPr>
      <w:r w:rsidRPr="00782C77">
        <w:t>Any information produced by the Bank, financial institution, or accountant of a Respondent.</w:t>
      </w:r>
    </w:p>
    <w:p w14:paraId="3F33239E" w14:textId="3EEC63C9" w:rsidR="0060672D" w:rsidRPr="00782C77" w:rsidRDefault="0060672D" w:rsidP="0060672D">
      <w:r w:rsidRPr="00782C77">
        <w:t>In order to evaluate the Quotation, and in the course of considering such materials as instruments within the Quotation assessment process.</w:t>
      </w:r>
    </w:p>
    <w:p w14:paraId="21B85A36" w14:textId="528EDD66" w:rsidR="0060672D" w:rsidRPr="00782C77" w:rsidRDefault="0060672D" w:rsidP="0060672D">
      <w:r w:rsidRPr="00782C77">
        <w:t>Respondents may be obligated to provide the Principal (or its nominated agent) with any necessary data upon demand. This data should encompass information essential for the Principal’s reasonable assessment of the financial soundness and capacity of the Respondents to deliver the specified Services as part of their Quotation submission, as well as to fulfill their responsibilities under any potential contractual agreement.</w:t>
      </w:r>
    </w:p>
    <w:p w14:paraId="51A52C65" w14:textId="3143D300" w:rsidR="0060672D" w:rsidRPr="00782C77" w:rsidRDefault="0060672D" w:rsidP="0060672D">
      <w:r w:rsidRPr="00782C77">
        <w:t xml:space="preserve">The Principal reserves the right to engage (at its own cost) an independent financial assessor as </w:t>
      </w:r>
      <w:r w:rsidR="000F3208" w:rsidRPr="00782C77">
        <w:t>a nominated agent to conduct financial assessments under conditions of strict confidentiality. For this assessment to be completed, a representative from the nominated agent may contact you concerning the financial information that you are required to provide.</w:t>
      </w:r>
    </w:p>
    <w:p w14:paraId="0066DFB6" w14:textId="7B6392AA" w:rsidR="000F3208" w:rsidRPr="00782C77" w:rsidRDefault="000F3208" w:rsidP="0060672D">
      <w:r w:rsidRPr="00782C77">
        <w:t>The financial assessment is specifically for use by the Principal for the purpose of assessing Respondents and will be treated as strictly confidential.</w:t>
      </w:r>
    </w:p>
    <w:p w14:paraId="7CB80D1D" w14:textId="73A9119C" w:rsidR="000F3208" w:rsidRPr="00782C77" w:rsidRDefault="000F3208" w:rsidP="000F3208">
      <w:pPr>
        <w:pStyle w:val="Heading2"/>
      </w:pPr>
      <w:bookmarkStart w:id="82" w:name="_Toc161434562"/>
      <w:r w:rsidRPr="00782C77">
        <w:t>Evaluation Process</w:t>
      </w:r>
      <w:bookmarkEnd w:id="82"/>
    </w:p>
    <w:p w14:paraId="2B8697DA" w14:textId="489C8561" w:rsidR="000F3208" w:rsidRPr="00782C77" w:rsidRDefault="000F3208" w:rsidP="000F3208">
      <w:r w:rsidRPr="00782C77">
        <w:t>This is a Request for Quotation.</w:t>
      </w:r>
    </w:p>
    <w:p w14:paraId="4FEADD25" w14:textId="067F10C9" w:rsidR="00074F2A" w:rsidRPr="00782C77" w:rsidRDefault="00074F2A" w:rsidP="000F3208">
      <w:r w:rsidRPr="00782C77">
        <w:t xml:space="preserve">To assist the Principal in assessing </w:t>
      </w:r>
      <w:r w:rsidR="000F3208" w:rsidRPr="00782C77">
        <w:t>Quotation</w:t>
      </w:r>
      <w:r w:rsidRPr="00782C77">
        <w:t xml:space="preserve">s and making a recommendation in relation to the preferred Respondent, the Principal will convene an evaluation panel, which may include industry experts in the field/s applicable to the goods and/or services being procured. </w:t>
      </w:r>
    </w:p>
    <w:p w14:paraId="19798E31" w14:textId="63DDF4D8" w:rsidR="00074F2A" w:rsidRPr="00782C77" w:rsidRDefault="00074F2A" w:rsidP="000F3208">
      <w:r w:rsidRPr="00782C77">
        <w:t xml:space="preserve">Your Quotation will be evaluated using the information provided in your response. </w:t>
      </w:r>
    </w:p>
    <w:p w14:paraId="6ACDC5E3" w14:textId="5A1602E2" w:rsidR="000F3208" w:rsidRPr="00782C77" w:rsidRDefault="000F3208" w:rsidP="000F3208">
      <w:r w:rsidRPr="00782C77">
        <w:t>The following evaluation methodology will be used in respect of this Request:</w:t>
      </w:r>
    </w:p>
    <w:p w14:paraId="122D1511" w14:textId="4A052373" w:rsidR="000F3208" w:rsidRPr="00782C77" w:rsidRDefault="000F3208" w:rsidP="000F3208">
      <w:pPr>
        <w:pStyle w:val="ListParagraph"/>
        <w:numPr>
          <w:ilvl w:val="0"/>
          <w:numId w:val="17"/>
        </w:numPr>
        <w:ind w:left="851" w:hanging="567"/>
      </w:pPr>
      <w:r w:rsidRPr="00782C77">
        <w:t xml:space="preserve">Quotations </w:t>
      </w:r>
      <w:r w:rsidR="00074F2A" w:rsidRPr="00782C77">
        <w:t xml:space="preserve">will firstly be </w:t>
      </w:r>
      <w:r w:rsidRPr="00782C77">
        <w:t xml:space="preserve">checked </w:t>
      </w:r>
      <w:r w:rsidR="00074F2A" w:rsidRPr="00782C77">
        <w:t>against the compliance criteria</w:t>
      </w:r>
      <w:r w:rsidRPr="00782C77">
        <w:t xml:space="preserve">. </w:t>
      </w:r>
      <w:r w:rsidR="00074F2A" w:rsidRPr="00782C77">
        <w:t xml:space="preserve">Any </w:t>
      </w:r>
      <w:r w:rsidRPr="00782C77">
        <w:t xml:space="preserve">Quotations that do not </w:t>
      </w:r>
      <w:r w:rsidR="00074F2A" w:rsidRPr="00782C77">
        <w:t xml:space="preserve">meet the requirements of the compliance criteria may be rejected without further consideration. The Principal (at the Principal’s sole discretion) may deem a non-compliance with the compliance criteria to be a minor non-compliance and still assess the Quotation or may seek further information and / or clarification from the Respondent in order to satisfy the compliance criteria. </w:t>
      </w:r>
    </w:p>
    <w:p w14:paraId="44581FA5" w14:textId="4CB89921" w:rsidR="000F3208" w:rsidRPr="00782C77" w:rsidRDefault="00074F2A" w:rsidP="000F3208">
      <w:pPr>
        <w:pStyle w:val="ListParagraph"/>
        <w:numPr>
          <w:ilvl w:val="0"/>
          <w:numId w:val="17"/>
        </w:numPr>
        <w:ind w:left="851" w:hanging="567"/>
      </w:pPr>
      <w:r w:rsidRPr="00782C77">
        <w:t xml:space="preserve">Qualifying </w:t>
      </w:r>
      <w:r w:rsidR="000F3208" w:rsidRPr="00782C77">
        <w:t xml:space="preserve">Quotations </w:t>
      </w:r>
      <w:r w:rsidRPr="00782C77">
        <w:t xml:space="preserve">that are deemed compliant with the compliance criteria will then be </w:t>
      </w:r>
      <w:r w:rsidR="000F3208" w:rsidRPr="00782C77">
        <w:t xml:space="preserve">assessed against the Selection Criteria. </w:t>
      </w:r>
      <w:r w:rsidRPr="00782C77">
        <w:t xml:space="preserve">Qualitative Criteria and </w:t>
      </w:r>
      <w:r w:rsidR="000F3208" w:rsidRPr="00782C77">
        <w:t xml:space="preserve">Contract costs are evaluated (e.g., </w:t>
      </w:r>
      <w:r w:rsidRPr="00782C77">
        <w:t xml:space="preserve">Quotation </w:t>
      </w:r>
      <w:r w:rsidR="000F3208" w:rsidRPr="00782C77">
        <w:t>prices) and other relevant whole of life costs are considered.</w:t>
      </w:r>
    </w:p>
    <w:p w14:paraId="60F0F225" w14:textId="591F9692" w:rsidR="000F3208" w:rsidRPr="00782C77" w:rsidRDefault="007E5028" w:rsidP="000F3208">
      <w:pPr>
        <w:pStyle w:val="ListParagraph"/>
        <w:numPr>
          <w:ilvl w:val="0"/>
          <w:numId w:val="17"/>
        </w:numPr>
        <w:ind w:left="851" w:hanging="567"/>
      </w:pPr>
      <w:r w:rsidRPr="00782C77">
        <w:t xml:space="preserve">The most suitable Respondents may be short listed and may also be required to clarify their Quotation, make a presentation, demonstrate the product / solution offered and / </w:t>
      </w:r>
      <w:r w:rsidRPr="00782C77">
        <w:lastRenderedPageBreak/>
        <w:t xml:space="preserve">or open premises for inspection. Referees may also be contacted prior to the selection of the successful Respondent. </w:t>
      </w:r>
    </w:p>
    <w:p w14:paraId="58738D8D" w14:textId="7BA71295" w:rsidR="007E5028" w:rsidRPr="00782C77" w:rsidRDefault="007E5028" w:rsidP="007E5028">
      <w:r w:rsidRPr="00782C77">
        <w:t>A Contract may then be awarded to the Respondent whose Quotation is considered the most advantageous Quotation to the Principal.</w:t>
      </w:r>
    </w:p>
    <w:p w14:paraId="41E51538" w14:textId="0C6BE7BA" w:rsidR="00662ADE" w:rsidRPr="00782C77" w:rsidRDefault="00074F2A" w:rsidP="007E5028">
      <w:r w:rsidRPr="00782C77">
        <w:t xml:space="preserve">The Contract may be awarded to a sole Respondent who best demonstrates the ability to provide quality products and/or services at a competitive price. The Quotations will be assessed together with qualitative </w:t>
      </w:r>
      <w:r w:rsidR="00662ADE" w:rsidRPr="00782C77">
        <w:t>and compliance criteria to determine the most advantageous outcome to the Principal.</w:t>
      </w:r>
    </w:p>
    <w:p w14:paraId="4F9B67C2" w14:textId="6A32B49D" w:rsidR="00286FC9" w:rsidRPr="00782C77" w:rsidRDefault="00286FC9" w:rsidP="00286FC9">
      <w:pPr>
        <w:pStyle w:val="Heading2"/>
      </w:pPr>
      <w:bookmarkStart w:id="83" w:name="_Toc161434563"/>
      <w:r w:rsidRPr="00782C77">
        <w:t>Selection Criteria</w:t>
      </w:r>
      <w:bookmarkEnd w:id="83"/>
    </w:p>
    <w:p w14:paraId="7FBC58F8" w14:textId="6FB00CE8" w:rsidR="00286FC9" w:rsidRPr="00782C77" w:rsidRDefault="00286FC9" w:rsidP="00286FC9">
      <w:r w:rsidRPr="00782C77">
        <w:t>The following selection criteria has been developed to assess Respondent’s Quotations to determine the suitability to be listed as an Acceptable Quotation. =</w:t>
      </w:r>
    </w:p>
    <w:p w14:paraId="653C018D" w14:textId="2268A84D" w:rsidR="007E5028" w:rsidRPr="00782C77" w:rsidRDefault="007E5028" w:rsidP="00286FC9">
      <w:pPr>
        <w:pStyle w:val="Heading3"/>
      </w:pPr>
      <w:bookmarkStart w:id="84" w:name="_Toc161434564"/>
      <w:r w:rsidRPr="00782C77">
        <w:t>Compliance Criteria</w:t>
      </w:r>
      <w:bookmarkEnd w:id="84"/>
    </w:p>
    <w:p w14:paraId="2F3EDB25" w14:textId="36CAA860" w:rsidR="007E5028" w:rsidRPr="00782C77" w:rsidRDefault="007E5028" w:rsidP="007E5028">
      <w:r w:rsidRPr="00782C77">
        <w:t>The compliance criteria are detailed within Part</w:t>
      </w:r>
      <w:r w:rsidR="00782C77" w:rsidRPr="00782C77">
        <w:t xml:space="preserve"> 5.2 </w:t>
      </w:r>
      <w:r w:rsidRPr="00782C77">
        <w:t>of this document and will not be point scored</w:t>
      </w:r>
      <w:r w:rsidR="00F83BDA" w:rsidRPr="00782C77">
        <w:t>, however, they are mandatory criterion and will result in a pass or fail of the Quotation moving forward in the evaluation process</w:t>
      </w:r>
      <w:r w:rsidRPr="00782C77">
        <w:t xml:space="preserve">. Each Quotation will be assessed on a Yes / No basis as to whether the criterion is satisfactorily met. A </w:t>
      </w:r>
      <w:r w:rsidR="00782C77" w:rsidRPr="00782C77">
        <w:t>‘‘failure’’</w:t>
      </w:r>
      <w:r w:rsidRPr="00782C77">
        <w:t xml:space="preserve"> against any criterion may </w:t>
      </w:r>
      <w:r w:rsidR="00F83BDA" w:rsidRPr="00782C77">
        <w:t xml:space="preserve">result in </w:t>
      </w:r>
      <w:r w:rsidR="00782C77" w:rsidRPr="00782C77">
        <w:t xml:space="preserve">the </w:t>
      </w:r>
      <w:r w:rsidRPr="00782C77">
        <w:t>eliminat</w:t>
      </w:r>
      <w:r w:rsidR="00782C77" w:rsidRPr="00782C77">
        <w:t xml:space="preserve">ion of </w:t>
      </w:r>
      <w:r w:rsidRPr="00782C77">
        <w:t>the Quotation from consideration.</w:t>
      </w:r>
    </w:p>
    <w:p w14:paraId="03230AA0" w14:textId="1F164A6F" w:rsidR="007E5028" w:rsidRPr="00782C77" w:rsidRDefault="007E5028" w:rsidP="00286FC9">
      <w:pPr>
        <w:pStyle w:val="Heading3"/>
      </w:pPr>
      <w:bookmarkStart w:id="85" w:name="_Toc161434565"/>
      <w:r w:rsidRPr="00782C77">
        <w:t>Qualitative Criteria</w:t>
      </w:r>
      <w:bookmarkEnd w:id="85"/>
    </w:p>
    <w:p w14:paraId="6595E27C" w14:textId="4FF0F323" w:rsidR="007E5028" w:rsidRPr="00782C77" w:rsidRDefault="007E5028" w:rsidP="007E5028">
      <w:r w:rsidRPr="00782C77">
        <w:t xml:space="preserve">In </w:t>
      </w:r>
      <w:r w:rsidR="00E21035" w:rsidRPr="00782C77">
        <w:t xml:space="preserve">the determination process for evaluating the most advantageous Quotation, the Evaluation Panel will score each Quotation against the qualitative criteria as </w:t>
      </w:r>
      <w:r w:rsidR="00F83BDA" w:rsidRPr="00782C77">
        <w:t>listed in Clause 1.2</w:t>
      </w:r>
      <w:r w:rsidR="00782C77" w:rsidRPr="00782C77">
        <w:t>2.2.1</w:t>
      </w:r>
      <w:r w:rsidR="00F83BDA" w:rsidRPr="00782C77">
        <w:t xml:space="preserve"> and detailed </w:t>
      </w:r>
      <w:r w:rsidR="00E21035" w:rsidRPr="00782C77">
        <w:t>within Part</w:t>
      </w:r>
      <w:r w:rsidR="00782C77" w:rsidRPr="00782C77">
        <w:t xml:space="preserve"> 5.2.2 </w:t>
      </w:r>
      <w:r w:rsidR="00E21035" w:rsidRPr="00782C77">
        <w:t>of this document. Each criterion will be weighted to indicate the relative degree of importance that the Principal places on the technical aspects of the goods or services being purchased.</w:t>
      </w:r>
    </w:p>
    <w:p w14:paraId="30F11DC5" w14:textId="3EF0B250" w:rsidR="00E21035" w:rsidRPr="00782C77" w:rsidRDefault="00E21035" w:rsidP="007E5028">
      <w:pPr>
        <w:rPr>
          <w:b/>
          <w:bCs/>
          <w:i/>
          <w:iCs/>
        </w:rPr>
      </w:pPr>
      <w:r w:rsidRPr="00782C77">
        <w:rPr>
          <w:b/>
          <w:bCs/>
          <w:i/>
          <w:iCs/>
        </w:rPr>
        <w:t xml:space="preserve">It is essential that Respondents address each qualitative criterion in full. Information that you provide addressing each qualitative criterion will be point scored by the Evaluation Panel. Failure to provide the specified information may result in elimination from the Quotation evaluation process or a low score. </w:t>
      </w:r>
    </w:p>
    <w:p w14:paraId="5428ED8A" w14:textId="1EE24F4A" w:rsidR="007034E8" w:rsidRPr="00782C77" w:rsidRDefault="007034E8" w:rsidP="00286FC9">
      <w:pPr>
        <w:pStyle w:val="Heading4"/>
      </w:pPr>
      <w:bookmarkStart w:id="86" w:name="_Toc161434566"/>
      <w:r w:rsidRPr="00782C77">
        <w:t>Criteria Weightings</w:t>
      </w:r>
      <w:bookmarkEnd w:id="86"/>
    </w:p>
    <w:p w14:paraId="75FE95A8" w14:textId="77777777" w:rsidR="00AF0A34" w:rsidRPr="00782C77" w:rsidRDefault="00AF0A34" w:rsidP="00AF0A34">
      <w:r w:rsidRPr="00782C77">
        <w:t xml:space="preserve">Both the Qualitative Criteria and the Price Criteria will be allocated a score out of </w:t>
      </w:r>
      <w:r w:rsidRPr="00782C77">
        <w:rPr>
          <w:i/>
          <w:iCs/>
          <w:color w:val="A6A6A6" w:themeColor="background1" w:themeShade="A6"/>
        </w:rPr>
        <w:t>[insert 5 or 10 depending on the scoring matrix being used]</w:t>
      </w:r>
      <w:r w:rsidRPr="00782C77">
        <w:t>, where a “</w:t>
      </w:r>
      <w:r w:rsidRPr="00782C77">
        <w:rPr>
          <w:i/>
          <w:iCs/>
          <w:color w:val="A6A6A6" w:themeColor="background1" w:themeShade="A6"/>
        </w:rPr>
        <w:t>5/10</w:t>
      </w:r>
      <w:r w:rsidRPr="00782C77">
        <w:t xml:space="preserve">” is the highest score, and a “0” is the lowest score. Unless otherwise stated, a Quotation that provides all the information requested will be assessed as satisfactory. The extent to which a Quotation demonstrates greater satisfaction of each of these criteria will result in a greater score. The aggregate score of each Quotation will be used as one of the factors in the final assessment of the qualitative criteria and in the overall assessment of value for money. </w:t>
      </w:r>
    </w:p>
    <w:p w14:paraId="427A52F7" w14:textId="6069C772" w:rsidR="00AF0A34" w:rsidRPr="00782C77" w:rsidRDefault="003D3CF2" w:rsidP="00AF0A34">
      <w:r w:rsidRPr="00782C77">
        <w:t xml:space="preserve">The Principal has predetermined the following criteria against which Quotations will be evaluated. </w:t>
      </w:r>
      <w:r w:rsidR="00AF0A34" w:rsidRPr="00782C77">
        <w:t>Once scores have been allocated, each criterion will have the following weightings applied:</w:t>
      </w:r>
    </w:p>
    <w:tbl>
      <w:tblPr>
        <w:tblStyle w:val="TableGrid"/>
        <w:tblpPr w:leftFromText="180" w:rightFromText="180" w:vertAnchor="text" w:tblpY="53"/>
        <w:tblW w:w="0" w:type="auto"/>
        <w:tblLook w:val="04A0" w:firstRow="1" w:lastRow="0" w:firstColumn="1" w:lastColumn="0" w:noHBand="0" w:noVBand="1"/>
      </w:tblPr>
      <w:tblGrid>
        <w:gridCol w:w="6799"/>
        <w:gridCol w:w="2217"/>
      </w:tblGrid>
      <w:tr w:rsidR="00AF0A34" w:rsidRPr="00782C77" w14:paraId="2D69F65D" w14:textId="77777777" w:rsidTr="00AF0A34">
        <w:tc>
          <w:tcPr>
            <w:tcW w:w="6799" w:type="dxa"/>
            <w:shd w:val="clear" w:color="auto" w:fill="106E89"/>
            <w:vAlign w:val="center"/>
          </w:tcPr>
          <w:p w14:paraId="1081F6C4" w14:textId="77777777" w:rsidR="00AF0A34" w:rsidRPr="00782C77" w:rsidRDefault="00AF0A34" w:rsidP="00AF0A34">
            <w:pPr>
              <w:spacing w:before="40" w:after="40"/>
              <w:jc w:val="center"/>
              <w:rPr>
                <w:b/>
                <w:bCs/>
                <w:color w:val="FFFFFF" w:themeColor="background1"/>
              </w:rPr>
            </w:pPr>
            <w:r w:rsidRPr="00782C77">
              <w:rPr>
                <w:b/>
                <w:bCs/>
                <w:color w:val="FFFFFF" w:themeColor="background1"/>
              </w:rPr>
              <w:t>Criteria</w:t>
            </w:r>
          </w:p>
        </w:tc>
        <w:tc>
          <w:tcPr>
            <w:tcW w:w="2217" w:type="dxa"/>
            <w:shd w:val="clear" w:color="auto" w:fill="106E89"/>
            <w:vAlign w:val="center"/>
          </w:tcPr>
          <w:p w14:paraId="64E4825C" w14:textId="77777777" w:rsidR="00AF0A34" w:rsidRPr="00782C77" w:rsidRDefault="00AF0A34" w:rsidP="00AF0A34">
            <w:pPr>
              <w:spacing w:before="40" w:after="40"/>
              <w:jc w:val="center"/>
              <w:rPr>
                <w:b/>
                <w:bCs/>
                <w:color w:val="FFFFFF" w:themeColor="background1"/>
              </w:rPr>
            </w:pPr>
            <w:r w:rsidRPr="00782C77">
              <w:rPr>
                <w:b/>
                <w:bCs/>
                <w:color w:val="FFFFFF" w:themeColor="background1"/>
              </w:rPr>
              <w:t>Weighting</w:t>
            </w:r>
          </w:p>
        </w:tc>
      </w:tr>
      <w:tr w:rsidR="00AF0A34" w:rsidRPr="00782C77" w14:paraId="4130D9D6" w14:textId="77777777" w:rsidTr="00AF0A34">
        <w:tc>
          <w:tcPr>
            <w:tcW w:w="6799" w:type="dxa"/>
            <w:vAlign w:val="center"/>
          </w:tcPr>
          <w:p w14:paraId="551D19B0" w14:textId="4BBED3EC" w:rsidR="00AF0A34" w:rsidRPr="00782C77" w:rsidRDefault="00AF0A34" w:rsidP="00AF0A34">
            <w:pPr>
              <w:spacing w:before="40" w:after="40"/>
              <w:rPr>
                <w:i/>
                <w:iCs/>
              </w:rPr>
            </w:pPr>
            <w:r w:rsidRPr="00782C77">
              <w:rPr>
                <w:i/>
                <w:iCs/>
                <w:color w:val="A6A6A6" w:themeColor="background1" w:themeShade="A6"/>
              </w:rPr>
              <w:lastRenderedPageBreak/>
              <w:t xml:space="preserve">[insert criteria </w:t>
            </w:r>
            <w:r w:rsidR="003D3CF2" w:rsidRPr="00782C77">
              <w:rPr>
                <w:i/>
                <w:iCs/>
                <w:color w:val="A6A6A6" w:themeColor="background1" w:themeShade="A6"/>
              </w:rPr>
              <w:t>e.g., relevant experience</w:t>
            </w:r>
            <w:r w:rsidRPr="00782C77">
              <w:rPr>
                <w:i/>
                <w:iCs/>
                <w:color w:val="A6A6A6" w:themeColor="background1" w:themeShade="A6"/>
              </w:rPr>
              <w:t>]</w:t>
            </w:r>
          </w:p>
        </w:tc>
        <w:tc>
          <w:tcPr>
            <w:tcW w:w="2217" w:type="dxa"/>
            <w:vAlign w:val="center"/>
          </w:tcPr>
          <w:p w14:paraId="586F4EDA" w14:textId="77777777" w:rsidR="00AF0A34" w:rsidRPr="00782C77" w:rsidRDefault="00AF0A34" w:rsidP="00AF0A34">
            <w:pPr>
              <w:spacing w:before="40" w:after="40"/>
              <w:jc w:val="center"/>
              <w:rPr>
                <w:i/>
                <w:iCs/>
              </w:rPr>
            </w:pPr>
            <w:r w:rsidRPr="00782C77">
              <w:rPr>
                <w:i/>
                <w:iCs/>
                <w:color w:val="A6A6A6" w:themeColor="background1" w:themeShade="A6"/>
              </w:rPr>
              <w:t>[insert %]</w:t>
            </w:r>
          </w:p>
        </w:tc>
      </w:tr>
      <w:tr w:rsidR="00AF0A34" w:rsidRPr="00782C77" w14:paraId="06E68789" w14:textId="77777777" w:rsidTr="00AF0A34">
        <w:tc>
          <w:tcPr>
            <w:tcW w:w="6799" w:type="dxa"/>
            <w:vAlign w:val="center"/>
          </w:tcPr>
          <w:p w14:paraId="0A21BC04" w14:textId="7F867090" w:rsidR="00AF0A34" w:rsidRPr="00782C77" w:rsidRDefault="00AF0A34" w:rsidP="00AF0A34">
            <w:pPr>
              <w:spacing w:before="40" w:after="40"/>
            </w:pPr>
            <w:r w:rsidRPr="00782C77">
              <w:rPr>
                <w:i/>
                <w:iCs/>
                <w:color w:val="A6A6A6" w:themeColor="background1" w:themeShade="A6"/>
              </w:rPr>
              <w:t xml:space="preserve">[insert criteria </w:t>
            </w:r>
            <w:r w:rsidR="003D3CF2" w:rsidRPr="00782C77">
              <w:rPr>
                <w:i/>
                <w:iCs/>
                <w:color w:val="A6A6A6" w:themeColor="background1" w:themeShade="A6"/>
              </w:rPr>
              <w:t>e.g., key personnel and experience</w:t>
            </w:r>
            <w:r w:rsidRPr="00782C77">
              <w:rPr>
                <w:i/>
                <w:iCs/>
                <w:color w:val="A6A6A6" w:themeColor="background1" w:themeShade="A6"/>
              </w:rPr>
              <w:t>]</w:t>
            </w:r>
          </w:p>
        </w:tc>
        <w:tc>
          <w:tcPr>
            <w:tcW w:w="2217" w:type="dxa"/>
            <w:vAlign w:val="center"/>
          </w:tcPr>
          <w:p w14:paraId="4B368DB0" w14:textId="77777777" w:rsidR="00AF0A34" w:rsidRPr="00782C77" w:rsidRDefault="00AF0A34" w:rsidP="00AF0A34">
            <w:pPr>
              <w:spacing w:before="40" w:after="40"/>
              <w:jc w:val="center"/>
            </w:pPr>
            <w:r w:rsidRPr="00782C77">
              <w:rPr>
                <w:i/>
                <w:iCs/>
                <w:color w:val="A6A6A6" w:themeColor="background1" w:themeShade="A6"/>
              </w:rPr>
              <w:t>[insert %]</w:t>
            </w:r>
          </w:p>
        </w:tc>
      </w:tr>
      <w:tr w:rsidR="00AF0A34" w:rsidRPr="00782C77" w14:paraId="01F0B9A8" w14:textId="77777777" w:rsidTr="00AF0A34">
        <w:tc>
          <w:tcPr>
            <w:tcW w:w="6799" w:type="dxa"/>
            <w:vAlign w:val="center"/>
          </w:tcPr>
          <w:p w14:paraId="54EA4A24" w14:textId="6E015861" w:rsidR="00AF0A34" w:rsidRPr="00782C77" w:rsidRDefault="00AF0A34" w:rsidP="00AF0A34">
            <w:pPr>
              <w:spacing w:before="40" w:after="40"/>
            </w:pPr>
            <w:r w:rsidRPr="00782C77">
              <w:rPr>
                <w:i/>
                <w:iCs/>
                <w:color w:val="A6A6A6" w:themeColor="background1" w:themeShade="A6"/>
              </w:rPr>
              <w:t xml:space="preserve">[insert criteria </w:t>
            </w:r>
            <w:r w:rsidR="003D3CF2" w:rsidRPr="00782C77">
              <w:rPr>
                <w:i/>
                <w:iCs/>
                <w:color w:val="A6A6A6" w:themeColor="background1" w:themeShade="A6"/>
              </w:rPr>
              <w:t>e.g., project methodology</w:t>
            </w:r>
            <w:r w:rsidRPr="00782C77">
              <w:rPr>
                <w:i/>
                <w:iCs/>
                <w:color w:val="A6A6A6" w:themeColor="background1" w:themeShade="A6"/>
              </w:rPr>
              <w:t>]</w:t>
            </w:r>
          </w:p>
        </w:tc>
        <w:tc>
          <w:tcPr>
            <w:tcW w:w="2217" w:type="dxa"/>
            <w:vAlign w:val="center"/>
          </w:tcPr>
          <w:p w14:paraId="3B2B29D6" w14:textId="77777777" w:rsidR="00AF0A34" w:rsidRPr="00782C77" w:rsidRDefault="00AF0A34" w:rsidP="00AF0A34">
            <w:pPr>
              <w:spacing w:before="40" w:after="40"/>
              <w:jc w:val="center"/>
            </w:pPr>
            <w:r w:rsidRPr="00782C77">
              <w:rPr>
                <w:i/>
                <w:iCs/>
                <w:color w:val="A6A6A6" w:themeColor="background1" w:themeShade="A6"/>
              </w:rPr>
              <w:t>[insert %]</w:t>
            </w:r>
          </w:p>
        </w:tc>
      </w:tr>
      <w:tr w:rsidR="00AF0A34" w:rsidRPr="00782C77" w14:paraId="786CEF74" w14:textId="77777777" w:rsidTr="00AF0A34">
        <w:tc>
          <w:tcPr>
            <w:tcW w:w="6799" w:type="dxa"/>
            <w:vAlign w:val="center"/>
          </w:tcPr>
          <w:p w14:paraId="0B0F1D61" w14:textId="45EE2A65" w:rsidR="00AF0A34" w:rsidRPr="00782C77" w:rsidRDefault="00AF0A34" w:rsidP="00AF0A34">
            <w:pPr>
              <w:spacing w:before="40" w:after="40"/>
            </w:pPr>
            <w:r w:rsidRPr="00782C77">
              <w:rPr>
                <w:i/>
                <w:iCs/>
                <w:color w:val="A6A6A6" w:themeColor="background1" w:themeShade="A6"/>
              </w:rPr>
              <w:t xml:space="preserve">[insert criteria </w:t>
            </w:r>
            <w:r w:rsidR="003D3CF2" w:rsidRPr="00782C77">
              <w:rPr>
                <w:i/>
                <w:iCs/>
                <w:color w:val="A6A6A6" w:themeColor="background1" w:themeShade="A6"/>
              </w:rPr>
              <w:t>e.g., work health and safety</w:t>
            </w:r>
            <w:r w:rsidRPr="00782C77">
              <w:rPr>
                <w:i/>
                <w:iCs/>
                <w:color w:val="A6A6A6" w:themeColor="background1" w:themeShade="A6"/>
              </w:rPr>
              <w:t>]</w:t>
            </w:r>
          </w:p>
        </w:tc>
        <w:tc>
          <w:tcPr>
            <w:tcW w:w="2217" w:type="dxa"/>
            <w:vAlign w:val="center"/>
          </w:tcPr>
          <w:p w14:paraId="5DE6C052" w14:textId="77777777" w:rsidR="00AF0A34" w:rsidRPr="00782C77" w:rsidRDefault="00AF0A34" w:rsidP="00AF0A34">
            <w:pPr>
              <w:spacing w:before="40" w:after="40"/>
              <w:jc w:val="center"/>
            </w:pPr>
            <w:r w:rsidRPr="00782C77">
              <w:rPr>
                <w:i/>
                <w:iCs/>
                <w:color w:val="A6A6A6" w:themeColor="background1" w:themeShade="A6"/>
              </w:rPr>
              <w:t>[insert %]</w:t>
            </w:r>
          </w:p>
        </w:tc>
      </w:tr>
      <w:tr w:rsidR="00AF0A34" w:rsidRPr="00782C77" w14:paraId="7B2C040B" w14:textId="77777777" w:rsidTr="00AF0A34">
        <w:tc>
          <w:tcPr>
            <w:tcW w:w="6799" w:type="dxa"/>
            <w:vAlign w:val="center"/>
          </w:tcPr>
          <w:p w14:paraId="062B38B8" w14:textId="22BCAC31" w:rsidR="00AF0A34" w:rsidRPr="00782C77" w:rsidRDefault="00AF0A34" w:rsidP="00AF0A34">
            <w:pPr>
              <w:spacing w:before="40" w:after="40"/>
            </w:pPr>
            <w:r w:rsidRPr="00782C77">
              <w:rPr>
                <w:i/>
                <w:iCs/>
                <w:color w:val="A6A6A6" w:themeColor="background1" w:themeShade="A6"/>
              </w:rPr>
              <w:t xml:space="preserve">[insert criteria </w:t>
            </w:r>
            <w:r w:rsidR="003D3CF2" w:rsidRPr="00782C77">
              <w:rPr>
                <w:i/>
                <w:iCs/>
                <w:color w:val="A6A6A6" w:themeColor="background1" w:themeShade="A6"/>
              </w:rPr>
              <w:t>e.g., price</w:t>
            </w:r>
            <w:r w:rsidRPr="00782C77">
              <w:rPr>
                <w:i/>
                <w:iCs/>
                <w:color w:val="A6A6A6" w:themeColor="background1" w:themeShade="A6"/>
              </w:rPr>
              <w:t>]</w:t>
            </w:r>
          </w:p>
        </w:tc>
        <w:tc>
          <w:tcPr>
            <w:tcW w:w="2217" w:type="dxa"/>
            <w:vAlign w:val="center"/>
          </w:tcPr>
          <w:p w14:paraId="432B9CD2" w14:textId="77777777" w:rsidR="00AF0A34" w:rsidRPr="00782C77" w:rsidRDefault="00AF0A34" w:rsidP="00AF0A34">
            <w:pPr>
              <w:spacing w:before="40" w:after="40"/>
              <w:jc w:val="center"/>
            </w:pPr>
            <w:r w:rsidRPr="00782C77">
              <w:rPr>
                <w:i/>
                <w:iCs/>
                <w:color w:val="A6A6A6" w:themeColor="background1" w:themeShade="A6"/>
              </w:rPr>
              <w:t>[insert %]</w:t>
            </w:r>
          </w:p>
        </w:tc>
      </w:tr>
    </w:tbl>
    <w:p w14:paraId="0D7C0552" w14:textId="15841347" w:rsidR="00E21035" w:rsidRPr="00782C77" w:rsidRDefault="00533B25" w:rsidP="00286FC9">
      <w:pPr>
        <w:pStyle w:val="Heading3"/>
      </w:pPr>
      <w:bookmarkStart w:id="87" w:name="_Toc161434567"/>
      <w:r w:rsidRPr="00782C77">
        <w:t>Price Criteria</w:t>
      </w:r>
      <w:bookmarkEnd w:id="87"/>
    </w:p>
    <w:p w14:paraId="7D4CADB3" w14:textId="536A50E8" w:rsidR="00533B25" w:rsidRPr="00782C77" w:rsidRDefault="00533B25" w:rsidP="00E21035">
      <w:r w:rsidRPr="00782C77">
        <w:t>The last criterion considered is price. Quotations will be evaluated on the Contract sum price (ex. GST) offered (lump sum amount). The total supply cost will be a</w:t>
      </w:r>
      <w:r w:rsidRPr="00782C77">
        <w:rPr>
          <w:i/>
          <w:iCs/>
        </w:rPr>
        <w:t xml:space="preserve"> </w:t>
      </w:r>
      <w:r w:rsidRPr="00782C77">
        <w:rPr>
          <w:i/>
          <w:iCs/>
          <w:color w:val="A6A6A6" w:themeColor="background1" w:themeShade="A6"/>
        </w:rPr>
        <w:t>[select weighted / unweighted criteria]</w:t>
      </w:r>
      <w:r w:rsidRPr="00782C77">
        <w:t xml:space="preserve"> and will be charted against overall qualitative scores to inform a decision of value for money.</w:t>
      </w:r>
    </w:p>
    <w:p w14:paraId="0DEB297D" w14:textId="2BB2BDBF" w:rsidR="00533B25" w:rsidRPr="00782C77" w:rsidRDefault="00533B25" w:rsidP="00E21035">
      <w:r w:rsidRPr="00782C77">
        <w:t>Where price schedules are provided, the evaluation panel will also consider variations across all Quotations in relation to the individual price of scheduled items.</w:t>
      </w:r>
    </w:p>
    <w:p w14:paraId="6413B541" w14:textId="0B4DB936" w:rsidR="00533B25" w:rsidRPr="00782C77" w:rsidRDefault="00533B25" w:rsidP="00E21035">
      <w:r w:rsidRPr="00782C77">
        <w:rPr>
          <w:i/>
          <w:iCs/>
          <w:color w:val="A6A6A6" w:themeColor="background1" w:themeShade="A6"/>
        </w:rPr>
        <w:t>[Below, select whether the Quotation has a weighted / non weighted price criteria and delete the obsolete criteria]</w:t>
      </w:r>
      <w:r w:rsidRPr="00782C77">
        <w:rPr>
          <w:color w:val="A6A6A6" w:themeColor="background1" w:themeShade="A6"/>
        </w:rPr>
        <w:t>.</w:t>
      </w:r>
    </w:p>
    <w:p w14:paraId="3A4916B1" w14:textId="461B700F" w:rsidR="00533B25" w:rsidRPr="00782C77" w:rsidRDefault="00533B25" w:rsidP="00E21035">
      <w:pPr>
        <w:rPr>
          <w:b/>
          <w:bCs/>
        </w:rPr>
      </w:pPr>
      <w:r w:rsidRPr="00782C77">
        <w:rPr>
          <w:b/>
          <w:bCs/>
        </w:rPr>
        <w:t>Weighted Price Criteria</w:t>
      </w:r>
    </w:p>
    <w:p w14:paraId="2AAA51AB" w14:textId="162653A1" w:rsidR="00B018B6" w:rsidRPr="00782C77" w:rsidRDefault="00B018B6" w:rsidP="00E21035">
      <w:r w:rsidRPr="00782C77">
        <w:t xml:space="preserve">The weighted price criteria </w:t>
      </w:r>
      <w:r w:rsidR="006C4D20" w:rsidRPr="00782C77">
        <w:t>are</w:t>
      </w:r>
      <w:r w:rsidRPr="00782C77">
        <w:t xml:space="preserve"> the Value Select methodology which considers price and responses to non-price criteria</w:t>
      </w:r>
      <w:r w:rsidR="006C4D20" w:rsidRPr="00782C77">
        <w:t xml:space="preserve"> and includes two </w:t>
      </w:r>
      <w:r w:rsidRPr="00782C77">
        <w:t xml:space="preserve">sub-criteria that are individually weighted and scored: Quotation Price and Price Risk. </w:t>
      </w:r>
    </w:p>
    <w:p w14:paraId="60922054" w14:textId="751249CE" w:rsidR="006C4D20" w:rsidRPr="00782C77" w:rsidRDefault="006C4D20" w:rsidP="00E21035">
      <w:r w:rsidRPr="00782C77">
        <w:t xml:space="preserve">The weightings for Quotation Price and Price Risk are based on standard weightings that are also designed to reflect risk, value, services, and procurement model. </w:t>
      </w:r>
    </w:p>
    <w:p w14:paraId="0C119E18" w14:textId="1C81020B" w:rsidR="006C4D20" w:rsidRPr="00782C77" w:rsidRDefault="006C4D20" w:rsidP="00E21035">
      <w:r w:rsidRPr="00782C77">
        <w:t xml:space="preserve">The scoring for Quotation Price is linear based and compares the Quotation sum with the lowest acceptable Quotation sum received. The lowest acceptable Quotation received the maximum score for this sub-criterion, while the other Quotations receive increasingly reduced scores the further away from the lowest Quotation sum. Any Quotation that is at least 100% higher than the lowest Quotation sum receives a score of zero (0). </w:t>
      </w:r>
    </w:p>
    <w:p w14:paraId="33324260" w14:textId="6BDE576A" w:rsidR="006C4D20" w:rsidRPr="00782C77" w:rsidRDefault="006C4D20" w:rsidP="00E21035">
      <w:r w:rsidRPr="00782C77">
        <w:t xml:space="preserve">Scoring for Price Risk is based on a bell-curve and compares the Quotation sum with a Price Benchmark, which is prepared by the Principal prior to the evaluation using the Trimmed Mean Formula and takes into consideration the submitted Quotations and the Quotation comparison estimate. </w:t>
      </w:r>
    </w:p>
    <w:p w14:paraId="1D44F9C4" w14:textId="378857FD" w:rsidR="006C4D20" w:rsidRPr="00782C77" w:rsidRDefault="006C4D20" w:rsidP="00E21035">
      <w:r w:rsidRPr="00782C77">
        <w:t xml:space="preserve">Quotation sums within 5% of the Price Benchmark receive the maximum score for the sub-criterion, while Quotation sums further below and above the Price Benchmark receive increasingly reduced scores. Quotation sums that are more than 40% below or above the Price Benchmark receive a score of 0. </w:t>
      </w:r>
    </w:p>
    <w:p w14:paraId="7A323E79" w14:textId="071ECAF3" w:rsidR="008A70C3" w:rsidRPr="00782C77" w:rsidRDefault="008A70C3" w:rsidP="00E21035">
      <w:pPr>
        <w:rPr>
          <w:u w:val="single"/>
        </w:rPr>
      </w:pPr>
      <w:r w:rsidRPr="00782C77">
        <w:rPr>
          <w:u w:val="single"/>
        </w:rPr>
        <w:t>Price Benchmark: Trimmed Mean Formula</w:t>
      </w:r>
    </w:p>
    <w:p w14:paraId="514CE1E0" w14:textId="2A4ACAD0" w:rsidR="008A70C3" w:rsidRPr="00782C77" w:rsidRDefault="008A70C3" w:rsidP="00E21035">
      <w:r w:rsidRPr="00782C77">
        <w:t>In the application of the following formula, the Quotation comparison estimate is treated as a Quotation price:</w:t>
      </w:r>
    </w:p>
    <w:p w14:paraId="20BED99D" w14:textId="51245C12" w:rsidR="008A70C3" w:rsidRPr="00782C77" w:rsidRDefault="008A70C3" w:rsidP="008A70C3">
      <w:pPr>
        <w:pStyle w:val="ListParagraph"/>
        <w:numPr>
          <w:ilvl w:val="0"/>
          <w:numId w:val="20"/>
        </w:numPr>
        <w:ind w:left="851" w:hanging="567"/>
      </w:pPr>
      <w:r w:rsidRPr="00782C77">
        <w:t>Where there are four or more quotation prices (including quotation comparison estimate), the Price Benchmark will be the mean of all quotation prices excluding the lowest and highest quotation prices.</w:t>
      </w:r>
    </w:p>
    <w:p w14:paraId="724338EA" w14:textId="454D34F7" w:rsidR="008A70C3" w:rsidRPr="00782C77" w:rsidRDefault="008A70C3" w:rsidP="008A70C3">
      <w:pPr>
        <w:pStyle w:val="ListParagraph"/>
        <w:numPr>
          <w:ilvl w:val="0"/>
          <w:numId w:val="20"/>
        </w:numPr>
        <w:ind w:left="851" w:hanging="567"/>
      </w:pPr>
      <w:r w:rsidRPr="00782C77">
        <w:t xml:space="preserve">Where there are less than four quotation prices (including quotation comparison estimate), the Price Benchmark will be the mean of all quotation prices. </w:t>
      </w:r>
    </w:p>
    <w:p w14:paraId="7D169DE3" w14:textId="36AE8787" w:rsidR="00E21035" w:rsidRPr="00782C77" w:rsidRDefault="00E21035" w:rsidP="00E21035">
      <w:pPr>
        <w:rPr>
          <w:b/>
          <w:bCs/>
        </w:rPr>
      </w:pPr>
      <w:r w:rsidRPr="00782C77">
        <w:rPr>
          <w:b/>
          <w:bCs/>
        </w:rPr>
        <w:lastRenderedPageBreak/>
        <w:t>Non-Weighted Price Criteria</w:t>
      </w:r>
    </w:p>
    <w:p w14:paraId="1A983D88" w14:textId="6F5574D0" w:rsidR="00E21035" w:rsidRPr="00782C77" w:rsidRDefault="00E21035" w:rsidP="00E21035">
      <w:r w:rsidRPr="00782C77">
        <w:t>The non-weighted cost method is used where functional considerations such as capacity, quality and adaptability are seen to be crucial to the outcome of the Contract. The evaluation panel will make a series of value judgements based on the capability of the Respondents to complete the Requirements and a number of factors will be considered including:</w:t>
      </w:r>
    </w:p>
    <w:p w14:paraId="12ECBFA1" w14:textId="57800A64" w:rsidR="00E21035" w:rsidRPr="00782C77" w:rsidRDefault="00E21035" w:rsidP="00E21035">
      <w:pPr>
        <w:pStyle w:val="ListParagraph"/>
        <w:numPr>
          <w:ilvl w:val="0"/>
          <w:numId w:val="18"/>
        </w:numPr>
        <w:ind w:left="851" w:hanging="567"/>
      </w:pPr>
      <w:r w:rsidRPr="00782C77">
        <w:t>The qualitative ranking of each Respondent.</w:t>
      </w:r>
    </w:p>
    <w:p w14:paraId="4B5BA790" w14:textId="72AE83F4" w:rsidR="00E21035" w:rsidRPr="00782C77" w:rsidRDefault="00E21035" w:rsidP="00E21035">
      <w:pPr>
        <w:pStyle w:val="ListParagraph"/>
        <w:numPr>
          <w:ilvl w:val="0"/>
          <w:numId w:val="18"/>
        </w:numPr>
        <w:ind w:left="851" w:hanging="567"/>
      </w:pPr>
      <w:r w:rsidRPr="00782C77">
        <w:t>The pricing submitted by each Respondent.</w:t>
      </w:r>
    </w:p>
    <w:p w14:paraId="72DAC2C9" w14:textId="6A1BCA66" w:rsidR="00E21035" w:rsidRPr="00782C77" w:rsidRDefault="00E21035" w:rsidP="00E21035">
      <w:pPr>
        <w:pStyle w:val="ListParagraph"/>
        <w:numPr>
          <w:ilvl w:val="0"/>
          <w:numId w:val="18"/>
        </w:numPr>
        <w:ind w:left="851" w:hanging="567"/>
      </w:pPr>
      <w:r w:rsidRPr="00782C77">
        <w:rPr>
          <w:i/>
          <w:iCs/>
          <w:color w:val="A6A6A6" w:themeColor="background1" w:themeShade="A6"/>
        </w:rPr>
        <w:t>[insert any applicable policies that may affect selection, e.g., Regional Price Preference Policy, DAIP Plan considerations and outline where a copy of this is available]</w:t>
      </w:r>
      <w:r w:rsidRPr="00782C77">
        <w:t>.</w:t>
      </w:r>
    </w:p>
    <w:p w14:paraId="0F9B525B" w14:textId="0F0D427A" w:rsidR="00E21035" w:rsidRPr="00782C77" w:rsidRDefault="00E21035" w:rsidP="00E21035">
      <w:pPr>
        <w:pStyle w:val="ListParagraph"/>
        <w:numPr>
          <w:ilvl w:val="0"/>
          <w:numId w:val="18"/>
        </w:numPr>
        <w:ind w:left="851" w:hanging="567"/>
      </w:pPr>
      <w:r w:rsidRPr="00782C77">
        <w:rPr>
          <w:i/>
          <w:iCs/>
          <w:color w:val="A6A6A6" w:themeColor="background1" w:themeShade="A6"/>
        </w:rPr>
        <w:t>[insert any other criteria that may affect the value for money]</w:t>
      </w:r>
      <w:r w:rsidRPr="00782C77">
        <w:t>.</w:t>
      </w:r>
    </w:p>
    <w:p w14:paraId="2BD451F3" w14:textId="4B51593D" w:rsidR="00E21035" w:rsidRPr="00782C77" w:rsidRDefault="00E21035" w:rsidP="00E21035">
      <w:r w:rsidRPr="00782C77">
        <w:t xml:space="preserve">Once the Quotations have been ranked, the evaluation panel will make a value judgement as to the cost affordability, qualitative ranking, and risk of each Quotation, in order to determine the Quotation which is most advantageous to the Principal. </w:t>
      </w:r>
    </w:p>
    <w:p w14:paraId="4D32859B" w14:textId="49203F94" w:rsidR="00E21035" w:rsidRPr="00782C77" w:rsidRDefault="00E21035" w:rsidP="00E21035">
      <w:r w:rsidRPr="00782C77">
        <w:t xml:space="preserve">The Quotation price will be considered along with relevant factors affecting the total cost to the Principal (e.g., the lifetime operating costs of goods or the Principal’s contract management costs may also be considered in assessing the best value for money outcome). </w:t>
      </w:r>
    </w:p>
    <w:p w14:paraId="15D3C973" w14:textId="67BEEE6F" w:rsidR="008A70C3" w:rsidRPr="00782C77" w:rsidRDefault="008A70C3" w:rsidP="00286FC9">
      <w:pPr>
        <w:pStyle w:val="Heading4"/>
      </w:pPr>
      <w:bookmarkStart w:id="88" w:name="_Toc161434568"/>
      <w:r w:rsidRPr="00782C77">
        <w:t>Price Basis</w:t>
      </w:r>
      <w:bookmarkEnd w:id="88"/>
    </w:p>
    <w:p w14:paraId="53AA5197" w14:textId="5938AD47" w:rsidR="008A70C3" w:rsidRPr="00782C77" w:rsidRDefault="008A70C3" w:rsidP="008A70C3">
      <w:r w:rsidRPr="00782C77">
        <w:t>Fixed Prices</w:t>
      </w:r>
    </w:p>
    <w:p w14:paraId="66B97EED" w14:textId="79738F08" w:rsidR="008A70C3" w:rsidRPr="00782C77" w:rsidRDefault="008A70C3" w:rsidP="008A70C3">
      <w:r w:rsidRPr="00782C77">
        <w:t xml:space="preserve">All goods and/or services offered under this Request are to be fixed for the term of the Contract. Quotation prices are exclusive of Goods and Services Tax (GST). </w:t>
      </w:r>
    </w:p>
    <w:p w14:paraId="68C929F4" w14:textId="3EC90FB0" w:rsidR="008A70C3" w:rsidRPr="00782C77" w:rsidRDefault="008A70C3" w:rsidP="008A70C3">
      <w:r w:rsidRPr="00782C77">
        <w:t xml:space="preserve">Unless otherwise indicated prices Quoted must include delivery, unloading, packaging, marking, and all applicable levies, duties, taxes, and charges. Any charge not stated in the Response for Quotation, as being additional will not be allowed as a charge for any transaction under any resultant Contract. </w:t>
      </w:r>
    </w:p>
    <w:p w14:paraId="4FFE0204" w14:textId="23245046" w:rsidR="003D3CF2" w:rsidRPr="00782C77" w:rsidRDefault="003D3CF2" w:rsidP="003D3CF2">
      <w:pPr>
        <w:pStyle w:val="Heading2"/>
      </w:pPr>
      <w:bookmarkStart w:id="89" w:name="_Toc161434569"/>
      <w:r w:rsidRPr="00782C77">
        <w:t>Policies That May Affect Selection</w:t>
      </w:r>
      <w:bookmarkEnd w:id="89"/>
    </w:p>
    <w:p w14:paraId="7C4E7EEE" w14:textId="21B9E5B0" w:rsidR="003D3CF2" w:rsidRPr="00782C77" w:rsidRDefault="003D3CF2" w:rsidP="003D3CF2">
      <w:r w:rsidRPr="00782C77">
        <w:t>The following policies may affect selection:</w:t>
      </w:r>
    </w:p>
    <w:p w14:paraId="5B59CED5" w14:textId="62CCD819" w:rsidR="003D3CF2" w:rsidRPr="00782C77" w:rsidRDefault="003D3CF2" w:rsidP="003D3CF2">
      <w:pPr>
        <w:pStyle w:val="ListParagraph"/>
        <w:numPr>
          <w:ilvl w:val="0"/>
          <w:numId w:val="21"/>
        </w:numPr>
        <w:ind w:left="851" w:hanging="567"/>
      </w:pPr>
      <w:r w:rsidRPr="00782C77">
        <w:rPr>
          <w:i/>
          <w:iCs/>
          <w:color w:val="A6A6A6" w:themeColor="background1" w:themeShade="A6"/>
        </w:rPr>
        <w:t>[insert policy, e.g., Purchasing and Tender Policy]</w:t>
      </w:r>
      <w:r w:rsidRPr="00782C77">
        <w:t>.</w:t>
      </w:r>
    </w:p>
    <w:p w14:paraId="4141844F" w14:textId="5ABAF55E" w:rsidR="003D3CF2" w:rsidRPr="00782C77" w:rsidRDefault="003D3CF2" w:rsidP="003D3CF2">
      <w:pPr>
        <w:pStyle w:val="ListParagraph"/>
        <w:numPr>
          <w:ilvl w:val="0"/>
          <w:numId w:val="21"/>
        </w:numPr>
        <w:ind w:left="851" w:hanging="567"/>
      </w:pPr>
      <w:r w:rsidRPr="00782C77">
        <w:rPr>
          <w:i/>
          <w:iCs/>
          <w:color w:val="A6A6A6" w:themeColor="background1" w:themeShade="A6"/>
        </w:rPr>
        <w:t>[insert policy, e.g., Regional Price Preference Policy]</w:t>
      </w:r>
      <w:r w:rsidRPr="00782C77">
        <w:t>.</w:t>
      </w:r>
    </w:p>
    <w:p w14:paraId="5B32F963" w14:textId="1436F8D8" w:rsidR="003D3CF2" w:rsidRPr="00782C77" w:rsidRDefault="003D3CF2" w:rsidP="003D3CF2">
      <w:pPr>
        <w:pStyle w:val="ListParagraph"/>
        <w:numPr>
          <w:ilvl w:val="0"/>
          <w:numId w:val="21"/>
        </w:numPr>
        <w:ind w:left="851" w:hanging="567"/>
      </w:pPr>
      <w:r w:rsidRPr="00782C77">
        <w:rPr>
          <w:i/>
          <w:iCs/>
          <w:color w:val="A6A6A6" w:themeColor="background1" w:themeShade="A6"/>
        </w:rPr>
        <w:t>[insert policy, e.g., Work Health and Safety Policy]</w:t>
      </w:r>
      <w:r w:rsidRPr="00782C77">
        <w:t>.</w:t>
      </w:r>
    </w:p>
    <w:p w14:paraId="29A51F50" w14:textId="3E6C3F94" w:rsidR="003D3CF2" w:rsidRPr="00782C77" w:rsidRDefault="003D3CF2" w:rsidP="003D3CF2">
      <w:r w:rsidRPr="00782C77">
        <w:rPr>
          <w:i/>
          <w:iCs/>
          <w:color w:val="A6A6A6" w:themeColor="background1" w:themeShade="A6"/>
        </w:rPr>
        <w:t>[insert where policies can be accessed]</w:t>
      </w:r>
      <w:r w:rsidRPr="00782C77">
        <w:t>.</w:t>
      </w:r>
    </w:p>
    <w:p w14:paraId="39514EA3" w14:textId="74404CA6" w:rsidR="008A70C3" w:rsidRPr="00782C77" w:rsidRDefault="008A70C3" w:rsidP="008A70C3">
      <w:pPr>
        <w:pStyle w:val="Heading2"/>
      </w:pPr>
      <w:bookmarkStart w:id="90" w:name="_Toc161434570"/>
      <w:r w:rsidRPr="00782C77">
        <w:t>Ownership of Quotations</w:t>
      </w:r>
      <w:bookmarkEnd w:id="90"/>
    </w:p>
    <w:p w14:paraId="0578E9EB" w14:textId="1C27546E" w:rsidR="008A70C3" w:rsidRPr="00782C77" w:rsidRDefault="008A70C3" w:rsidP="008A70C3">
      <w:r w:rsidRPr="00782C77">
        <w:t>All documents, materials, articles, and information submitted by the Respondent as part of or in support of their Quotation will become, upon submission, the absolute property of the Principal and will not be returned to the Respondent at the conclusion of Quotation process, PROVIDED that the Respondent be entitled to retain copyright and other intellectual property rights herein, unless otherwise provided by the Contract.</w:t>
      </w:r>
    </w:p>
    <w:p w14:paraId="1B00D111" w14:textId="5B493193" w:rsidR="008A70C3" w:rsidRPr="00782C77" w:rsidRDefault="008A70C3" w:rsidP="008A70C3">
      <w:pPr>
        <w:pStyle w:val="Heading2"/>
      </w:pPr>
      <w:bookmarkStart w:id="91" w:name="_Toc161434571"/>
      <w:r w:rsidRPr="00782C77">
        <w:lastRenderedPageBreak/>
        <w:t>Canvassing of Officials</w:t>
      </w:r>
      <w:bookmarkEnd w:id="91"/>
    </w:p>
    <w:p w14:paraId="68CF3210" w14:textId="3B73CB1C" w:rsidR="008A70C3" w:rsidRPr="00782C77" w:rsidRDefault="00F35516" w:rsidP="008A70C3">
      <w:r w:rsidRPr="00782C77">
        <w:t>If the Respondent, whether personally or by an agent, canvasses any of the Principal’s Commissioners, or Officers with a view to influencing the acceptance of any Quotation made by it or any other Respondent, then regardless of such canvassing having any influence on the acceptance of such Quotation, the Principal may at its absolute discretion omit the Quotation from consideration.</w:t>
      </w:r>
    </w:p>
    <w:p w14:paraId="1488A987" w14:textId="6996097D" w:rsidR="00F35516" w:rsidRPr="00782C77" w:rsidRDefault="00F35516" w:rsidP="00F35516">
      <w:pPr>
        <w:pStyle w:val="Heading2"/>
      </w:pPr>
      <w:bookmarkStart w:id="92" w:name="_Toc161434572"/>
      <w:r w:rsidRPr="00782C77">
        <w:t>Identity of the Respondent</w:t>
      </w:r>
      <w:bookmarkEnd w:id="92"/>
    </w:p>
    <w:p w14:paraId="0D106206" w14:textId="20B1CB81" w:rsidR="00F35516" w:rsidRPr="00782C77" w:rsidRDefault="00F35516" w:rsidP="00F35516">
      <w:r w:rsidRPr="00782C77">
        <w:t xml:space="preserve">The identify of the Respondent and the Contractor is fundamental to the Principal. The Respondent will be the person/s or corporation/s named as the Respondent in Part </w:t>
      </w:r>
      <w:r w:rsidR="006606A7">
        <w:t>5</w:t>
      </w:r>
      <w:r w:rsidRPr="00782C77">
        <w:t xml:space="preserve"> and whose execution appears on the </w:t>
      </w:r>
      <w:r w:rsidR="006606A7">
        <w:t>Form of Quotation</w:t>
      </w:r>
      <w:r w:rsidRPr="00782C77">
        <w:t xml:space="preserve"> in Part </w:t>
      </w:r>
      <w:r w:rsidR="006606A7">
        <w:t>5</w:t>
      </w:r>
      <w:r w:rsidRPr="00782C77">
        <w:t xml:space="preserve">.1 of this Request. Upon acceptance of the Quotation, the Respondent will become the Contractor. </w:t>
      </w:r>
    </w:p>
    <w:p w14:paraId="35F67A9E" w14:textId="7F190E8C" w:rsidR="00F35516" w:rsidRPr="00782C77" w:rsidRDefault="00F35516" w:rsidP="00F35516">
      <w:pPr>
        <w:pStyle w:val="Heading2"/>
      </w:pPr>
      <w:bookmarkStart w:id="93" w:name="_Toc161434573"/>
      <w:r w:rsidRPr="00782C77">
        <w:t>Costs of Quotation</w:t>
      </w:r>
      <w:bookmarkEnd w:id="93"/>
    </w:p>
    <w:p w14:paraId="3B94BC9D" w14:textId="6788297E" w:rsidR="00F35516" w:rsidRPr="00782C77" w:rsidRDefault="00F35516" w:rsidP="00F35516">
      <w:r w:rsidRPr="00782C77">
        <w:t xml:space="preserve">The Principal will not be liable for payment to the Respondent for any costs, losses, or expenses incurred by the Respondent in preparing their Offer. </w:t>
      </w:r>
    </w:p>
    <w:p w14:paraId="2135254C" w14:textId="5F9EF369" w:rsidR="003F0F07" w:rsidRPr="00782C77" w:rsidRDefault="003F0F07" w:rsidP="003F0F07">
      <w:pPr>
        <w:pStyle w:val="Heading2"/>
      </w:pPr>
      <w:bookmarkStart w:id="94" w:name="_Toc161434574"/>
      <w:r w:rsidRPr="00782C77">
        <w:t>Quotation Opening</w:t>
      </w:r>
      <w:bookmarkEnd w:id="94"/>
    </w:p>
    <w:p w14:paraId="6EF4898D" w14:textId="66322154" w:rsidR="003F0F07" w:rsidRPr="00782C77" w:rsidRDefault="003F0F07" w:rsidP="003F0F07">
      <w:r w:rsidRPr="00782C77">
        <w:t xml:space="preserve">Quotations will be opened in the Principal’s offices, following the advertised Deadline. All Respondents and members of the public may attend or be represented at the opening of Quotations. </w:t>
      </w:r>
    </w:p>
    <w:p w14:paraId="19662596" w14:textId="3AAEB864" w:rsidR="003F0F07" w:rsidRPr="00782C77" w:rsidRDefault="003F0F07" w:rsidP="003F0F07">
      <w:r w:rsidRPr="00782C77">
        <w:t xml:space="preserve">The names of the persons who submitted the Quotation by the due Deadline will be read out at the Quotation Opening. No discussions will be entered into between Respondents and the Principal’s officers present or otherwise, concerning the Quotations submitted. </w:t>
      </w:r>
    </w:p>
    <w:p w14:paraId="6E8D3E34" w14:textId="200E9189" w:rsidR="003F0F07" w:rsidRPr="00782C77" w:rsidRDefault="003F0F07" w:rsidP="003F0F07">
      <w:r w:rsidRPr="00782C77">
        <w:t xml:space="preserve">The Quotation Opening will be held at </w:t>
      </w:r>
      <w:r w:rsidRPr="00782C77">
        <w:rPr>
          <w:i/>
          <w:iCs/>
          <w:color w:val="A6A6A6" w:themeColor="background1" w:themeShade="A6"/>
        </w:rPr>
        <w:t>[insert time and date of the Quotation Opening, as well as the Organisation Name and address]</w:t>
      </w:r>
      <w:r w:rsidRPr="00782C77">
        <w:t>.</w:t>
      </w:r>
    </w:p>
    <w:p w14:paraId="020B37AE" w14:textId="2EA7E99E" w:rsidR="003F0F07" w:rsidRPr="00782C77" w:rsidRDefault="003F0F07" w:rsidP="003F0F07">
      <w:pPr>
        <w:pStyle w:val="Heading2"/>
      </w:pPr>
      <w:bookmarkStart w:id="95" w:name="_Toc161434575"/>
      <w:r w:rsidRPr="00782C77">
        <w:t>In-House Quotations</w:t>
      </w:r>
      <w:bookmarkEnd w:id="95"/>
    </w:p>
    <w:p w14:paraId="52C3B2BA" w14:textId="77777777" w:rsidR="003F0F07" w:rsidRPr="00782C77" w:rsidRDefault="003F0F07" w:rsidP="003F0F07">
      <w:r w:rsidRPr="00782C77">
        <w:t>The Principal does not intend to submit an in-house quotation.</w:t>
      </w:r>
    </w:p>
    <w:p w14:paraId="4B8DA0DD" w14:textId="72668884" w:rsidR="002D34A7" w:rsidRPr="00782C77" w:rsidRDefault="002D34A7" w:rsidP="002D34A7">
      <w:pPr>
        <w:pStyle w:val="Heading2"/>
      </w:pPr>
      <w:bookmarkStart w:id="96" w:name="_Toc161434576"/>
      <w:r w:rsidRPr="00782C77">
        <w:t>Regional Price Preference</w:t>
      </w:r>
      <w:bookmarkEnd w:id="96"/>
    </w:p>
    <w:p w14:paraId="0B248D07" w14:textId="4526BA23" w:rsidR="0094138D" w:rsidRPr="00782C77" w:rsidRDefault="0094138D" w:rsidP="002D34A7">
      <w:pPr>
        <w:rPr>
          <w:i/>
          <w:iCs/>
          <w:color w:val="A6A6A6" w:themeColor="background1" w:themeShade="A6"/>
        </w:rPr>
      </w:pPr>
      <w:r w:rsidRPr="00782C77">
        <w:rPr>
          <w:i/>
          <w:iCs/>
          <w:color w:val="A6A6A6" w:themeColor="background1" w:themeShade="A6"/>
        </w:rPr>
        <w:t>[remove if no Regional Price Preference]</w:t>
      </w:r>
    </w:p>
    <w:p w14:paraId="01FAFD65" w14:textId="77777777" w:rsidR="0094138D" w:rsidRPr="00782C77" w:rsidRDefault="0094138D" w:rsidP="002D34A7">
      <w:r w:rsidRPr="00782C77">
        <w:t xml:space="preserve">Respondents for this supply may be afforded a preference in accordance with Regulation 24A-G of the Local Government (Functions and General) Regulations and the Organisations Regional Price Preference Policy. </w:t>
      </w:r>
    </w:p>
    <w:p w14:paraId="4D9A82A0" w14:textId="48E7DC4B" w:rsidR="002D34A7" w:rsidRPr="00782C77" w:rsidRDefault="0094138D" w:rsidP="002D34A7">
      <w:r w:rsidRPr="00782C77">
        <w:t xml:space="preserve">The full policy can be accessed at the following: </w:t>
      </w:r>
      <w:r w:rsidRPr="00782C77">
        <w:rPr>
          <w:i/>
          <w:iCs/>
          <w:color w:val="A6A6A6" w:themeColor="background1" w:themeShade="A6"/>
        </w:rPr>
        <w:t>[insert the link for the policy]</w:t>
      </w:r>
      <w:r w:rsidRPr="00782C77">
        <w:t>.</w:t>
      </w:r>
    </w:p>
    <w:p w14:paraId="33B3C776" w14:textId="6E102310" w:rsidR="0094138D" w:rsidRPr="00782C77" w:rsidRDefault="0094138D" w:rsidP="002D34A7">
      <w:r w:rsidRPr="00782C77">
        <w:t>The regional price preference applies to the offer for supply of goods and/or services where:</w:t>
      </w:r>
    </w:p>
    <w:p w14:paraId="289707DC" w14:textId="56BE67B9" w:rsidR="0094138D" w:rsidRPr="00782C77" w:rsidRDefault="0094138D" w:rsidP="0094138D">
      <w:pPr>
        <w:pStyle w:val="ListParagraph"/>
        <w:numPr>
          <w:ilvl w:val="0"/>
          <w:numId w:val="22"/>
        </w:numPr>
        <w:ind w:left="851" w:hanging="567"/>
      </w:pPr>
      <w:r w:rsidRPr="00782C77">
        <w:t xml:space="preserve">The Respondent has been operating a business continuously out of a premises in the </w:t>
      </w:r>
      <w:r w:rsidR="00373FCC" w:rsidRPr="00782C77">
        <w:t>region</w:t>
      </w:r>
      <w:r w:rsidRPr="00782C77">
        <w:t xml:space="preserve"> for at least 6 months before the time after which further Quotations cannot be submitted.</w:t>
      </w:r>
    </w:p>
    <w:p w14:paraId="51946F6F" w14:textId="67DE7E06" w:rsidR="0094138D" w:rsidRPr="00782C77" w:rsidRDefault="0094138D" w:rsidP="0094138D">
      <w:pPr>
        <w:pStyle w:val="ListParagraph"/>
        <w:numPr>
          <w:ilvl w:val="0"/>
          <w:numId w:val="22"/>
        </w:numPr>
        <w:ind w:left="851" w:hanging="567"/>
      </w:pPr>
      <w:r w:rsidRPr="00782C77">
        <w:lastRenderedPageBreak/>
        <w:t>If not established within the</w:t>
      </w:r>
      <w:r w:rsidR="00373FCC" w:rsidRPr="00782C77">
        <w:t xml:space="preserve"> region</w:t>
      </w:r>
      <w:r w:rsidRPr="00782C77">
        <w:t xml:space="preserve">, on that component of the price relating to goods and services supplied from sources within the location. </w:t>
      </w:r>
    </w:p>
    <w:p w14:paraId="22548FCD" w14:textId="10781E89" w:rsidR="0094138D" w:rsidRPr="00782C77" w:rsidRDefault="0094138D" w:rsidP="0094138D">
      <w:pPr>
        <w:spacing w:after="360"/>
      </w:pPr>
      <w:r w:rsidRPr="00782C77">
        <w:t>For the purposes of this RFQ, the following preference will apply to regional businesses as defined above:</w:t>
      </w:r>
    </w:p>
    <w:tbl>
      <w:tblPr>
        <w:tblStyle w:val="TableGrid"/>
        <w:tblW w:w="0" w:type="auto"/>
        <w:tblLook w:val="04A0" w:firstRow="1" w:lastRow="0" w:firstColumn="1" w:lastColumn="0" w:noHBand="0" w:noVBand="1"/>
      </w:tblPr>
      <w:tblGrid>
        <w:gridCol w:w="4531"/>
        <w:gridCol w:w="2242"/>
        <w:gridCol w:w="2243"/>
      </w:tblGrid>
      <w:tr w:rsidR="0094138D" w:rsidRPr="00782C77" w14:paraId="0B4994CD" w14:textId="77777777" w:rsidTr="0094138D">
        <w:tc>
          <w:tcPr>
            <w:tcW w:w="4531" w:type="dxa"/>
            <w:shd w:val="clear" w:color="auto" w:fill="106E89"/>
            <w:vAlign w:val="center"/>
          </w:tcPr>
          <w:p w14:paraId="2CB31886" w14:textId="2D58600C" w:rsidR="0094138D" w:rsidRPr="00782C77" w:rsidRDefault="0094138D" w:rsidP="0094138D">
            <w:pPr>
              <w:spacing w:before="40" w:after="40"/>
              <w:rPr>
                <w:b/>
                <w:bCs/>
                <w:color w:val="FFFFFF" w:themeColor="background1"/>
              </w:rPr>
            </w:pPr>
            <w:r w:rsidRPr="00782C77">
              <w:rPr>
                <w:b/>
                <w:bCs/>
                <w:color w:val="FFFFFF" w:themeColor="background1"/>
              </w:rPr>
              <w:t>Category</w:t>
            </w:r>
          </w:p>
        </w:tc>
        <w:tc>
          <w:tcPr>
            <w:tcW w:w="2242" w:type="dxa"/>
            <w:shd w:val="clear" w:color="auto" w:fill="106E89"/>
            <w:vAlign w:val="center"/>
          </w:tcPr>
          <w:p w14:paraId="6DC0AA56" w14:textId="54546130" w:rsidR="0094138D" w:rsidRPr="00782C77" w:rsidRDefault="0094138D" w:rsidP="0094138D">
            <w:pPr>
              <w:spacing w:before="40" w:after="40"/>
              <w:jc w:val="center"/>
              <w:rPr>
                <w:b/>
                <w:bCs/>
                <w:color w:val="FFFFFF" w:themeColor="background1"/>
              </w:rPr>
            </w:pPr>
            <w:r w:rsidRPr="00782C77">
              <w:rPr>
                <w:b/>
                <w:bCs/>
                <w:color w:val="FFFFFF" w:themeColor="background1"/>
              </w:rPr>
              <w:t>Preference Rate</w:t>
            </w:r>
          </w:p>
        </w:tc>
        <w:tc>
          <w:tcPr>
            <w:tcW w:w="2243" w:type="dxa"/>
            <w:shd w:val="clear" w:color="auto" w:fill="106E89"/>
            <w:vAlign w:val="center"/>
          </w:tcPr>
          <w:p w14:paraId="1353A765" w14:textId="641AE74E" w:rsidR="0094138D" w:rsidRPr="00782C77" w:rsidRDefault="0094138D" w:rsidP="0094138D">
            <w:pPr>
              <w:spacing w:before="40" w:after="40"/>
              <w:jc w:val="center"/>
              <w:rPr>
                <w:b/>
                <w:bCs/>
                <w:color w:val="FFFFFF" w:themeColor="background1"/>
              </w:rPr>
            </w:pPr>
            <w:r w:rsidRPr="00782C77">
              <w:rPr>
                <w:b/>
                <w:bCs/>
                <w:color w:val="FFFFFF" w:themeColor="background1"/>
              </w:rPr>
              <w:t>To Maximum Price Reduction of:</w:t>
            </w:r>
          </w:p>
        </w:tc>
      </w:tr>
      <w:tr w:rsidR="0094138D" w:rsidRPr="00782C77" w14:paraId="4DCDF6D2" w14:textId="77777777" w:rsidTr="0094138D">
        <w:tc>
          <w:tcPr>
            <w:tcW w:w="4531" w:type="dxa"/>
            <w:vAlign w:val="center"/>
          </w:tcPr>
          <w:p w14:paraId="338BCE56" w14:textId="684FB0C6" w:rsidR="0094138D" w:rsidRPr="00782C77" w:rsidRDefault="00944C81" w:rsidP="0094138D">
            <w:pPr>
              <w:spacing w:before="40" w:after="40"/>
              <w:rPr>
                <w:i/>
                <w:iCs/>
                <w:color w:val="A6A6A6" w:themeColor="background1" w:themeShade="A6"/>
              </w:rPr>
            </w:pPr>
            <w:r>
              <w:rPr>
                <w:i/>
                <w:iCs/>
                <w:color w:val="A6A6A6" w:themeColor="background1" w:themeShade="A6"/>
              </w:rPr>
              <w:t>Percentage of Content from Within</w:t>
            </w:r>
          </w:p>
        </w:tc>
        <w:tc>
          <w:tcPr>
            <w:tcW w:w="2242" w:type="dxa"/>
            <w:vAlign w:val="center"/>
          </w:tcPr>
          <w:p w14:paraId="15777C28" w14:textId="47996768" w:rsidR="0094138D" w:rsidRPr="00782C77" w:rsidRDefault="00944C81" w:rsidP="0094138D">
            <w:pPr>
              <w:spacing w:before="40" w:after="40"/>
              <w:jc w:val="center"/>
              <w:rPr>
                <w:i/>
                <w:iCs/>
                <w:color w:val="A6A6A6" w:themeColor="background1" w:themeShade="A6"/>
              </w:rPr>
            </w:pPr>
            <w:r>
              <w:rPr>
                <w:i/>
                <w:iCs/>
                <w:color w:val="A6A6A6" w:themeColor="background1" w:themeShade="A6"/>
              </w:rPr>
              <w:t>100%</w:t>
            </w:r>
          </w:p>
        </w:tc>
        <w:tc>
          <w:tcPr>
            <w:tcW w:w="2243" w:type="dxa"/>
            <w:vAlign w:val="center"/>
          </w:tcPr>
          <w:p w14:paraId="23E2C5E0" w14:textId="5BB66781" w:rsidR="0094138D" w:rsidRPr="00782C77" w:rsidRDefault="00944C81" w:rsidP="00944C81">
            <w:pPr>
              <w:spacing w:before="40" w:after="40"/>
              <w:jc w:val="right"/>
              <w:rPr>
                <w:i/>
                <w:iCs/>
                <w:color w:val="A6A6A6" w:themeColor="background1" w:themeShade="A6"/>
              </w:rPr>
            </w:pPr>
            <w:r>
              <w:rPr>
                <w:i/>
                <w:iCs/>
                <w:color w:val="A6A6A6" w:themeColor="background1" w:themeShade="A6"/>
              </w:rPr>
              <w:t>$0.00</w:t>
            </w:r>
          </w:p>
        </w:tc>
      </w:tr>
    </w:tbl>
    <w:p w14:paraId="6593A635" w14:textId="77777777" w:rsidR="0094138D" w:rsidRPr="00782C77" w:rsidRDefault="0094138D" w:rsidP="0094138D"/>
    <w:p w14:paraId="63BB850D" w14:textId="0773884B" w:rsidR="0094138D" w:rsidRPr="00782C77" w:rsidRDefault="00373FCC" w:rsidP="0094138D">
      <w:r w:rsidRPr="00782C77">
        <w:t xml:space="preserve">For regional businesses to qualify for the application of the Regional Price Preference, Respondents must indicate they are a regional business and must provide evidence as specified by Section </w:t>
      </w:r>
      <w:r w:rsidR="006606A7">
        <w:t>5.8</w:t>
      </w:r>
      <w:r w:rsidRPr="00782C77">
        <w:t>.</w:t>
      </w:r>
    </w:p>
    <w:p w14:paraId="2207C0B3" w14:textId="6C27940F" w:rsidR="00373FCC" w:rsidRPr="00782C77" w:rsidRDefault="00373FCC" w:rsidP="0094138D">
      <w:bookmarkStart w:id="97" w:name="_Hlk161477329"/>
      <w:r w:rsidRPr="00782C77">
        <w:t xml:space="preserve">If the entirety of the Quotation for regional price preference, mark 100% in Percentage of Content from </w:t>
      </w:r>
      <w:r w:rsidR="00944C81">
        <w:t>Within</w:t>
      </w:r>
      <w:r w:rsidRPr="00782C77">
        <w:t xml:space="preserve"> in the </w:t>
      </w:r>
      <w:r w:rsidR="00944C81">
        <w:t>table</w:t>
      </w:r>
      <w:r w:rsidRPr="00782C77">
        <w:t xml:space="preserve">. This will ensure the price reduction will apply to the entirety of the Quotation. </w:t>
      </w:r>
    </w:p>
    <w:p w14:paraId="3906706F" w14:textId="701C624C" w:rsidR="00373FCC" w:rsidRPr="00782C77" w:rsidRDefault="00373FCC" w:rsidP="0094138D">
      <w:r w:rsidRPr="00782C77">
        <w:t xml:space="preserve">If only a percentage of the content is sourced from the policy region, mark the relevant percentage of value sourced from within the region in the Percentage of Content from </w:t>
      </w:r>
      <w:r w:rsidR="00944C81">
        <w:t xml:space="preserve">Within </w:t>
      </w:r>
      <w:r w:rsidRPr="00782C77">
        <w:t xml:space="preserve">in the </w:t>
      </w:r>
      <w:r w:rsidR="00944C81">
        <w:t>Table</w:t>
      </w:r>
      <w:r w:rsidRPr="00782C77">
        <w:t xml:space="preserve">. This will ensure the price reduction applies to the eligible content only. </w:t>
      </w:r>
    </w:p>
    <w:bookmarkEnd w:id="97"/>
    <w:p w14:paraId="207B494F" w14:textId="77777777" w:rsidR="0094138D" w:rsidRPr="00782C77" w:rsidRDefault="0094138D" w:rsidP="0094138D"/>
    <w:p w14:paraId="41ACCC16" w14:textId="77777777" w:rsidR="002D34A7" w:rsidRPr="00782C77" w:rsidRDefault="002D34A7" w:rsidP="003F0F07">
      <w:pPr>
        <w:sectPr w:rsidR="002D34A7" w:rsidRPr="00782C77" w:rsidSect="005D07C6">
          <w:headerReference w:type="default" r:id="rId12"/>
          <w:pgSz w:w="11906" w:h="16838"/>
          <w:pgMar w:top="1560" w:right="1440" w:bottom="1276" w:left="1440" w:header="708" w:footer="353" w:gutter="0"/>
          <w:cols w:space="708"/>
          <w:docGrid w:linePitch="360"/>
        </w:sectPr>
      </w:pPr>
    </w:p>
    <w:p w14:paraId="4EA566DB" w14:textId="3686D7C0" w:rsidR="003F0F07" w:rsidRPr="00782C77" w:rsidRDefault="003F0F07" w:rsidP="003F0F07">
      <w:pPr>
        <w:pStyle w:val="Heading1"/>
      </w:pPr>
      <w:bookmarkStart w:id="98" w:name="_Toc161434577"/>
      <w:r w:rsidRPr="00782C77">
        <w:lastRenderedPageBreak/>
        <w:t xml:space="preserve">Part 2 – </w:t>
      </w:r>
      <w:r w:rsidR="00373FCC" w:rsidRPr="00782C77">
        <w:t>Specifications</w:t>
      </w:r>
      <w:bookmarkEnd w:id="98"/>
    </w:p>
    <w:p w14:paraId="66D56E12" w14:textId="0418B609" w:rsidR="00373FCC" w:rsidRPr="00782C77" w:rsidRDefault="00775A57" w:rsidP="00775A57">
      <w:pPr>
        <w:pStyle w:val="Heading2"/>
      </w:pPr>
      <w:bookmarkStart w:id="99" w:name="_Toc161434578"/>
      <w:r w:rsidRPr="00782C77">
        <w:t>Scope of work</w:t>
      </w:r>
      <w:bookmarkEnd w:id="99"/>
    </w:p>
    <w:p w14:paraId="4349C4A6" w14:textId="7E95189D" w:rsidR="00775A57" w:rsidRPr="00782C77" w:rsidRDefault="00775A57" w:rsidP="00775A57">
      <w:r w:rsidRPr="00782C77">
        <w:rPr>
          <w:i/>
          <w:iCs/>
          <w:color w:val="A6A6A6" w:themeColor="background1" w:themeShade="A6"/>
        </w:rPr>
        <w:t>[insert and outline the full scope of works being requested from respondents – ensure you are clear and precise in outlining the goods and/or services that you are procuring]</w:t>
      </w:r>
      <w:r w:rsidRPr="00782C77">
        <w:t>.</w:t>
      </w:r>
    </w:p>
    <w:p w14:paraId="75824E35" w14:textId="0374E15B" w:rsidR="00775A57" w:rsidRPr="00782C77" w:rsidRDefault="00775A57" w:rsidP="00775A57">
      <w:pPr>
        <w:pStyle w:val="Heading2"/>
      </w:pPr>
      <w:bookmarkStart w:id="100" w:name="_Toc161434579"/>
      <w:r w:rsidRPr="00782C77">
        <w:t>Specific Requirements of the Contract</w:t>
      </w:r>
      <w:bookmarkEnd w:id="100"/>
    </w:p>
    <w:p w14:paraId="3CC29BA8" w14:textId="682010E4" w:rsidR="00775A57" w:rsidRPr="00782C77" w:rsidRDefault="00775A57" w:rsidP="00775A57">
      <w:pPr>
        <w:pStyle w:val="Heading3"/>
      </w:pPr>
      <w:bookmarkStart w:id="101" w:name="_Toc161434580"/>
      <w:r w:rsidRPr="00782C77">
        <w:t>Special Requirement 1</w:t>
      </w:r>
      <w:bookmarkEnd w:id="101"/>
    </w:p>
    <w:p w14:paraId="57222400" w14:textId="20581578" w:rsidR="00775A57" w:rsidRPr="00782C77" w:rsidRDefault="00775A57" w:rsidP="00775A57">
      <w:r w:rsidRPr="00782C77">
        <w:rPr>
          <w:i/>
          <w:iCs/>
          <w:color w:val="A6A6A6" w:themeColor="background1" w:themeShade="A6"/>
        </w:rPr>
        <w:t>[Insert and outline any special requirement - 1]</w:t>
      </w:r>
      <w:r w:rsidRPr="00782C77">
        <w:t>.</w:t>
      </w:r>
    </w:p>
    <w:p w14:paraId="16C42212" w14:textId="71F1D2B2" w:rsidR="00775A57" w:rsidRPr="00782C77" w:rsidRDefault="00775A57" w:rsidP="00775A57">
      <w:pPr>
        <w:pStyle w:val="Heading3"/>
      </w:pPr>
      <w:bookmarkStart w:id="102" w:name="_Toc161434581"/>
      <w:r w:rsidRPr="00782C77">
        <w:t>Special Requirement 2</w:t>
      </w:r>
      <w:bookmarkEnd w:id="102"/>
    </w:p>
    <w:p w14:paraId="59D1A775" w14:textId="1CA19FA7" w:rsidR="00775A57" w:rsidRPr="00782C77" w:rsidRDefault="00775A57" w:rsidP="00775A57">
      <w:r w:rsidRPr="00782C77">
        <w:rPr>
          <w:i/>
          <w:iCs/>
          <w:color w:val="A6A6A6" w:themeColor="background1" w:themeShade="A6"/>
        </w:rPr>
        <w:t>[Insert and outline any special requirement - 2]</w:t>
      </w:r>
      <w:r w:rsidRPr="00782C77">
        <w:t>.</w:t>
      </w:r>
    </w:p>
    <w:p w14:paraId="081E9EF3" w14:textId="6B472358" w:rsidR="00775A57" w:rsidRPr="00782C77" w:rsidRDefault="00775A57" w:rsidP="00775A57">
      <w:pPr>
        <w:pStyle w:val="Heading3"/>
      </w:pPr>
      <w:bookmarkStart w:id="103" w:name="_Toc161434582"/>
      <w:r w:rsidRPr="00782C77">
        <w:t>Special Requirement 3</w:t>
      </w:r>
      <w:bookmarkEnd w:id="103"/>
    </w:p>
    <w:p w14:paraId="2B9A395B" w14:textId="18C5198A" w:rsidR="00775A57" w:rsidRPr="00782C77" w:rsidRDefault="00775A57" w:rsidP="00775A57">
      <w:r w:rsidRPr="00782C77">
        <w:rPr>
          <w:i/>
          <w:iCs/>
          <w:color w:val="A6A6A6" w:themeColor="background1" w:themeShade="A6"/>
        </w:rPr>
        <w:t>[Insert and outline any special requirement - 3]</w:t>
      </w:r>
      <w:r w:rsidRPr="00782C77">
        <w:t>.</w:t>
      </w:r>
    </w:p>
    <w:p w14:paraId="24C201D4" w14:textId="32881ED2" w:rsidR="00373FCC" w:rsidRPr="00782C77" w:rsidRDefault="00775A57" w:rsidP="00775A57">
      <w:pPr>
        <w:pStyle w:val="Heading3"/>
      </w:pPr>
      <w:bookmarkStart w:id="104" w:name="_Toc161434583"/>
      <w:r w:rsidRPr="00782C77">
        <w:t>Special Requirement 4</w:t>
      </w:r>
      <w:bookmarkEnd w:id="104"/>
    </w:p>
    <w:p w14:paraId="2DD20505" w14:textId="06BDBD69" w:rsidR="00775A57" w:rsidRPr="00782C77" w:rsidRDefault="00775A57" w:rsidP="00775A57">
      <w:r w:rsidRPr="00782C77">
        <w:rPr>
          <w:i/>
          <w:iCs/>
          <w:color w:val="A6A6A6" w:themeColor="background1" w:themeShade="A6"/>
        </w:rPr>
        <w:t>[Insert and outline any special requirement - 4]</w:t>
      </w:r>
      <w:r w:rsidRPr="00782C77">
        <w:t>.</w:t>
      </w:r>
    </w:p>
    <w:p w14:paraId="63B9EFC9" w14:textId="43228DE1" w:rsidR="00775A57" w:rsidRPr="00782C77" w:rsidRDefault="00775A57" w:rsidP="00775A57">
      <w:pPr>
        <w:pStyle w:val="Heading3"/>
      </w:pPr>
      <w:bookmarkStart w:id="105" w:name="_Toc161434584"/>
      <w:r w:rsidRPr="00782C77">
        <w:t>Special Requirement 5</w:t>
      </w:r>
      <w:bookmarkEnd w:id="105"/>
    </w:p>
    <w:p w14:paraId="7420E733" w14:textId="4FA6759E" w:rsidR="00775A57" w:rsidRPr="00782C77" w:rsidRDefault="00775A57" w:rsidP="00775A57">
      <w:r w:rsidRPr="00782C77">
        <w:rPr>
          <w:i/>
          <w:iCs/>
          <w:color w:val="A6A6A6" w:themeColor="background1" w:themeShade="A6"/>
        </w:rPr>
        <w:t>[Insert and outline any special requirement - 5]</w:t>
      </w:r>
      <w:r w:rsidRPr="00782C77">
        <w:t>.</w:t>
      </w:r>
    </w:p>
    <w:p w14:paraId="3B0002FE" w14:textId="76EB7963" w:rsidR="00775A57" w:rsidRPr="00782C77" w:rsidRDefault="00775A57" w:rsidP="00775A57">
      <w:pPr>
        <w:pStyle w:val="Heading3"/>
      </w:pPr>
      <w:bookmarkStart w:id="106" w:name="_Toc161434585"/>
      <w:r w:rsidRPr="00782C77">
        <w:t>Special Requirement 6</w:t>
      </w:r>
      <w:bookmarkEnd w:id="106"/>
    </w:p>
    <w:p w14:paraId="0A7F91D5" w14:textId="79FC1CD4" w:rsidR="00775A57" w:rsidRPr="00782C77" w:rsidRDefault="00775A57" w:rsidP="00775A57">
      <w:r w:rsidRPr="00782C77">
        <w:rPr>
          <w:i/>
          <w:iCs/>
          <w:color w:val="A6A6A6" w:themeColor="background1" w:themeShade="A6"/>
        </w:rPr>
        <w:t>[Insert and outline any special requirement - 6]</w:t>
      </w:r>
      <w:r w:rsidRPr="00782C77">
        <w:t>.</w:t>
      </w:r>
    </w:p>
    <w:p w14:paraId="5B0A5DC3" w14:textId="13536BFF" w:rsidR="00775A57" w:rsidRPr="00782C77" w:rsidRDefault="00775A57" w:rsidP="00775A57">
      <w:pPr>
        <w:pStyle w:val="Heading3"/>
      </w:pPr>
      <w:bookmarkStart w:id="107" w:name="_Toc161434586"/>
      <w:r w:rsidRPr="00782C77">
        <w:t>Special Requirement 7</w:t>
      </w:r>
      <w:bookmarkEnd w:id="107"/>
    </w:p>
    <w:p w14:paraId="37BBE353" w14:textId="6CD87035" w:rsidR="00775A57" w:rsidRPr="00782C77" w:rsidRDefault="00775A57" w:rsidP="00775A57">
      <w:r w:rsidRPr="00782C77">
        <w:rPr>
          <w:i/>
          <w:iCs/>
          <w:color w:val="A6A6A6" w:themeColor="background1" w:themeShade="A6"/>
        </w:rPr>
        <w:t>[Insert and outline any special requirement - 7]</w:t>
      </w:r>
      <w:r w:rsidRPr="00782C77">
        <w:t>.</w:t>
      </w:r>
    </w:p>
    <w:p w14:paraId="3E0CA6B1" w14:textId="230C4C3C" w:rsidR="00775A57" w:rsidRPr="00782C77" w:rsidRDefault="00775A57" w:rsidP="00775A57">
      <w:pPr>
        <w:pStyle w:val="Heading3"/>
      </w:pPr>
      <w:bookmarkStart w:id="108" w:name="_Toc161434587"/>
      <w:r w:rsidRPr="00782C77">
        <w:t>Special Requirement 8</w:t>
      </w:r>
      <w:bookmarkEnd w:id="108"/>
    </w:p>
    <w:p w14:paraId="510F52F4" w14:textId="1215F02D" w:rsidR="00775A57" w:rsidRPr="00782C77" w:rsidRDefault="00775A57" w:rsidP="00775A57">
      <w:r w:rsidRPr="00782C77">
        <w:rPr>
          <w:i/>
          <w:iCs/>
          <w:color w:val="A6A6A6" w:themeColor="background1" w:themeShade="A6"/>
        </w:rPr>
        <w:t>[Insert and outline any special requirement - 8]</w:t>
      </w:r>
      <w:r w:rsidRPr="00782C77">
        <w:t>.</w:t>
      </w:r>
    </w:p>
    <w:p w14:paraId="3C37E97E" w14:textId="48D6740D" w:rsidR="00775A57" w:rsidRPr="00782C77" w:rsidRDefault="00775A57" w:rsidP="00775A57">
      <w:pPr>
        <w:pStyle w:val="Heading3"/>
      </w:pPr>
      <w:bookmarkStart w:id="109" w:name="_Toc161434588"/>
      <w:r w:rsidRPr="00782C77">
        <w:t>Special Requirement 9</w:t>
      </w:r>
      <w:bookmarkEnd w:id="109"/>
    </w:p>
    <w:p w14:paraId="4805658F" w14:textId="2F62B1EC" w:rsidR="00775A57" w:rsidRPr="00782C77" w:rsidRDefault="00775A57" w:rsidP="00775A57">
      <w:r w:rsidRPr="00782C77">
        <w:rPr>
          <w:i/>
          <w:iCs/>
          <w:color w:val="A6A6A6" w:themeColor="background1" w:themeShade="A6"/>
        </w:rPr>
        <w:t>[Insert and outline any special requirement - 9]</w:t>
      </w:r>
      <w:r w:rsidRPr="00782C77">
        <w:t>.</w:t>
      </w:r>
    </w:p>
    <w:p w14:paraId="3F54C29E" w14:textId="179DEB15" w:rsidR="00775A57" w:rsidRPr="00782C77" w:rsidRDefault="00775A57" w:rsidP="00775A57">
      <w:pPr>
        <w:pStyle w:val="Heading2"/>
      </w:pPr>
      <w:bookmarkStart w:id="110" w:name="_Toc161434589"/>
      <w:r w:rsidRPr="00782C77">
        <w:t>Form of Contract</w:t>
      </w:r>
      <w:bookmarkEnd w:id="110"/>
    </w:p>
    <w:p w14:paraId="458581D1" w14:textId="111AE99A" w:rsidR="00775A57" w:rsidRPr="00782C77" w:rsidRDefault="00775A57" w:rsidP="00775A57">
      <w:r w:rsidRPr="00782C77">
        <w:t>The Contract is for the Goods and Service specified in the Contract.</w:t>
      </w:r>
    </w:p>
    <w:p w14:paraId="2BCE68BD" w14:textId="77777777" w:rsidR="00373FCC" w:rsidRPr="00782C77" w:rsidRDefault="00373FCC" w:rsidP="003F0F07">
      <w:pPr>
        <w:rPr>
          <w:i/>
          <w:iCs/>
        </w:rPr>
        <w:sectPr w:rsidR="00373FCC" w:rsidRPr="00782C77" w:rsidSect="005D07C6">
          <w:headerReference w:type="default" r:id="rId13"/>
          <w:pgSz w:w="11906" w:h="16838"/>
          <w:pgMar w:top="1560" w:right="1440" w:bottom="1276" w:left="1440" w:header="708" w:footer="353" w:gutter="0"/>
          <w:cols w:space="708"/>
          <w:docGrid w:linePitch="360"/>
        </w:sectPr>
      </w:pPr>
      <w:r w:rsidRPr="00782C77">
        <w:rPr>
          <w:i/>
          <w:iCs/>
        </w:rPr>
        <w:t xml:space="preserve"> </w:t>
      </w:r>
    </w:p>
    <w:p w14:paraId="00EC1A67" w14:textId="0C2997CF" w:rsidR="003F0F07" w:rsidRPr="00782C77" w:rsidRDefault="00373FCC" w:rsidP="00373FCC">
      <w:pPr>
        <w:pStyle w:val="Heading1"/>
      </w:pPr>
      <w:bookmarkStart w:id="111" w:name="_Toc161434590"/>
      <w:r w:rsidRPr="00782C77">
        <w:lastRenderedPageBreak/>
        <w:t>Part 3 – General Conditions of Contract</w:t>
      </w:r>
      <w:bookmarkEnd w:id="111"/>
    </w:p>
    <w:p w14:paraId="1994F217" w14:textId="56EB3F3A" w:rsidR="00775A57" w:rsidRPr="00782C77" w:rsidRDefault="00775A57" w:rsidP="00775A57">
      <w:r w:rsidRPr="00782C77">
        <w:t xml:space="preserve">Quotations will be deemed to have been made on the basis of and to incorporate the General Conditions of Contract and the Special Conditions of Contract for the Supply of Goods and/or Services. </w:t>
      </w:r>
    </w:p>
    <w:p w14:paraId="1EF8FE34" w14:textId="39D04462" w:rsidR="00373FCC" w:rsidRPr="00782C77" w:rsidRDefault="00373FCC" w:rsidP="00373FCC">
      <w:r w:rsidRPr="00782C77">
        <w:rPr>
          <w:i/>
          <w:iCs/>
          <w:color w:val="A6A6A6" w:themeColor="background1" w:themeShade="A6"/>
        </w:rPr>
        <w:t>[</w:t>
      </w:r>
      <w:r w:rsidR="00775A57" w:rsidRPr="00782C77">
        <w:rPr>
          <w:i/>
          <w:iCs/>
          <w:color w:val="A6A6A6" w:themeColor="background1" w:themeShade="A6"/>
        </w:rPr>
        <w:t>review and update the following</w:t>
      </w:r>
      <w:r w:rsidRPr="00782C77">
        <w:rPr>
          <w:i/>
          <w:iCs/>
          <w:color w:val="A6A6A6" w:themeColor="background1" w:themeShade="A6"/>
        </w:rPr>
        <w:t xml:space="preserve"> General Conditions of Contract</w:t>
      </w:r>
      <w:r w:rsidR="00984B6F" w:rsidRPr="00782C77">
        <w:rPr>
          <w:i/>
          <w:iCs/>
          <w:color w:val="A6A6A6" w:themeColor="background1" w:themeShade="A6"/>
        </w:rPr>
        <w:t xml:space="preserve"> to reflect to goods and/or services being procured</w:t>
      </w:r>
      <w:r w:rsidRPr="00782C77">
        <w:rPr>
          <w:i/>
          <w:iCs/>
          <w:color w:val="A6A6A6" w:themeColor="background1" w:themeShade="A6"/>
        </w:rPr>
        <w:t>]</w:t>
      </w:r>
    </w:p>
    <w:p w14:paraId="0C903B35" w14:textId="2F0F2ED6" w:rsidR="00775A57" w:rsidRPr="00782C77" w:rsidRDefault="00775A57" w:rsidP="00775A57">
      <w:pPr>
        <w:pStyle w:val="Heading2"/>
      </w:pPr>
      <w:bookmarkStart w:id="112" w:name="_Toc161434591"/>
      <w:r w:rsidRPr="00782C77">
        <w:t>Construction of Contract</w:t>
      </w:r>
      <w:bookmarkEnd w:id="112"/>
    </w:p>
    <w:p w14:paraId="216A24AC" w14:textId="05545EF4" w:rsidR="00150DAD" w:rsidRPr="00782C77" w:rsidRDefault="000E07F3" w:rsidP="00775A57">
      <w:r w:rsidRPr="00782C77">
        <w:t>The Contractor shall be governed by the laws of the State of Western Australia and the parties hereby submit to the exclusive jurisdiction of the courts of that State.</w:t>
      </w:r>
    </w:p>
    <w:p w14:paraId="113D6B95" w14:textId="04E5E45C" w:rsidR="00775A57" w:rsidRPr="00782C77" w:rsidRDefault="00775A57" w:rsidP="00775A57">
      <w:pPr>
        <w:pStyle w:val="Heading2"/>
      </w:pPr>
      <w:bookmarkStart w:id="113" w:name="_Toc161434592"/>
      <w:r w:rsidRPr="00782C77">
        <w:t>Definition</w:t>
      </w:r>
      <w:bookmarkEnd w:id="113"/>
    </w:p>
    <w:p w14:paraId="731F4109" w14:textId="0AA29A53" w:rsidR="00150DAD" w:rsidRPr="00782C77" w:rsidRDefault="00150DAD" w:rsidP="00775A57">
      <w:r w:rsidRPr="00782C77">
        <w:t>Refer to definitions in 1.1 for this Request for Quotation.</w:t>
      </w:r>
    </w:p>
    <w:p w14:paraId="366F5CAB" w14:textId="760C0102" w:rsidR="000D7643" w:rsidRPr="00782C77" w:rsidRDefault="000D7643" w:rsidP="00775A57">
      <w:r w:rsidRPr="00782C77">
        <w:t xml:space="preserve">Unless the context otherwise requires, the singular includes the plural and vice versa. The clause headings of the General Conditions of Contract shall not in any way affect their interpretation. Any one gender includes all genders. </w:t>
      </w:r>
    </w:p>
    <w:p w14:paraId="3EBCC73E" w14:textId="2C1B705A" w:rsidR="00775A57" w:rsidRPr="00782C77" w:rsidRDefault="00775A57" w:rsidP="00775A57">
      <w:pPr>
        <w:pStyle w:val="Heading2"/>
      </w:pPr>
      <w:bookmarkStart w:id="114" w:name="_Toc161434593"/>
      <w:r w:rsidRPr="00782C77">
        <w:t>Evidence of Contract</w:t>
      </w:r>
      <w:bookmarkEnd w:id="114"/>
    </w:p>
    <w:p w14:paraId="0496E2C7" w14:textId="1F4A5F95" w:rsidR="00150DAD" w:rsidRPr="00782C77" w:rsidRDefault="00150DAD" w:rsidP="00775A57">
      <w:r w:rsidRPr="00782C77">
        <w:t>Th</w:t>
      </w:r>
      <w:r w:rsidR="000D7643" w:rsidRPr="00782C77">
        <w:t>e</w:t>
      </w:r>
      <w:r w:rsidRPr="00782C77">
        <w:t xml:space="preserve"> Contract shall be evidenced by the </w:t>
      </w:r>
      <w:r w:rsidR="000D7643" w:rsidRPr="00782C77">
        <w:t>Special</w:t>
      </w:r>
      <w:r w:rsidRPr="00782C77">
        <w:t xml:space="preserve"> Conditions of Contract, </w:t>
      </w:r>
      <w:r w:rsidR="000D7643" w:rsidRPr="00782C77">
        <w:t xml:space="preserve">General </w:t>
      </w:r>
      <w:r w:rsidRPr="00782C77">
        <w:t>Conditions of Contract, Specifications, Quotation, Letter of Offer, and all things referred to herein.</w:t>
      </w:r>
    </w:p>
    <w:p w14:paraId="7F5C9A9A" w14:textId="586C43BA" w:rsidR="00150DAD" w:rsidRPr="00782C77" w:rsidRDefault="00150DAD" w:rsidP="00775A57">
      <w:r w:rsidRPr="00782C77">
        <w:t>The precedence in documents in the event of a conflict or inconsistency shall follow the sequence detailed above.</w:t>
      </w:r>
    </w:p>
    <w:p w14:paraId="5B3FE48A" w14:textId="5C96939B" w:rsidR="00150DAD" w:rsidRPr="00782C77" w:rsidRDefault="00150DAD" w:rsidP="00775A57">
      <w:r w:rsidRPr="00782C77">
        <w:t xml:space="preserve">Should any part of the Contract be held in law to be invalid, that part shall be severed from the Contract and the remainder of the Contract shall have full force and effect. </w:t>
      </w:r>
    </w:p>
    <w:p w14:paraId="27D140F8" w14:textId="77E423BC" w:rsidR="00775A57" w:rsidRPr="00782C77" w:rsidRDefault="00775A57" w:rsidP="00775A57">
      <w:pPr>
        <w:pStyle w:val="Heading2"/>
      </w:pPr>
      <w:bookmarkStart w:id="115" w:name="_Toc161434594"/>
      <w:r w:rsidRPr="00782C77">
        <w:t>Notices</w:t>
      </w:r>
      <w:bookmarkEnd w:id="115"/>
    </w:p>
    <w:p w14:paraId="491B9894" w14:textId="5CF3277E" w:rsidR="00150DAD" w:rsidRPr="00782C77" w:rsidRDefault="00150DAD" w:rsidP="00775A57">
      <w:r w:rsidRPr="00782C77">
        <w:t>Any notice or other communication under the Contract shall be in writing and signed and shall be given or served by:</w:t>
      </w:r>
    </w:p>
    <w:p w14:paraId="448C1669" w14:textId="36F38BBE" w:rsidR="00150DAD" w:rsidRPr="00782C77" w:rsidRDefault="00150DAD" w:rsidP="00150DAD">
      <w:pPr>
        <w:pStyle w:val="ListParagraph"/>
        <w:numPr>
          <w:ilvl w:val="0"/>
          <w:numId w:val="25"/>
        </w:numPr>
        <w:ind w:left="851" w:hanging="567"/>
      </w:pPr>
      <w:r w:rsidRPr="00782C77">
        <w:t>Hand delivery or prepaid post to the address of the recipient specified in the Contract or at such other address as may from time to time be notified in writing to the party giving the notice by the intended recipient but in any event the last notified address; or</w:t>
      </w:r>
    </w:p>
    <w:p w14:paraId="3F4B89F6" w14:textId="14408D8B" w:rsidR="00150DAD" w:rsidRPr="00782C77" w:rsidRDefault="00150DAD" w:rsidP="00150DAD">
      <w:pPr>
        <w:pStyle w:val="ListParagraph"/>
        <w:numPr>
          <w:ilvl w:val="0"/>
          <w:numId w:val="25"/>
        </w:numPr>
        <w:ind w:left="851" w:hanging="567"/>
      </w:pPr>
      <w:r w:rsidRPr="00782C77">
        <w:t>Facsimile transmission to the facsimile number of the recipient specified in the Contract or at such other number as may from time to time be notified in writing to the party giving the notice by the intended recipient but in any event the last notified number.</w:t>
      </w:r>
    </w:p>
    <w:p w14:paraId="356DBCE2" w14:textId="0DDA4F5E" w:rsidR="00150DAD" w:rsidRPr="00782C77" w:rsidRDefault="00150DAD" w:rsidP="00150DAD">
      <w:r w:rsidRPr="00782C77">
        <w:t>A printed or copied signature will be sufficient for the purpose of sending any notice or other communication.</w:t>
      </w:r>
    </w:p>
    <w:p w14:paraId="7400B725" w14:textId="0FA7B814" w:rsidR="00775A57" w:rsidRPr="00782C77" w:rsidRDefault="000D7643" w:rsidP="00775A57">
      <w:pPr>
        <w:pStyle w:val="Heading2"/>
      </w:pPr>
      <w:bookmarkStart w:id="116" w:name="_Toc161434595"/>
      <w:r w:rsidRPr="00782C77">
        <w:t>Contractor</w:t>
      </w:r>
      <w:r w:rsidR="00775A57" w:rsidRPr="00782C77">
        <w:t xml:space="preserve"> to Have Informed Itself</w:t>
      </w:r>
      <w:bookmarkEnd w:id="116"/>
    </w:p>
    <w:p w14:paraId="7E9E48F6" w14:textId="53ABDE0B" w:rsidR="00150DAD" w:rsidRPr="00782C77" w:rsidRDefault="000E07F3" w:rsidP="00775A57">
      <w:r w:rsidRPr="00782C77">
        <w:t xml:space="preserve">The </w:t>
      </w:r>
      <w:r w:rsidR="000D7643" w:rsidRPr="00782C77">
        <w:t>Contractor</w:t>
      </w:r>
      <w:r w:rsidRPr="00782C77">
        <w:t xml:space="preserve"> shall be deemed to have:</w:t>
      </w:r>
    </w:p>
    <w:p w14:paraId="585E731E" w14:textId="639A16CE" w:rsidR="00AA5075" w:rsidRPr="00782C77" w:rsidRDefault="00AA5075" w:rsidP="00AA5075">
      <w:pPr>
        <w:pStyle w:val="ListParagraph"/>
        <w:widowControl w:val="0"/>
        <w:numPr>
          <w:ilvl w:val="0"/>
          <w:numId w:val="36"/>
        </w:numPr>
        <w:tabs>
          <w:tab w:val="left" w:pos="1855"/>
        </w:tabs>
        <w:autoSpaceDE w:val="0"/>
        <w:autoSpaceDN w:val="0"/>
        <w:spacing w:before="120" w:after="0" w:line="240" w:lineRule="auto"/>
        <w:ind w:left="851" w:right="108" w:hanging="567"/>
        <w:jc w:val="both"/>
      </w:pPr>
      <w:r w:rsidRPr="00782C77">
        <w:lastRenderedPageBreak/>
        <w:t>Examined carefully and to have acquired actual knowledge of the contents of the Drawings, Specification, Schedules, Bills of Quantities (if any), Conditions of Quotation, these General Conditions of Contract, and the Special Conditions of Contract (if any) and any other information made available in writing by the Principal to the Contractor for the purpose of Responding;</w:t>
      </w:r>
      <w:r w:rsidRPr="00782C77">
        <w:rPr>
          <w:spacing w:val="-4"/>
        </w:rPr>
        <w:t xml:space="preserve"> </w:t>
      </w:r>
      <w:r w:rsidRPr="00782C77">
        <w:t>and</w:t>
      </w:r>
    </w:p>
    <w:p w14:paraId="3A360B1D" w14:textId="45050084" w:rsidR="00AA5075" w:rsidRPr="00782C77" w:rsidRDefault="00AA5075" w:rsidP="00AA5075">
      <w:pPr>
        <w:pStyle w:val="ListParagraph"/>
        <w:numPr>
          <w:ilvl w:val="0"/>
          <w:numId w:val="36"/>
        </w:numPr>
        <w:ind w:left="851" w:hanging="567"/>
      </w:pPr>
      <w:r w:rsidRPr="00782C77">
        <w:t>Examined the site and its surroundings (if applicable);</w:t>
      </w:r>
      <w:r w:rsidRPr="00782C77">
        <w:rPr>
          <w:spacing w:val="-10"/>
        </w:rPr>
        <w:t xml:space="preserve"> </w:t>
      </w:r>
      <w:r w:rsidRPr="00782C77">
        <w:t>and</w:t>
      </w:r>
    </w:p>
    <w:p w14:paraId="2CA5E08F" w14:textId="1F310748" w:rsidR="00AA5075" w:rsidRPr="00782C77" w:rsidRDefault="00AA5075" w:rsidP="00AA5075">
      <w:pPr>
        <w:pStyle w:val="ListParagraph"/>
        <w:numPr>
          <w:ilvl w:val="0"/>
          <w:numId w:val="36"/>
        </w:numPr>
        <w:ind w:left="851" w:hanging="567"/>
      </w:pPr>
      <w:r w:rsidRPr="00782C77">
        <w:t>Satisfied itself as to the correctness and sufficiency of its tender and that its price covers the cost of complying with all its obligations under the Contract and of all matters and things necessary for the due and proper performance and completion of the contract; and</w:t>
      </w:r>
    </w:p>
    <w:p w14:paraId="4F2D0C8D" w14:textId="2FC0B1C9" w:rsidR="00AA5075" w:rsidRPr="00782C77" w:rsidRDefault="00AA5075" w:rsidP="00AA5075">
      <w:pPr>
        <w:pStyle w:val="ListParagraph"/>
        <w:numPr>
          <w:ilvl w:val="0"/>
          <w:numId w:val="36"/>
        </w:numPr>
        <w:ind w:left="851" w:hanging="567"/>
      </w:pPr>
      <w:r w:rsidRPr="00782C77">
        <w:t>Obtained and properly examined all information relevant to the risks, contingencies and other circumstances that may have had an effect on its tender and which was obtainable by the making of reasonable</w:t>
      </w:r>
      <w:r w:rsidRPr="00782C77">
        <w:rPr>
          <w:spacing w:val="-7"/>
        </w:rPr>
        <w:t xml:space="preserve"> </w:t>
      </w:r>
      <w:r w:rsidRPr="00782C77">
        <w:t>enquiries.</w:t>
      </w:r>
    </w:p>
    <w:p w14:paraId="29142960" w14:textId="4B7D0055" w:rsidR="000E07F3" w:rsidRPr="00782C77" w:rsidRDefault="000E07F3" w:rsidP="000E07F3">
      <w:r w:rsidRPr="00782C77">
        <w:t xml:space="preserve">Failure by the </w:t>
      </w:r>
      <w:r w:rsidR="000D7643" w:rsidRPr="00782C77">
        <w:t>Contractor</w:t>
      </w:r>
      <w:r w:rsidRPr="00782C77">
        <w:t xml:space="preserve"> to </w:t>
      </w:r>
      <w:r w:rsidR="00AA5075" w:rsidRPr="00782C77">
        <w:t xml:space="preserve">do all or any </w:t>
      </w:r>
      <w:r w:rsidRPr="00782C77">
        <w:t xml:space="preserve">of the </w:t>
      </w:r>
      <w:r w:rsidR="00AA5075" w:rsidRPr="00782C77">
        <w:t xml:space="preserve">things it is deemed to have done under this clause will not </w:t>
      </w:r>
      <w:r w:rsidRPr="00782C77">
        <w:t xml:space="preserve">relieve the </w:t>
      </w:r>
      <w:r w:rsidR="00AA5075" w:rsidRPr="00782C77">
        <w:t xml:space="preserve">Contractor </w:t>
      </w:r>
      <w:r w:rsidRPr="00782C77">
        <w:t xml:space="preserve">of its </w:t>
      </w:r>
      <w:r w:rsidR="00AA5075" w:rsidRPr="00782C77">
        <w:t xml:space="preserve">liability </w:t>
      </w:r>
      <w:r w:rsidRPr="00782C77">
        <w:t xml:space="preserve">to perform </w:t>
      </w:r>
      <w:r w:rsidR="00AA5075" w:rsidRPr="00782C77">
        <w:t xml:space="preserve">and complete </w:t>
      </w:r>
      <w:r w:rsidRPr="00782C77">
        <w:t xml:space="preserve">the Contract in accordance with the terms </w:t>
      </w:r>
      <w:r w:rsidR="00AA5075" w:rsidRPr="00782C77">
        <w:t>and conditions thereof.</w:t>
      </w:r>
      <w:r w:rsidRPr="00782C77">
        <w:t xml:space="preserve"> </w:t>
      </w:r>
    </w:p>
    <w:p w14:paraId="0F2068F3" w14:textId="27B96504" w:rsidR="00775A57" w:rsidRPr="00782C77" w:rsidRDefault="00775A57" w:rsidP="00775A57">
      <w:pPr>
        <w:pStyle w:val="Heading2"/>
      </w:pPr>
      <w:bookmarkStart w:id="117" w:name="_Toc161434596"/>
      <w:r w:rsidRPr="00782C77">
        <w:t>Comply with Statutory Requirements</w:t>
      </w:r>
      <w:bookmarkEnd w:id="117"/>
    </w:p>
    <w:p w14:paraId="031989D0" w14:textId="59788C5D" w:rsidR="00AA5075" w:rsidRPr="00782C77" w:rsidRDefault="00AA5075" w:rsidP="00AA5075">
      <w:pPr>
        <w:widowControl w:val="0"/>
        <w:tabs>
          <w:tab w:val="left" w:pos="1288"/>
        </w:tabs>
        <w:autoSpaceDE w:val="0"/>
        <w:autoSpaceDN w:val="0"/>
        <w:spacing w:line="240" w:lineRule="auto"/>
        <w:ind w:right="108"/>
        <w:jc w:val="both"/>
        <w:rPr>
          <w:sz w:val="24"/>
          <w:szCs w:val="24"/>
        </w:rPr>
      </w:pPr>
      <w:r w:rsidRPr="00782C77">
        <w:rPr>
          <w:szCs w:val="24"/>
        </w:rPr>
        <w:t>The Contractor shall comply with the requirements of all Acts of the Parliament of the Commonwealth and with the requirements of the provisions of all Acts of the Parliament of the State of Western Australia and with the requirements of all ordinances, rules, regulations, by-laws,</w:t>
      </w:r>
      <w:r w:rsidRPr="00782C77">
        <w:rPr>
          <w:spacing w:val="13"/>
          <w:szCs w:val="24"/>
        </w:rPr>
        <w:t xml:space="preserve"> </w:t>
      </w:r>
      <w:r w:rsidRPr="00782C77">
        <w:rPr>
          <w:szCs w:val="24"/>
        </w:rPr>
        <w:t>orders,</w:t>
      </w:r>
      <w:r w:rsidRPr="00782C77">
        <w:rPr>
          <w:spacing w:val="13"/>
          <w:szCs w:val="24"/>
        </w:rPr>
        <w:t xml:space="preserve"> </w:t>
      </w:r>
      <w:r w:rsidRPr="00782C77">
        <w:rPr>
          <w:szCs w:val="24"/>
        </w:rPr>
        <w:t>codes</w:t>
      </w:r>
      <w:r w:rsidRPr="00782C77">
        <w:rPr>
          <w:spacing w:val="13"/>
          <w:szCs w:val="24"/>
        </w:rPr>
        <w:t xml:space="preserve"> </w:t>
      </w:r>
      <w:r w:rsidRPr="00782C77">
        <w:rPr>
          <w:szCs w:val="24"/>
        </w:rPr>
        <w:t>of</w:t>
      </w:r>
      <w:r w:rsidRPr="00782C77">
        <w:rPr>
          <w:spacing w:val="13"/>
          <w:szCs w:val="24"/>
        </w:rPr>
        <w:t xml:space="preserve"> </w:t>
      </w:r>
      <w:r w:rsidRPr="00782C77">
        <w:rPr>
          <w:szCs w:val="24"/>
        </w:rPr>
        <w:t>practice</w:t>
      </w:r>
      <w:r w:rsidRPr="00782C77">
        <w:rPr>
          <w:spacing w:val="12"/>
          <w:szCs w:val="24"/>
        </w:rPr>
        <w:t xml:space="preserve"> </w:t>
      </w:r>
      <w:r w:rsidRPr="00782C77">
        <w:rPr>
          <w:szCs w:val="24"/>
        </w:rPr>
        <w:t>and</w:t>
      </w:r>
      <w:r w:rsidRPr="00782C77">
        <w:rPr>
          <w:spacing w:val="13"/>
          <w:szCs w:val="24"/>
        </w:rPr>
        <w:t xml:space="preserve"> </w:t>
      </w:r>
      <w:r w:rsidRPr="00782C77">
        <w:rPr>
          <w:szCs w:val="24"/>
        </w:rPr>
        <w:t>proclamations</w:t>
      </w:r>
      <w:r w:rsidRPr="00782C77">
        <w:rPr>
          <w:spacing w:val="13"/>
          <w:szCs w:val="24"/>
        </w:rPr>
        <w:t xml:space="preserve"> </w:t>
      </w:r>
      <w:r w:rsidRPr="00782C77">
        <w:rPr>
          <w:szCs w:val="24"/>
        </w:rPr>
        <w:t>made</w:t>
      </w:r>
      <w:r w:rsidRPr="00782C77">
        <w:rPr>
          <w:spacing w:val="14"/>
          <w:szCs w:val="24"/>
        </w:rPr>
        <w:t xml:space="preserve"> </w:t>
      </w:r>
      <w:r w:rsidRPr="00782C77">
        <w:rPr>
          <w:szCs w:val="24"/>
        </w:rPr>
        <w:t>or</w:t>
      </w:r>
      <w:r w:rsidRPr="00782C77">
        <w:rPr>
          <w:spacing w:val="13"/>
          <w:szCs w:val="24"/>
        </w:rPr>
        <w:t xml:space="preserve"> </w:t>
      </w:r>
      <w:r w:rsidRPr="00782C77">
        <w:rPr>
          <w:szCs w:val="24"/>
        </w:rPr>
        <w:t>issued</w:t>
      </w:r>
      <w:r w:rsidRPr="00782C77">
        <w:rPr>
          <w:spacing w:val="14"/>
          <w:szCs w:val="24"/>
        </w:rPr>
        <w:t xml:space="preserve"> </w:t>
      </w:r>
      <w:r w:rsidRPr="00782C77">
        <w:rPr>
          <w:szCs w:val="24"/>
        </w:rPr>
        <w:t>under</w:t>
      </w:r>
      <w:r w:rsidRPr="00782C77">
        <w:rPr>
          <w:spacing w:val="13"/>
          <w:szCs w:val="24"/>
        </w:rPr>
        <w:t xml:space="preserve"> </w:t>
      </w:r>
      <w:r w:rsidRPr="00782C77">
        <w:rPr>
          <w:szCs w:val="24"/>
        </w:rPr>
        <w:t>any</w:t>
      </w:r>
      <w:r w:rsidRPr="00782C77">
        <w:rPr>
          <w:spacing w:val="14"/>
          <w:szCs w:val="24"/>
        </w:rPr>
        <w:t xml:space="preserve"> </w:t>
      </w:r>
      <w:r w:rsidRPr="00782C77">
        <w:rPr>
          <w:szCs w:val="24"/>
        </w:rPr>
        <w:t>such</w:t>
      </w:r>
      <w:r w:rsidRPr="00782C77">
        <w:rPr>
          <w:spacing w:val="13"/>
          <w:szCs w:val="24"/>
        </w:rPr>
        <w:t xml:space="preserve"> </w:t>
      </w:r>
      <w:r w:rsidRPr="00782C77">
        <w:rPr>
          <w:szCs w:val="24"/>
        </w:rPr>
        <w:t>Act</w:t>
      </w:r>
      <w:r w:rsidRPr="00782C77">
        <w:rPr>
          <w:spacing w:val="13"/>
          <w:szCs w:val="24"/>
        </w:rPr>
        <w:t xml:space="preserve"> </w:t>
      </w:r>
      <w:r w:rsidRPr="00782C77">
        <w:rPr>
          <w:szCs w:val="24"/>
        </w:rPr>
        <w:t xml:space="preserve">and with the lawful requirements and other authorities in any way affecting or applicable to the Services or the performance of the Contract. </w:t>
      </w:r>
    </w:p>
    <w:p w14:paraId="03FF2B74" w14:textId="06F13E85" w:rsidR="00AA5075" w:rsidRPr="00782C77" w:rsidRDefault="00AA5075" w:rsidP="00AA5075">
      <w:pPr>
        <w:widowControl w:val="0"/>
        <w:tabs>
          <w:tab w:val="left" w:pos="1288"/>
        </w:tabs>
        <w:autoSpaceDE w:val="0"/>
        <w:autoSpaceDN w:val="0"/>
        <w:spacing w:line="240" w:lineRule="auto"/>
        <w:ind w:right="108"/>
        <w:jc w:val="both"/>
        <w:rPr>
          <w:szCs w:val="24"/>
        </w:rPr>
      </w:pPr>
      <w:r w:rsidRPr="00782C77">
        <w:rPr>
          <w:szCs w:val="24"/>
        </w:rPr>
        <w:t xml:space="preserve">Without limiting in any way, the generality of the foregoing, the Contractor shall duly and punctually observe, perform, and comply with the provisions of the </w:t>
      </w:r>
      <w:r w:rsidRPr="00782C77">
        <w:rPr>
          <w:i/>
          <w:szCs w:val="24"/>
        </w:rPr>
        <w:t xml:space="preserve">“Work Health and Safety Act 2020” </w:t>
      </w:r>
      <w:r w:rsidRPr="00782C77">
        <w:rPr>
          <w:szCs w:val="24"/>
        </w:rPr>
        <w:t>and all improvement notices, prohibition notices and codes of practice (if any) issued thereunder and having application to this</w:t>
      </w:r>
      <w:r w:rsidRPr="00782C77">
        <w:rPr>
          <w:spacing w:val="-8"/>
          <w:szCs w:val="24"/>
        </w:rPr>
        <w:t xml:space="preserve"> </w:t>
      </w:r>
      <w:r w:rsidRPr="00782C77">
        <w:rPr>
          <w:szCs w:val="24"/>
        </w:rPr>
        <w:t>Contract.</w:t>
      </w:r>
    </w:p>
    <w:p w14:paraId="6F32AD6C" w14:textId="77777777" w:rsidR="00AA5075" w:rsidRPr="00782C77" w:rsidRDefault="00AA5075" w:rsidP="00AA5075">
      <w:pPr>
        <w:widowControl w:val="0"/>
        <w:tabs>
          <w:tab w:val="left" w:pos="1288"/>
        </w:tabs>
        <w:autoSpaceDE w:val="0"/>
        <w:autoSpaceDN w:val="0"/>
        <w:spacing w:line="240" w:lineRule="auto"/>
        <w:ind w:right="111"/>
        <w:jc w:val="both"/>
        <w:rPr>
          <w:szCs w:val="24"/>
        </w:rPr>
      </w:pPr>
      <w:r w:rsidRPr="00782C77">
        <w:rPr>
          <w:szCs w:val="24"/>
        </w:rPr>
        <w:t>If, in the opinion of the Contractor, the provisions of any document forming part of the Contract are at variance with any such requirements, the Contractor shall give written notice to the Principal specifying the departure from such provisions which he considers necessary to comply with such</w:t>
      </w:r>
      <w:r w:rsidRPr="00782C77">
        <w:rPr>
          <w:spacing w:val="-4"/>
          <w:szCs w:val="24"/>
        </w:rPr>
        <w:t xml:space="preserve"> </w:t>
      </w:r>
      <w:r w:rsidRPr="00782C77">
        <w:rPr>
          <w:szCs w:val="24"/>
        </w:rPr>
        <w:t>requirements.</w:t>
      </w:r>
    </w:p>
    <w:p w14:paraId="460043D9" w14:textId="77777777" w:rsidR="00AA5075" w:rsidRPr="00782C77" w:rsidRDefault="00AA5075" w:rsidP="00AA5075">
      <w:pPr>
        <w:widowControl w:val="0"/>
        <w:tabs>
          <w:tab w:val="left" w:pos="1288"/>
        </w:tabs>
        <w:autoSpaceDE w:val="0"/>
        <w:autoSpaceDN w:val="0"/>
        <w:spacing w:line="240" w:lineRule="auto"/>
        <w:ind w:right="110"/>
        <w:jc w:val="both"/>
        <w:rPr>
          <w:szCs w:val="24"/>
        </w:rPr>
      </w:pPr>
      <w:r w:rsidRPr="00782C77">
        <w:rPr>
          <w:szCs w:val="24"/>
        </w:rPr>
        <w:t>If such a requirement necessitates a change to the work under the Contract, the Principal may order a variation. Except to the extent that a variation is ordered by the Principal as set forth above, the Contractor shall bear the cost of complying with the</w:t>
      </w:r>
      <w:r w:rsidRPr="00782C77">
        <w:rPr>
          <w:spacing w:val="-23"/>
          <w:szCs w:val="24"/>
        </w:rPr>
        <w:t xml:space="preserve"> </w:t>
      </w:r>
      <w:r w:rsidRPr="00782C77">
        <w:rPr>
          <w:szCs w:val="24"/>
        </w:rPr>
        <w:t>requirement.</w:t>
      </w:r>
    </w:p>
    <w:p w14:paraId="7DEDEE25" w14:textId="01573DB3" w:rsidR="00775A57" w:rsidRPr="00782C77" w:rsidRDefault="00775A57" w:rsidP="00775A57">
      <w:pPr>
        <w:pStyle w:val="Heading2"/>
      </w:pPr>
      <w:bookmarkStart w:id="118" w:name="_Toc161434597"/>
      <w:r w:rsidRPr="00782C77">
        <w:t>Assignment and Sub-Contracting</w:t>
      </w:r>
      <w:bookmarkEnd w:id="118"/>
    </w:p>
    <w:p w14:paraId="77A8ACA7" w14:textId="35988D48" w:rsidR="00150DAD" w:rsidRPr="00782C77" w:rsidRDefault="000E07F3" w:rsidP="00775A57">
      <w:r w:rsidRPr="00782C77">
        <w:t xml:space="preserve">The </w:t>
      </w:r>
      <w:r w:rsidR="00AA5075" w:rsidRPr="00782C77">
        <w:t xml:space="preserve">Contractor </w:t>
      </w:r>
      <w:r w:rsidRPr="00782C77">
        <w:t>shall, not without the prior written approval of the Principal:</w:t>
      </w:r>
    </w:p>
    <w:p w14:paraId="75CC969F" w14:textId="57EB1BD4" w:rsidR="000E07F3" w:rsidRPr="00782C77" w:rsidRDefault="000E07F3" w:rsidP="000E07F3">
      <w:pPr>
        <w:pStyle w:val="ListParagraph"/>
        <w:numPr>
          <w:ilvl w:val="0"/>
          <w:numId w:val="27"/>
        </w:numPr>
        <w:ind w:left="851" w:hanging="567"/>
      </w:pPr>
      <w:r w:rsidRPr="00782C77">
        <w:t>Assign the Contract, or any part thereof or any payment thereunder. Approval to assign shall be on terms and conditions determined by the Principal.</w:t>
      </w:r>
    </w:p>
    <w:p w14:paraId="5C5969EE" w14:textId="59521371" w:rsidR="000E07F3" w:rsidRPr="00782C77" w:rsidRDefault="000E07F3" w:rsidP="000E07F3">
      <w:pPr>
        <w:pStyle w:val="ListParagraph"/>
        <w:numPr>
          <w:ilvl w:val="0"/>
          <w:numId w:val="27"/>
        </w:numPr>
        <w:ind w:left="851" w:hanging="567"/>
      </w:pPr>
      <w:r w:rsidRPr="00782C77">
        <w:t>Sub</w:t>
      </w:r>
      <w:r w:rsidR="00AA5075" w:rsidRPr="00782C77">
        <w:t>c</w:t>
      </w:r>
      <w:r w:rsidRPr="00782C77">
        <w:t xml:space="preserve">ontract the whole or any part of the Contract. Approval to subcontract shall not relieve the </w:t>
      </w:r>
      <w:r w:rsidR="00AA5075" w:rsidRPr="00782C77">
        <w:t>Contractor</w:t>
      </w:r>
      <w:r w:rsidRPr="00782C77">
        <w:t xml:space="preserve"> from any liability or obligation under the Contract.</w:t>
      </w:r>
    </w:p>
    <w:p w14:paraId="253A2BC9" w14:textId="53F91576" w:rsidR="00775A57" w:rsidRPr="00782C77" w:rsidRDefault="00775A57" w:rsidP="00775A57">
      <w:pPr>
        <w:pStyle w:val="Heading2"/>
      </w:pPr>
      <w:bookmarkStart w:id="119" w:name="_Toc161434598"/>
      <w:r w:rsidRPr="00782C77">
        <w:t>Indemnity</w:t>
      </w:r>
      <w:bookmarkEnd w:id="119"/>
    </w:p>
    <w:p w14:paraId="48487E46" w14:textId="77777777" w:rsidR="00AA5075" w:rsidRPr="00782C77" w:rsidRDefault="00D126FD" w:rsidP="00AA5075">
      <w:pPr>
        <w:widowControl w:val="0"/>
        <w:tabs>
          <w:tab w:val="left" w:pos="1289"/>
        </w:tabs>
        <w:autoSpaceDE w:val="0"/>
        <w:autoSpaceDN w:val="0"/>
        <w:spacing w:line="240" w:lineRule="auto"/>
        <w:ind w:right="108"/>
        <w:jc w:val="both"/>
      </w:pPr>
      <w:r w:rsidRPr="00782C77">
        <w:t xml:space="preserve">The </w:t>
      </w:r>
      <w:r w:rsidR="00AA5075" w:rsidRPr="00782C77">
        <w:t xml:space="preserve">Contractor shall indemnify and keep indemnified the Principal against all loss of or damage </w:t>
      </w:r>
      <w:r w:rsidR="00AA5075" w:rsidRPr="00782C77">
        <w:lastRenderedPageBreak/>
        <w:t>to the property of the Principal and from and against any claim, demand, action, suit or proceeding that may be made or brought by any person against the Principal or employees, professional consultants or agents of the Principal or any of them in respect of personal injury to or the death of any person whomsoever or loss of or damage to any property whatsoever arising out of or as a consequence of the sale or delivery of the Goods or the supply or provision of the Services by the Contractor or its employees, agents or subcontractors and also from any costs and expenses that may be incurred in connection with any such claim, demand, action, suit or</w:t>
      </w:r>
      <w:r w:rsidR="00AA5075" w:rsidRPr="00782C77">
        <w:rPr>
          <w:spacing w:val="-4"/>
        </w:rPr>
        <w:t xml:space="preserve"> </w:t>
      </w:r>
      <w:r w:rsidR="00AA5075" w:rsidRPr="00782C77">
        <w:t>proceeding.</w:t>
      </w:r>
    </w:p>
    <w:p w14:paraId="5A45F466" w14:textId="479322DA" w:rsidR="00AA5075" w:rsidRPr="00782C77" w:rsidRDefault="00AA5075" w:rsidP="00AA5075">
      <w:pPr>
        <w:widowControl w:val="0"/>
        <w:tabs>
          <w:tab w:val="left" w:pos="1289"/>
        </w:tabs>
        <w:autoSpaceDE w:val="0"/>
        <w:autoSpaceDN w:val="0"/>
        <w:spacing w:line="240" w:lineRule="auto"/>
        <w:ind w:right="108"/>
        <w:jc w:val="both"/>
      </w:pPr>
      <w:r w:rsidRPr="00782C77">
        <w:t>Notwithstanding the preceding paragraph, the Contractor shall not be rendered liable for personal injury to or the death of any person or loss of or damage to property resulting from any breach by the Principal of any provision of the Contract or any negligent act or omission of the Principal, or the employees, professional consultants or agents of the Principal nor for any claims, demands, actions, suits or proceedings, costs and expenses whatsoever in respect thereof or in relation</w:t>
      </w:r>
      <w:r w:rsidRPr="00782C77">
        <w:rPr>
          <w:spacing w:val="-4"/>
        </w:rPr>
        <w:t xml:space="preserve"> </w:t>
      </w:r>
      <w:r w:rsidRPr="00782C77">
        <w:t>thereto.</w:t>
      </w:r>
    </w:p>
    <w:p w14:paraId="68D8C699" w14:textId="49CADAD2" w:rsidR="00775A57" w:rsidRPr="00782C77" w:rsidRDefault="00AA5075" w:rsidP="00775A57">
      <w:pPr>
        <w:pStyle w:val="Heading2"/>
      </w:pPr>
      <w:bookmarkStart w:id="120" w:name="_Toc161434599"/>
      <w:r w:rsidRPr="00782C77">
        <w:t xml:space="preserve">Patent Rights, </w:t>
      </w:r>
      <w:r w:rsidR="00775A57" w:rsidRPr="00782C77">
        <w:t>Copyright and Other Intellectual Property Rights</w:t>
      </w:r>
      <w:bookmarkEnd w:id="120"/>
    </w:p>
    <w:p w14:paraId="37B7A661" w14:textId="296759F5" w:rsidR="00AA5075" w:rsidRPr="00782C77" w:rsidRDefault="00AA5075" w:rsidP="00AA5075">
      <w:pPr>
        <w:widowControl w:val="0"/>
        <w:tabs>
          <w:tab w:val="left" w:pos="1289"/>
        </w:tabs>
        <w:autoSpaceDE w:val="0"/>
        <w:autoSpaceDN w:val="0"/>
        <w:spacing w:line="240" w:lineRule="auto"/>
        <w:ind w:right="111"/>
        <w:jc w:val="both"/>
      </w:pPr>
      <w:r w:rsidRPr="00782C77">
        <w:t xml:space="preserve">The Contractor warrants that neither the Goods or Services nor any design, documents or methods of working provided by the Contractor will infringe any patent, registered design, trademark or name, </w:t>
      </w:r>
      <w:r w:rsidR="004E1032" w:rsidRPr="00782C77">
        <w:t>copyright,</w:t>
      </w:r>
      <w:r w:rsidRPr="00782C77">
        <w:t xml:space="preserve"> or other protected</w:t>
      </w:r>
      <w:r w:rsidRPr="00782C77">
        <w:rPr>
          <w:spacing w:val="-9"/>
        </w:rPr>
        <w:t xml:space="preserve"> </w:t>
      </w:r>
      <w:r w:rsidRPr="00782C77">
        <w:t>right.</w:t>
      </w:r>
    </w:p>
    <w:p w14:paraId="6F1C8157" w14:textId="77777777" w:rsidR="00AA5075" w:rsidRPr="00782C77" w:rsidRDefault="00AA5075" w:rsidP="00AA5075">
      <w:pPr>
        <w:widowControl w:val="0"/>
        <w:tabs>
          <w:tab w:val="left" w:pos="1288"/>
        </w:tabs>
        <w:autoSpaceDE w:val="0"/>
        <w:autoSpaceDN w:val="0"/>
        <w:spacing w:line="240" w:lineRule="auto"/>
        <w:ind w:right="109"/>
        <w:jc w:val="both"/>
      </w:pPr>
      <w:r w:rsidRPr="00782C77">
        <w:t>The Contractor shall indemnify and at all times keep the Principal indemnified against any action, claim, demand, costs or expenses arising from or incurred by reason of any infringement or alleged infringement of any letters patent, design, trade mark or name, copyright or other protected right in respect of any goods, articles, services, equipment, machinery, plant or thing, system or method of performing, using, fixing, working or arrangement used, fixed, provided or supplied by the</w:t>
      </w:r>
      <w:r w:rsidRPr="00782C77">
        <w:rPr>
          <w:spacing w:val="-14"/>
        </w:rPr>
        <w:t xml:space="preserve"> </w:t>
      </w:r>
      <w:r w:rsidRPr="00782C77">
        <w:t>Contractor.</w:t>
      </w:r>
    </w:p>
    <w:p w14:paraId="7B391881" w14:textId="77777777" w:rsidR="00AA5075" w:rsidRPr="00782C77" w:rsidRDefault="00AA5075" w:rsidP="00AA5075">
      <w:pPr>
        <w:widowControl w:val="0"/>
        <w:tabs>
          <w:tab w:val="left" w:pos="1288"/>
        </w:tabs>
        <w:autoSpaceDE w:val="0"/>
        <w:autoSpaceDN w:val="0"/>
        <w:spacing w:line="240" w:lineRule="auto"/>
        <w:ind w:right="109"/>
        <w:jc w:val="both"/>
      </w:pPr>
      <w:r w:rsidRPr="00782C77">
        <w:t>All payments and royalties payable in respect of any such letters patent or other protected right, shall be included by the Contractor in the Contract and shall be paid by itself to the person, persons, or body to whom they may be due or</w:t>
      </w:r>
      <w:r w:rsidRPr="00782C77">
        <w:rPr>
          <w:spacing w:val="-15"/>
        </w:rPr>
        <w:t xml:space="preserve"> </w:t>
      </w:r>
      <w:r w:rsidRPr="00782C77">
        <w:t>payable.</w:t>
      </w:r>
    </w:p>
    <w:p w14:paraId="7F273AF5" w14:textId="689354FF" w:rsidR="00AA5075" w:rsidRPr="00782C77" w:rsidRDefault="00AA5075" w:rsidP="00AA5075">
      <w:pPr>
        <w:widowControl w:val="0"/>
        <w:tabs>
          <w:tab w:val="left" w:pos="1289"/>
        </w:tabs>
        <w:autoSpaceDE w:val="0"/>
        <w:autoSpaceDN w:val="0"/>
        <w:spacing w:line="240" w:lineRule="auto"/>
        <w:ind w:right="109"/>
        <w:jc w:val="both"/>
      </w:pPr>
      <w:r w:rsidRPr="00782C77">
        <w:t>In the event of any claim being made or brought against the Principal in respect of any of the matters stated in this clause, the Contractor shall be immediately notified thereof. The Contractor shall, with the assistance if required of the Principal, but at the Contractor's sole expense, conduct all negotiations for the settlement of the same or any litigation that may arise there from and in the event of the failure by the Contractor so to do, the Principal shall have power to suspend payment of any money due to the Contractor under the Contract until such claim has been satisfied, settled, or withdrawn. Should any money due, or which may  thereafter become due, to the Contractor, or which may have been deposited by the Contractor as security under the Contract, be insufficient to satisfy or settle any such claim and such claim has not been satisfied or withdrawn at the date when the Contract would otherwise have been completed, the balance outstanding in respect of the claim shall be a debt due by the Contractor to the</w:t>
      </w:r>
      <w:r w:rsidRPr="00782C77">
        <w:rPr>
          <w:spacing w:val="-2"/>
        </w:rPr>
        <w:t xml:space="preserve"> </w:t>
      </w:r>
      <w:r w:rsidRPr="00782C77">
        <w:t>Principal.</w:t>
      </w:r>
    </w:p>
    <w:p w14:paraId="6B40AE0E" w14:textId="1E5A6393" w:rsidR="00775A57" w:rsidRPr="00782C77" w:rsidRDefault="00775A57" w:rsidP="00775A57">
      <w:pPr>
        <w:pStyle w:val="Heading2"/>
      </w:pPr>
      <w:bookmarkStart w:id="121" w:name="_Toc161434600"/>
      <w:r w:rsidRPr="00782C77">
        <w:t>Specified Brand</w:t>
      </w:r>
      <w:r w:rsidR="004E1032" w:rsidRPr="00782C77">
        <w:t xml:space="preserve"> of Goods</w:t>
      </w:r>
      <w:bookmarkEnd w:id="121"/>
    </w:p>
    <w:p w14:paraId="232349FF" w14:textId="2F382520" w:rsidR="00150DAD" w:rsidRPr="00782C77" w:rsidRDefault="00D126FD" w:rsidP="00775A57">
      <w:r w:rsidRPr="00782C77">
        <w:t>Where a particular brand of Goods is specified in the Contract, no other brand shall be supplied unless otherwise approved in writing by the Principal.</w:t>
      </w:r>
    </w:p>
    <w:p w14:paraId="6A28A45D" w14:textId="64157297" w:rsidR="00775A57" w:rsidRPr="00782C77" w:rsidRDefault="00775A57" w:rsidP="00775A57">
      <w:pPr>
        <w:pStyle w:val="Heading2"/>
      </w:pPr>
      <w:bookmarkStart w:id="122" w:name="_Toc161434601"/>
      <w:r w:rsidRPr="00782C77">
        <w:t>Quality of Goods</w:t>
      </w:r>
      <w:bookmarkEnd w:id="122"/>
    </w:p>
    <w:p w14:paraId="02BF0826" w14:textId="6CE254E2" w:rsidR="00150DAD" w:rsidRPr="00782C77" w:rsidRDefault="00D126FD" w:rsidP="00775A57">
      <w:r w:rsidRPr="00782C77">
        <w:t>All Goods delivered shall conform to the Specifications and to samples provided (if any) specified in the Contract.</w:t>
      </w:r>
    </w:p>
    <w:p w14:paraId="31B6FCEA" w14:textId="091F8873" w:rsidR="00D126FD" w:rsidRPr="00782C77" w:rsidRDefault="00D126FD" w:rsidP="00775A57">
      <w:r w:rsidRPr="00782C77">
        <w:lastRenderedPageBreak/>
        <w:t>Where no standards are specified in the Contract the Goods shall comply with the appropriate and current standard of the Standards Association of Australia and if there is no such standard then with the appropriate and current standard of the International Standards Organisation</w:t>
      </w:r>
      <w:r w:rsidR="004E1032" w:rsidRPr="00782C77">
        <w:t>, or such other standard as the Principal shall consider appropriate</w:t>
      </w:r>
      <w:r w:rsidRPr="00782C77">
        <w:t xml:space="preserve">. </w:t>
      </w:r>
    </w:p>
    <w:p w14:paraId="03948024" w14:textId="166E53BE" w:rsidR="00D126FD" w:rsidRPr="00782C77" w:rsidRDefault="00D126FD" w:rsidP="00775A57">
      <w:r w:rsidRPr="00782C77">
        <w:t xml:space="preserve">If no samples or standards are </w:t>
      </w:r>
      <w:r w:rsidR="004E1032" w:rsidRPr="00782C77">
        <w:t>applicable</w:t>
      </w:r>
      <w:r w:rsidRPr="00782C77">
        <w:t>, Goods supplied shall be suitable for their purpose as stated in the Contract and fully capable of their intended use</w:t>
      </w:r>
      <w:r w:rsidR="004E1032" w:rsidRPr="00782C77">
        <w:t xml:space="preserve"> and the Services shall be of the highest standard and carried out promptly with all due skill, care, and diligence</w:t>
      </w:r>
      <w:r w:rsidRPr="00782C77">
        <w:t>.</w:t>
      </w:r>
    </w:p>
    <w:p w14:paraId="72B20CA5" w14:textId="48151433" w:rsidR="00775A57" w:rsidRPr="00782C77" w:rsidRDefault="00775A57" w:rsidP="00775A57">
      <w:pPr>
        <w:pStyle w:val="Heading2"/>
      </w:pPr>
      <w:bookmarkStart w:id="123" w:name="_Toc161434602"/>
      <w:r w:rsidRPr="00782C77">
        <w:t>Supply of Goods by Order</w:t>
      </w:r>
      <w:bookmarkEnd w:id="123"/>
    </w:p>
    <w:p w14:paraId="05A37776" w14:textId="77777777" w:rsidR="004E1032" w:rsidRPr="00782C77" w:rsidRDefault="004E1032" w:rsidP="004E1032">
      <w:pPr>
        <w:widowControl w:val="0"/>
        <w:tabs>
          <w:tab w:val="left" w:pos="1288"/>
        </w:tabs>
        <w:autoSpaceDE w:val="0"/>
        <w:autoSpaceDN w:val="0"/>
        <w:spacing w:line="240" w:lineRule="auto"/>
        <w:ind w:right="113"/>
        <w:jc w:val="both"/>
        <w:rPr>
          <w:szCs w:val="24"/>
        </w:rPr>
      </w:pPr>
      <w:r w:rsidRPr="00782C77">
        <w:rPr>
          <w:szCs w:val="24"/>
        </w:rPr>
        <w:t>The Contractor shall fulfil all Orders for Goods and Services placed by the Principal during the term or currency of the</w:t>
      </w:r>
      <w:r w:rsidRPr="00782C77">
        <w:rPr>
          <w:spacing w:val="-6"/>
          <w:szCs w:val="24"/>
        </w:rPr>
        <w:t xml:space="preserve"> </w:t>
      </w:r>
      <w:r w:rsidRPr="00782C77">
        <w:rPr>
          <w:szCs w:val="24"/>
        </w:rPr>
        <w:t>Contract.</w:t>
      </w:r>
    </w:p>
    <w:p w14:paraId="566805B9" w14:textId="76059EB0" w:rsidR="00782B9D" w:rsidRPr="00782C77" w:rsidRDefault="00782B9D" w:rsidP="004E1032">
      <w:pPr>
        <w:widowControl w:val="0"/>
        <w:tabs>
          <w:tab w:val="left" w:pos="1288"/>
        </w:tabs>
        <w:autoSpaceDE w:val="0"/>
        <w:autoSpaceDN w:val="0"/>
        <w:spacing w:line="240" w:lineRule="auto"/>
        <w:ind w:right="113"/>
        <w:jc w:val="both"/>
        <w:rPr>
          <w:sz w:val="20"/>
        </w:rPr>
      </w:pPr>
      <w:r w:rsidRPr="00782C77">
        <w:t xml:space="preserve">Where the </w:t>
      </w:r>
      <w:r w:rsidR="004E1032" w:rsidRPr="00782C77">
        <w:t>Contract</w:t>
      </w:r>
      <w:r w:rsidRPr="00782C77">
        <w:t xml:space="preserve"> is </w:t>
      </w:r>
      <w:r w:rsidR="004E1032" w:rsidRPr="00782C77">
        <w:t xml:space="preserve">for </w:t>
      </w:r>
      <w:r w:rsidRPr="00782C77">
        <w:t xml:space="preserve">the </w:t>
      </w:r>
      <w:r w:rsidR="002E11EC" w:rsidRPr="00782C77">
        <w:t>supply</w:t>
      </w:r>
      <w:r w:rsidRPr="00782C77">
        <w:t xml:space="preserve"> of Goods by reference to:</w:t>
      </w:r>
    </w:p>
    <w:p w14:paraId="06017D63" w14:textId="34B95A5C" w:rsidR="00782B9D" w:rsidRPr="00782C77" w:rsidRDefault="00782B9D" w:rsidP="00782B9D">
      <w:pPr>
        <w:pStyle w:val="ListParagraph"/>
        <w:numPr>
          <w:ilvl w:val="0"/>
          <w:numId w:val="28"/>
        </w:numPr>
        <w:ind w:left="851" w:hanging="567"/>
      </w:pPr>
      <w:r w:rsidRPr="00782C77">
        <w:t xml:space="preserve">‘Variable Quantities’, the Principal shall not be required to purchase all or any of the Goods listed </w:t>
      </w:r>
      <w:r w:rsidR="004E1032" w:rsidRPr="00782C77">
        <w:t>EXCEPT</w:t>
      </w:r>
      <w:r w:rsidRPr="00782C77">
        <w:t xml:space="preserve"> such of the Goods as may be ordered by the Principal.</w:t>
      </w:r>
    </w:p>
    <w:p w14:paraId="4A89005C" w14:textId="7A82F950" w:rsidR="00782B9D" w:rsidRPr="00782C77" w:rsidRDefault="00782B9D" w:rsidP="00782B9D">
      <w:pPr>
        <w:pStyle w:val="ListParagraph"/>
        <w:numPr>
          <w:ilvl w:val="0"/>
          <w:numId w:val="28"/>
        </w:numPr>
        <w:ind w:left="851" w:hanging="567"/>
      </w:pPr>
      <w:r w:rsidRPr="00782C77">
        <w:t>‘Approximate Quantities’, the quantities stated shall be regarded as an estimate only of the quantity which may be required. The Principal shall not be bound to purchase the exact nominated quantity of Goods, but the quantity ordered may vary within a margin not exceeding 25 per cent above or below the nominated approximate quantity and any such variance shall not affect the unit price of the Goods.</w:t>
      </w:r>
    </w:p>
    <w:p w14:paraId="0C9149CC" w14:textId="77777777" w:rsidR="004E1032" w:rsidRPr="00782C77" w:rsidRDefault="00782B9D" w:rsidP="00782B9D">
      <w:pPr>
        <w:pStyle w:val="ListParagraph"/>
        <w:numPr>
          <w:ilvl w:val="0"/>
          <w:numId w:val="28"/>
        </w:numPr>
        <w:ind w:left="851" w:hanging="567"/>
      </w:pPr>
      <w:r w:rsidRPr="00782C77">
        <w:t>‘Fixed Quantities’, the Principal shall purchase the actual quantity shown.</w:t>
      </w:r>
    </w:p>
    <w:p w14:paraId="6DB703AC" w14:textId="25536D35" w:rsidR="00782B9D" w:rsidRPr="00782C77" w:rsidRDefault="00782B9D" w:rsidP="00782B9D">
      <w:pPr>
        <w:pStyle w:val="ListParagraph"/>
        <w:numPr>
          <w:ilvl w:val="0"/>
          <w:numId w:val="28"/>
        </w:numPr>
        <w:ind w:left="851" w:hanging="567"/>
      </w:pPr>
      <w:r w:rsidRPr="00782C77">
        <w:t xml:space="preserve">The Principal may order requirements of any one type or item of the Goods either in one single lot, or instalments or in such quantities as may be required. </w:t>
      </w:r>
    </w:p>
    <w:p w14:paraId="7E3EAC17" w14:textId="097F6218" w:rsidR="004E1032" w:rsidRPr="00782C77" w:rsidRDefault="004E1032" w:rsidP="004E1032">
      <w:r w:rsidRPr="00782C77">
        <w:t>Where the Contract is for the supply of Services by reference to:</w:t>
      </w:r>
    </w:p>
    <w:p w14:paraId="51C3E563" w14:textId="77777777" w:rsidR="004E1032" w:rsidRPr="00782C77" w:rsidRDefault="004E1032" w:rsidP="004E1032">
      <w:pPr>
        <w:pStyle w:val="ListParagraph"/>
        <w:widowControl w:val="0"/>
        <w:numPr>
          <w:ilvl w:val="0"/>
          <w:numId w:val="38"/>
        </w:numPr>
        <w:tabs>
          <w:tab w:val="left" w:pos="1854"/>
        </w:tabs>
        <w:autoSpaceDE w:val="0"/>
        <w:autoSpaceDN w:val="0"/>
        <w:spacing w:line="240" w:lineRule="auto"/>
        <w:ind w:left="851" w:right="110" w:hanging="567"/>
        <w:jc w:val="both"/>
        <w:rPr>
          <w:szCs w:val="24"/>
        </w:rPr>
      </w:pPr>
      <w:r w:rsidRPr="00782C77">
        <w:rPr>
          <w:szCs w:val="24"/>
        </w:rPr>
        <w:t>A list of Services and prices in a Schedule to the Specification, the Principal shall not be required to take or accept all or any of the Services listed EXCEPT such of the Services as may be ordered by the Principal from time to time during the period of the</w:t>
      </w:r>
      <w:r w:rsidRPr="00782C77">
        <w:rPr>
          <w:spacing w:val="-17"/>
          <w:szCs w:val="24"/>
        </w:rPr>
        <w:t xml:space="preserve"> </w:t>
      </w:r>
      <w:r w:rsidRPr="00782C77">
        <w:rPr>
          <w:szCs w:val="24"/>
        </w:rPr>
        <w:t>Contract.</w:t>
      </w:r>
    </w:p>
    <w:p w14:paraId="6343DD5B" w14:textId="77777777" w:rsidR="004E1032" w:rsidRPr="00782C77" w:rsidRDefault="004E1032" w:rsidP="004E1032">
      <w:pPr>
        <w:pStyle w:val="ListParagraph"/>
        <w:widowControl w:val="0"/>
        <w:numPr>
          <w:ilvl w:val="0"/>
          <w:numId w:val="38"/>
        </w:numPr>
        <w:tabs>
          <w:tab w:val="left" w:pos="1855"/>
        </w:tabs>
        <w:autoSpaceDE w:val="0"/>
        <w:autoSpaceDN w:val="0"/>
        <w:spacing w:line="240" w:lineRule="auto"/>
        <w:ind w:left="851" w:right="111" w:hanging="567"/>
        <w:jc w:val="both"/>
        <w:rPr>
          <w:szCs w:val="24"/>
        </w:rPr>
      </w:pPr>
      <w:r w:rsidRPr="00782C77">
        <w:rPr>
          <w:szCs w:val="24"/>
        </w:rPr>
        <w:t>Where the quantity or value set out in any Schedule to the Specification is described as 'approximate' it shall be regarded only as an estimate of the quantity or value which may be required under the Contract and the Principal shall not be required to take or accept the said nominated approximate quantity or value of</w:t>
      </w:r>
      <w:r w:rsidRPr="00782C77">
        <w:rPr>
          <w:spacing w:val="-14"/>
          <w:szCs w:val="24"/>
        </w:rPr>
        <w:t xml:space="preserve"> </w:t>
      </w:r>
      <w:r w:rsidRPr="00782C77">
        <w:rPr>
          <w:szCs w:val="24"/>
        </w:rPr>
        <w:t>Services.</w:t>
      </w:r>
    </w:p>
    <w:p w14:paraId="3D8FD675" w14:textId="77777777" w:rsidR="004E1032" w:rsidRPr="00782C77" w:rsidRDefault="004E1032" w:rsidP="004E1032">
      <w:pPr>
        <w:pStyle w:val="ListParagraph"/>
        <w:widowControl w:val="0"/>
        <w:numPr>
          <w:ilvl w:val="0"/>
          <w:numId w:val="38"/>
        </w:numPr>
        <w:tabs>
          <w:tab w:val="left" w:pos="1856"/>
        </w:tabs>
        <w:autoSpaceDE w:val="0"/>
        <w:autoSpaceDN w:val="0"/>
        <w:spacing w:line="240" w:lineRule="auto"/>
        <w:ind w:left="851" w:right="108" w:hanging="567"/>
        <w:jc w:val="both"/>
        <w:rPr>
          <w:szCs w:val="24"/>
        </w:rPr>
      </w:pPr>
      <w:r w:rsidRPr="00782C77">
        <w:rPr>
          <w:szCs w:val="24"/>
        </w:rPr>
        <w:t>The right is reserved for the Principal to order its requirements of any one type or item of the Services either at one time or in instalments or in such quantities as may be required from time to</w:t>
      </w:r>
      <w:r w:rsidRPr="00782C77">
        <w:rPr>
          <w:spacing w:val="-4"/>
          <w:szCs w:val="24"/>
        </w:rPr>
        <w:t xml:space="preserve"> </w:t>
      </w:r>
      <w:r w:rsidRPr="00782C77">
        <w:rPr>
          <w:szCs w:val="24"/>
        </w:rPr>
        <w:t>time.</w:t>
      </w:r>
    </w:p>
    <w:p w14:paraId="7B7D48A0" w14:textId="0C82C82D" w:rsidR="004E1032" w:rsidRPr="00782C77" w:rsidRDefault="004E1032" w:rsidP="004E1032">
      <w:pPr>
        <w:pStyle w:val="ListParagraph"/>
        <w:widowControl w:val="0"/>
        <w:numPr>
          <w:ilvl w:val="0"/>
          <w:numId w:val="38"/>
        </w:numPr>
        <w:tabs>
          <w:tab w:val="left" w:pos="1855"/>
        </w:tabs>
        <w:autoSpaceDE w:val="0"/>
        <w:autoSpaceDN w:val="0"/>
        <w:spacing w:line="240" w:lineRule="auto"/>
        <w:ind w:left="851" w:right="108" w:hanging="567"/>
        <w:jc w:val="both"/>
        <w:rPr>
          <w:szCs w:val="24"/>
        </w:rPr>
      </w:pPr>
      <w:r w:rsidRPr="00782C77">
        <w:rPr>
          <w:szCs w:val="24"/>
        </w:rPr>
        <w:t>Nothing herein contained shall oblige the Principal to take or accept all its needs or requirements of the Services solely from the Contractor nor shall be taken to confer any exclusive right upon the Contractor to provide the Services to the Principal.  The Principal shall be free at all times to obtain the Services or any part of them from any other source provider or supplier thereof except Services the subject of an existing order to the</w:t>
      </w:r>
      <w:r w:rsidRPr="00782C77">
        <w:rPr>
          <w:spacing w:val="-2"/>
          <w:szCs w:val="24"/>
        </w:rPr>
        <w:t xml:space="preserve"> </w:t>
      </w:r>
      <w:r w:rsidRPr="00782C77">
        <w:rPr>
          <w:szCs w:val="24"/>
        </w:rPr>
        <w:t>Contractor.</w:t>
      </w:r>
    </w:p>
    <w:p w14:paraId="14427C9E" w14:textId="21686A9D" w:rsidR="00775A57" w:rsidRPr="00782C77" w:rsidRDefault="00775A57" w:rsidP="00775A57">
      <w:pPr>
        <w:pStyle w:val="Heading2"/>
      </w:pPr>
      <w:bookmarkStart w:id="124" w:name="_Toc161434603"/>
      <w:r w:rsidRPr="00782C77">
        <w:t>Packaging</w:t>
      </w:r>
      <w:bookmarkEnd w:id="124"/>
    </w:p>
    <w:p w14:paraId="5275A182" w14:textId="642C1EA8" w:rsidR="00150DAD" w:rsidRPr="00782C77" w:rsidRDefault="00782B9D" w:rsidP="00775A57">
      <w:r w:rsidRPr="00782C77">
        <w:t xml:space="preserve">The </w:t>
      </w:r>
      <w:r w:rsidR="002E11EC" w:rsidRPr="00782C77">
        <w:t>Contractor</w:t>
      </w:r>
      <w:r w:rsidRPr="00782C77">
        <w:t xml:space="preserve"> shall ensure that all Goods are properly, safely, and securely packaged and labelled for identification and safety.</w:t>
      </w:r>
    </w:p>
    <w:p w14:paraId="27D4E1FC" w14:textId="3928E68F" w:rsidR="00775A57" w:rsidRPr="00782C77" w:rsidRDefault="00775A57" w:rsidP="00775A57">
      <w:pPr>
        <w:pStyle w:val="Heading2"/>
      </w:pPr>
      <w:bookmarkStart w:id="125" w:name="_Toc161434604"/>
      <w:r w:rsidRPr="00782C77">
        <w:lastRenderedPageBreak/>
        <w:t>Delivery of Goods</w:t>
      </w:r>
      <w:r w:rsidR="002E11EC" w:rsidRPr="00782C77">
        <w:t xml:space="preserve"> and Services</w:t>
      </w:r>
      <w:bookmarkEnd w:id="125"/>
    </w:p>
    <w:p w14:paraId="2E0948DF" w14:textId="2FFD6F3F" w:rsidR="00150DAD" w:rsidRPr="00782C77" w:rsidRDefault="00782B9D" w:rsidP="00775A57">
      <w:r w:rsidRPr="00782C77">
        <w:t xml:space="preserve">The </w:t>
      </w:r>
      <w:r w:rsidR="004E1032" w:rsidRPr="00782C77">
        <w:t xml:space="preserve">Contractor </w:t>
      </w:r>
      <w:r w:rsidRPr="00782C77">
        <w:t>shall deliver the Goods</w:t>
      </w:r>
      <w:r w:rsidR="002E11EC" w:rsidRPr="00782C77">
        <w:t xml:space="preserve"> and Services</w:t>
      </w:r>
      <w:r w:rsidRPr="00782C77">
        <w:t xml:space="preserve"> in full to the location and the time states in the Contract or Order as the case may be. In this respect times shall be of the essence of the Contract.</w:t>
      </w:r>
    </w:p>
    <w:p w14:paraId="09A2446F" w14:textId="6F08829A" w:rsidR="00782B9D" w:rsidRPr="00782C77" w:rsidRDefault="00782B9D" w:rsidP="00775A57">
      <w:r w:rsidRPr="00782C77">
        <w:t xml:space="preserve">Upon becoming evident to the </w:t>
      </w:r>
      <w:r w:rsidR="002E11EC" w:rsidRPr="00782C77">
        <w:t>Contractor</w:t>
      </w:r>
      <w:r w:rsidRPr="00782C77">
        <w:t xml:space="preserve"> that delivery of the Goods</w:t>
      </w:r>
      <w:r w:rsidR="002E11EC" w:rsidRPr="00782C77">
        <w:t xml:space="preserve"> and Services</w:t>
      </w:r>
      <w:r w:rsidRPr="00782C77">
        <w:t xml:space="preserve"> is likely to be delayed beyond the Date of Delivery, the </w:t>
      </w:r>
      <w:r w:rsidR="002E11EC" w:rsidRPr="00782C77">
        <w:t>Contractor</w:t>
      </w:r>
      <w:r w:rsidRPr="00782C77">
        <w:t xml:space="preserve"> shall promptly notify the Principal in writing. Such notification shall not release the </w:t>
      </w:r>
      <w:r w:rsidR="002E11EC" w:rsidRPr="00782C77">
        <w:t>Contractor</w:t>
      </w:r>
      <w:r w:rsidRPr="00782C77">
        <w:t xml:space="preserve"> from its obligation to deliver by the Date of Delivery or from any other obligation under the Contract unless the Principal otherwise agrees in writing. The </w:t>
      </w:r>
      <w:r w:rsidR="002E11EC" w:rsidRPr="00782C77">
        <w:t>Contractor</w:t>
      </w:r>
      <w:r w:rsidRPr="00782C77">
        <w:t xml:space="preserve"> shall not be entitled to any increase in the Contract Price or damages, </w:t>
      </w:r>
      <w:r w:rsidR="004E1032" w:rsidRPr="00782C77">
        <w:t>costs,</w:t>
      </w:r>
      <w:r w:rsidRPr="00782C77">
        <w:t xml:space="preserve"> or expenses in connection with the delay.</w:t>
      </w:r>
    </w:p>
    <w:p w14:paraId="040A9ED8" w14:textId="053FC2A5" w:rsidR="00782B9D" w:rsidRPr="00782C77" w:rsidRDefault="00782B9D" w:rsidP="00775A57">
      <w:r w:rsidRPr="00782C77">
        <w:t xml:space="preserve">The </w:t>
      </w:r>
      <w:r w:rsidR="004E1032" w:rsidRPr="00782C77">
        <w:t>Contractor</w:t>
      </w:r>
      <w:r w:rsidRPr="00782C77">
        <w:t xml:space="preserve"> shall be entitled to only such extensions of time for compliance with the Contract as the Principal, upon written application of the </w:t>
      </w:r>
      <w:r w:rsidR="002E11EC" w:rsidRPr="00782C77">
        <w:t>Contractor</w:t>
      </w:r>
      <w:r w:rsidRPr="00782C77">
        <w:t xml:space="preserve">, may in its absolute discretion grant in writing. </w:t>
      </w:r>
    </w:p>
    <w:p w14:paraId="3163C696" w14:textId="4DEE508B" w:rsidR="00775A57" w:rsidRPr="00782C77" w:rsidRDefault="00775A57" w:rsidP="00775A57">
      <w:pPr>
        <w:pStyle w:val="Heading2"/>
      </w:pPr>
      <w:bookmarkStart w:id="126" w:name="_Toc161434605"/>
      <w:r w:rsidRPr="00782C77">
        <w:t>Expenses of Delivery</w:t>
      </w:r>
      <w:r w:rsidR="004E1032" w:rsidRPr="00782C77">
        <w:t xml:space="preserve"> of Goods</w:t>
      </w:r>
      <w:bookmarkEnd w:id="126"/>
    </w:p>
    <w:p w14:paraId="5C786CC5" w14:textId="44DE6197" w:rsidR="00150DAD" w:rsidRPr="00782C77" w:rsidRDefault="00782B9D" w:rsidP="00775A57">
      <w:r w:rsidRPr="00782C77">
        <w:t xml:space="preserve">Unless otherwise provided in the Contract, the </w:t>
      </w:r>
      <w:r w:rsidR="004E1032" w:rsidRPr="00782C77">
        <w:t>Contractor</w:t>
      </w:r>
      <w:r w:rsidRPr="00782C77">
        <w:t xml:space="preserve"> shall pay all packaging, freight, insurance, and other charges whatsoever, in connection with the delivery of Goods and the return of Goods wrongly supplie</w:t>
      </w:r>
      <w:r w:rsidR="004E1032" w:rsidRPr="00782C77">
        <w:t>d</w:t>
      </w:r>
      <w:r w:rsidRPr="00782C77">
        <w:t>.</w:t>
      </w:r>
    </w:p>
    <w:p w14:paraId="37AA1486" w14:textId="3123C8E2" w:rsidR="00775A57" w:rsidRPr="00782C77" w:rsidRDefault="00775A57" w:rsidP="00775A57">
      <w:pPr>
        <w:pStyle w:val="Heading2"/>
      </w:pPr>
      <w:bookmarkStart w:id="127" w:name="_Toc161434606"/>
      <w:r w:rsidRPr="00782C77">
        <w:t>Receipt and Acceptance</w:t>
      </w:r>
      <w:bookmarkEnd w:id="127"/>
    </w:p>
    <w:p w14:paraId="268FA0DC" w14:textId="4FA54C34" w:rsidR="00150DAD" w:rsidRPr="00782C77" w:rsidRDefault="00782B9D" w:rsidP="00775A57">
      <w:r w:rsidRPr="00782C77">
        <w:t>Delivery and receipt of Goods</w:t>
      </w:r>
      <w:r w:rsidR="002E11EC" w:rsidRPr="00782C77">
        <w:t xml:space="preserve"> and Services</w:t>
      </w:r>
      <w:r w:rsidRPr="00782C77">
        <w:t xml:space="preserve"> shall not be of itself constitute acceptance of the Goods by the Principal, with acceptance being subject to the approval of the Officer.</w:t>
      </w:r>
    </w:p>
    <w:p w14:paraId="35DD302F" w14:textId="77777777" w:rsidR="004E1032" w:rsidRPr="00782C77" w:rsidRDefault="00782B9D" w:rsidP="00775A57">
      <w:r w:rsidRPr="00782C77">
        <w:t xml:space="preserve">The Principal shall be deemed to have </w:t>
      </w:r>
      <w:r w:rsidR="003E4692" w:rsidRPr="00782C77">
        <w:t xml:space="preserve">accepted the Goods </w:t>
      </w:r>
      <w:r w:rsidR="004E1032" w:rsidRPr="00782C77">
        <w:t xml:space="preserve">and Services </w:t>
      </w:r>
      <w:r w:rsidR="003E4692" w:rsidRPr="00782C77">
        <w:t>when</w:t>
      </w:r>
      <w:r w:rsidR="004E1032" w:rsidRPr="00782C77">
        <w:t>:</w:t>
      </w:r>
    </w:p>
    <w:p w14:paraId="4FA22CFE" w14:textId="542256DE" w:rsidR="004E1032" w:rsidRPr="00782C77" w:rsidRDefault="004E1032" w:rsidP="004E1032">
      <w:pPr>
        <w:pStyle w:val="ListParagraph"/>
        <w:numPr>
          <w:ilvl w:val="0"/>
          <w:numId w:val="39"/>
        </w:numPr>
        <w:ind w:left="851" w:hanging="567"/>
      </w:pPr>
      <w:r w:rsidRPr="00782C77">
        <w:t>T</w:t>
      </w:r>
      <w:r w:rsidR="003E4692" w:rsidRPr="00782C77">
        <w:t xml:space="preserve">he Officer notifies the </w:t>
      </w:r>
      <w:r w:rsidR="002E11EC" w:rsidRPr="00782C77">
        <w:t>Contractor</w:t>
      </w:r>
      <w:r w:rsidR="003E4692" w:rsidRPr="00782C77">
        <w:t xml:space="preserve"> that the Goods have been accepted</w:t>
      </w:r>
      <w:r w:rsidRPr="00782C77">
        <w:t>;</w:t>
      </w:r>
      <w:r w:rsidR="003E4692" w:rsidRPr="00782C77">
        <w:t xml:space="preserve"> or</w:t>
      </w:r>
    </w:p>
    <w:p w14:paraId="2B4EC0CA" w14:textId="39BC8908" w:rsidR="00782B9D" w:rsidRPr="00782C77" w:rsidRDefault="004E1032" w:rsidP="004E1032">
      <w:pPr>
        <w:pStyle w:val="ListParagraph"/>
        <w:numPr>
          <w:ilvl w:val="0"/>
          <w:numId w:val="39"/>
        </w:numPr>
        <w:ind w:left="851" w:hanging="567"/>
      </w:pPr>
      <w:r w:rsidRPr="00782C77">
        <w:t>W</w:t>
      </w:r>
      <w:r w:rsidR="003E4692" w:rsidRPr="00782C77">
        <w:t xml:space="preserve">hen after the lapse of 14 days the Principal retains the goods without notifying the </w:t>
      </w:r>
      <w:r w:rsidR="002E11EC" w:rsidRPr="00782C77">
        <w:t>Contractor</w:t>
      </w:r>
      <w:r w:rsidR="003E4692" w:rsidRPr="00782C77">
        <w:t xml:space="preserve"> that the Goods have been rejected provided that where it is a term of Contract that the Goods be installed and/or commissioned that the Principal shall not be deemed to have accepted the Goods unless the Goods are satisfactorily installed and/or commissioned within the period stipulated in the Contract or, if no period is stipulated, within a reasonable period.</w:t>
      </w:r>
    </w:p>
    <w:p w14:paraId="3CE3F74F" w14:textId="27846E1B" w:rsidR="003E4692" w:rsidRPr="00782C77" w:rsidRDefault="003E4692" w:rsidP="00775A57">
      <w:r w:rsidRPr="00782C77">
        <w:t xml:space="preserve">The risk of any damage, deterioration, </w:t>
      </w:r>
      <w:r w:rsidR="004E1032" w:rsidRPr="00782C77">
        <w:t>theft,</w:t>
      </w:r>
      <w:r w:rsidRPr="00782C77">
        <w:t xml:space="preserve"> or loss of the Goods after delivery by prior to acceptance shall remain with the </w:t>
      </w:r>
      <w:r w:rsidR="004E1032" w:rsidRPr="00782C77">
        <w:t xml:space="preserve">Contractor </w:t>
      </w:r>
      <w:r w:rsidRPr="00782C77">
        <w:t>except where the damage, deterioration, theft or loss results from a negligent act or omission of the Principal or its agents or employees.</w:t>
      </w:r>
    </w:p>
    <w:p w14:paraId="6C79D165" w14:textId="0DB42E87" w:rsidR="003E4692" w:rsidRPr="00782C77" w:rsidRDefault="003E4692" w:rsidP="00775A57">
      <w:r w:rsidRPr="00782C77">
        <w:t>Where prior acceptance, the Goods are found to be defective or not in accordance with the Contract, the Principal may reject any or all of the Goods (the Rejected Goods).</w:t>
      </w:r>
    </w:p>
    <w:p w14:paraId="1220F114" w14:textId="19902E1E" w:rsidR="00775A57" w:rsidRPr="00782C77" w:rsidRDefault="00775A57" w:rsidP="00775A57">
      <w:pPr>
        <w:pStyle w:val="Heading2"/>
      </w:pPr>
      <w:bookmarkStart w:id="128" w:name="_Toc161434607"/>
      <w:r w:rsidRPr="00782C77">
        <w:t>Rejection and Removal of Goods</w:t>
      </w:r>
      <w:bookmarkEnd w:id="128"/>
    </w:p>
    <w:p w14:paraId="42DF2384" w14:textId="5B033182" w:rsidR="00150DAD" w:rsidRPr="00782C77" w:rsidRDefault="003E4692" w:rsidP="00775A57">
      <w:r w:rsidRPr="00782C77">
        <w:t xml:space="preserve">The Officer shall notify the </w:t>
      </w:r>
      <w:r w:rsidR="004E1032" w:rsidRPr="00782C77">
        <w:t>Contractor</w:t>
      </w:r>
      <w:r w:rsidRPr="00782C77">
        <w:t xml:space="preserve"> in writing within a reasonable time of the rejection of Goods and may direct that the rejected Goods be removed and either replaced or rectified by the </w:t>
      </w:r>
      <w:r w:rsidR="004E1032" w:rsidRPr="00782C77">
        <w:t>Contractor</w:t>
      </w:r>
      <w:r w:rsidRPr="00782C77">
        <w:t xml:space="preserve"> at the </w:t>
      </w:r>
      <w:r w:rsidR="004E1032" w:rsidRPr="00782C77">
        <w:t>Contractor</w:t>
      </w:r>
      <w:r w:rsidRPr="00782C77">
        <w:t xml:space="preserve">’s expense within such reasonable time as the Officer may direct. </w:t>
      </w:r>
    </w:p>
    <w:p w14:paraId="2A0D1BAF" w14:textId="1728FC83" w:rsidR="003E4692" w:rsidRPr="00782C77" w:rsidRDefault="003E4692" w:rsidP="00775A57">
      <w:r w:rsidRPr="00782C77">
        <w:lastRenderedPageBreak/>
        <w:t xml:space="preserve">Should the </w:t>
      </w:r>
      <w:r w:rsidR="004E1032" w:rsidRPr="00782C77">
        <w:t>Contractor</w:t>
      </w:r>
      <w:r w:rsidRPr="00782C77">
        <w:t xml:space="preserve"> fail to duly and properly remove, replace, or rectify the rejected Goods within the time specified in the notice of rejection the Principal shall be entitled to:</w:t>
      </w:r>
    </w:p>
    <w:p w14:paraId="7868B978" w14:textId="25DDAF38" w:rsidR="003E4692" w:rsidRPr="00782C77" w:rsidRDefault="003E4692" w:rsidP="003E4692">
      <w:pPr>
        <w:pStyle w:val="ListParagraph"/>
        <w:numPr>
          <w:ilvl w:val="0"/>
          <w:numId w:val="29"/>
        </w:numPr>
        <w:ind w:left="851" w:hanging="567"/>
      </w:pPr>
      <w:r w:rsidRPr="00782C77">
        <w:t>Exercise a general lien upon the Goods to cover all costs, fees, and expenses of the Principal; and</w:t>
      </w:r>
    </w:p>
    <w:p w14:paraId="1C4A5E01" w14:textId="29881843" w:rsidR="003E4692" w:rsidRPr="00782C77" w:rsidRDefault="003E4692" w:rsidP="003E4692">
      <w:pPr>
        <w:pStyle w:val="ListParagraph"/>
        <w:numPr>
          <w:ilvl w:val="0"/>
          <w:numId w:val="29"/>
        </w:numPr>
        <w:ind w:left="851" w:hanging="567"/>
      </w:pPr>
      <w:r w:rsidRPr="00782C77">
        <w:t>Sell the rejected Goods; or</w:t>
      </w:r>
    </w:p>
    <w:p w14:paraId="54E3ACFD" w14:textId="0C8F4998" w:rsidR="003E4692" w:rsidRPr="00782C77" w:rsidRDefault="003E4692" w:rsidP="003E4692">
      <w:pPr>
        <w:pStyle w:val="ListParagraph"/>
        <w:numPr>
          <w:ilvl w:val="0"/>
          <w:numId w:val="29"/>
        </w:numPr>
        <w:ind w:left="851" w:hanging="567"/>
      </w:pPr>
      <w:r w:rsidRPr="00782C77">
        <w:t xml:space="preserve">Have the Goods redelivered at the </w:t>
      </w:r>
      <w:r w:rsidR="004E1032" w:rsidRPr="00782C77">
        <w:t>Contractor</w:t>
      </w:r>
      <w:r w:rsidRPr="00782C77">
        <w:t xml:space="preserve">’s risk and expense to the </w:t>
      </w:r>
      <w:r w:rsidR="004E1032" w:rsidRPr="00782C77">
        <w:t>Contractor</w:t>
      </w:r>
      <w:r w:rsidRPr="00782C77">
        <w:t xml:space="preserve">’s premises, where the </w:t>
      </w:r>
      <w:r w:rsidR="004E1032" w:rsidRPr="00782C77">
        <w:t>Contractor</w:t>
      </w:r>
      <w:r w:rsidRPr="00782C77">
        <w:t xml:space="preserve"> shall afford every facility to accept redelivery of the rejected Goods.</w:t>
      </w:r>
    </w:p>
    <w:p w14:paraId="0637026B" w14:textId="71851473" w:rsidR="003E4692" w:rsidRPr="00782C77" w:rsidRDefault="003E4692" w:rsidP="003E4692">
      <w:r w:rsidRPr="00782C77">
        <w:t>The Principal shall not be responsible for the care or custody of any rejected Goods.</w:t>
      </w:r>
    </w:p>
    <w:p w14:paraId="3CCF2D59" w14:textId="14B9E49E" w:rsidR="003E4692" w:rsidRPr="00782C77" w:rsidRDefault="003E4692" w:rsidP="003E4692">
      <w:r w:rsidRPr="00782C77">
        <w:t xml:space="preserve">Where the </w:t>
      </w:r>
      <w:r w:rsidR="004E1032" w:rsidRPr="00782C77">
        <w:t>Contractor</w:t>
      </w:r>
      <w:r w:rsidRPr="00782C77">
        <w:t xml:space="preserve"> fails to deliver the Goods by the Date of Delivery, or where Goods are rejected and the </w:t>
      </w:r>
      <w:r w:rsidR="004E1032" w:rsidRPr="00782C77">
        <w:t>Contractor</w:t>
      </w:r>
      <w:r w:rsidRPr="00782C77">
        <w:t xml:space="preserve"> fails to replace the rejected Goods or to deliver Goods conforming to the Contract forthwith upon written notice to do so, the Principal:</w:t>
      </w:r>
    </w:p>
    <w:p w14:paraId="17FB1C28" w14:textId="2B0BF024" w:rsidR="003E4692" w:rsidRPr="00782C77" w:rsidRDefault="003E4692" w:rsidP="003E4692">
      <w:pPr>
        <w:pStyle w:val="ListParagraph"/>
        <w:numPr>
          <w:ilvl w:val="0"/>
          <w:numId w:val="30"/>
        </w:numPr>
        <w:ind w:left="851" w:hanging="567"/>
      </w:pPr>
      <w:r w:rsidRPr="00782C77">
        <w:t xml:space="preserve">Shall have the right to purchase form another </w:t>
      </w:r>
      <w:r w:rsidR="004E1032" w:rsidRPr="00782C77">
        <w:t>Contractor</w:t>
      </w:r>
      <w:r w:rsidRPr="00782C77">
        <w:t xml:space="preserve"> substitute Goods of the kind and quality ordered; or</w:t>
      </w:r>
    </w:p>
    <w:p w14:paraId="7F5FB7E6" w14:textId="5539A8DB" w:rsidR="003E4692" w:rsidRPr="00782C77" w:rsidRDefault="003E4692" w:rsidP="003E4692">
      <w:pPr>
        <w:pStyle w:val="ListParagraph"/>
        <w:numPr>
          <w:ilvl w:val="0"/>
          <w:numId w:val="30"/>
        </w:numPr>
        <w:ind w:left="851" w:hanging="567"/>
      </w:pPr>
      <w:r w:rsidRPr="00782C77">
        <w:t xml:space="preserve">Where it is not possible or practicable to purchase from another </w:t>
      </w:r>
      <w:r w:rsidR="004E1032" w:rsidRPr="00782C77">
        <w:t>Contractor</w:t>
      </w:r>
      <w:r w:rsidRPr="00782C77">
        <w:t xml:space="preserve"> substitute Goods of the kind or quality ordered, purchase Goods </w:t>
      </w:r>
      <w:r w:rsidR="00372330" w:rsidRPr="00782C77">
        <w:t>which in the opinion of the Principal are most suitable, even though such Goods be of a superior kind and quality.</w:t>
      </w:r>
    </w:p>
    <w:p w14:paraId="324F8F88" w14:textId="5B6FC036" w:rsidR="00372330" w:rsidRPr="00782C77" w:rsidRDefault="00372330" w:rsidP="00372330">
      <w:r w:rsidRPr="00782C77">
        <w:t xml:space="preserve">In both cases any extra cost or expense incurred over and above the Contract Price, shall be a debt due from the </w:t>
      </w:r>
      <w:r w:rsidR="004E1032" w:rsidRPr="00782C77">
        <w:t>Contractor</w:t>
      </w:r>
      <w:r w:rsidRPr="00782C77">
        <w:t xml:space="preserve"> to the Principal.</w:t>
      </w:r>
    </w:p>
    <w:p w14:paraId="0DF0553E" w14:textId="6D5E8609" w:rsidR="00775A57" w:rsidRPr="00782C77" w:rsidRDefault="00775A57" w:rsidP="00775A57">
      <w:pPr>
        <w:pStyle w:val="Heading2"/>
      </w:pPr>
      <w:bookmarkStart w:id="129" w:name="_Toc161434608"/>
      <w:r w:rsidRPr="00782C77">
        <w:t>Property in the Goods</w:t>
      </w:r>
      <w:bookmarkEnd w:id="129"/>
    </w:p>
    <w:p w14:paraId="7E42B1C4" w14:textId="7ACAE515" w:rsidR="00150DAD" w:rsidRPr="00782C77" w:rsidRDefault="00372330" w:rsidP="00775A57">
      <w:r w:rsidRPr="00782C77">
        <w:t xml:space="preserve">Upon payment for the Goods property of the Goods shall pass to the Principal. Payment shall include credit by way of set off. </w:t>
      </w:r>
    </w:p>
    <w:p w14:paraId="1C1E7F2C" w14:textId="7B76EAFF" w:rsidR="00775A57" w:rsidRPr="00782C77" w:rsidRDefault="00775A57" w:rsidP="00775A57">
      <w:pPr>
        <w:pStyle w:val="Heading2"/>
      </w:pPr>
      <w:bookmarkStart w:id="130" w:name="_Toc161434609"/>
      <w:r w:rsidRPr="00782C77">
        <w:t>Deficient Goods</w:t>
      </w:r>
      <w:bookmarkEnd w:id="130"/>
    </w:p>
    <w:p w14:paraId="3A3A05A6" w14:textId="42B706BA" w:rsidR="00150DAD" w:rsidRPr="00782C77" w:rsidRDefault="00372330" w:rsidP="00775A57">
      <w:r w:rsidRPr="00782C77">
        <w:t>Where after acceptance, the</w:t>
      </w:r>
      <w:r w:rsidR="002E11EC" w:rsidRPr="00782C77">
        <w:t xml:space="preserve"> Goods </w:t>
      </w:r>
      <w:r w:rsidRPr="00782C77">
        <w:t xml:space="preserve">are subsequently found not to be in accordance with the Contract or of an inferior quality, or differing from those ordered (whether by sample or quality), (“the deficient Goods”), the Principal may notify the </w:t>
      </w:r>
      <w:r w:rsidR="004E1032" w:rsidRPr="00782C77">
        <w:t>Contractor</w:t>
      </w:r>
      <w:r w:rsidRPr="00782C77">
        <w:t xml:space="preserve"> of the deficiency, and require the </w:t>
      </w:r>
      <w:r w:rsidR="004E1032" w:rsidRPr="00782C77">
        <w:t>Contractor</w:t>
      </w:r>
      <w:r w:rsidRPr="00782C77">
        <w:t xml:space="preserve"> to forthwith:</w:t>
      </w:r>
    </w:p>
    <w:p w14:paraId="54585652" w14:textId="0A54FE65" w:rsidR="00372330" w:rsidRPr="00782C77" w:rsidRDefault="00372330" w:rsidP="00372330">
      <w:pPr>
        <w:pStyle w:val="ListParagraph"/>
        <w:numPr>
          <w:ilvl w:val="0"/>
          <w:numId w:val="31"/>
        </w:numPr>
        <w:ind w:left="851" w:hanging="567"/>
      </w:pPr>
      <w:r w:rsidRPr="00782C77">
        <w:t xml:space="preserve">Remove the deficient Goods from the Principal’s premises and at the </w:t>
      </w:r>
      <w:r w:rsidR="004E1032" w:rsidRPr="00782C77">
        <w:t>Contractor</w:t>
      </w:r>
      <w:r w:rsidRPr="00782C77">
        <w:t>'s expense either to replace them with Goods conforming to the Contract or to rectify them to conform; or</w:t>
      </w:r>
    </w:p>
    <w:p w14:paraId="4B045994" w14:textId="623EE795" w:rsidR="00372330" w:rsidRPr="00782C77" w:rsidRDefault="00372330" w:rsidP="00372330">
      <w:pPr>
        <w:pStyle w:val="ListParagraph"/>
        <w:numPr>
          <w:ilvl w:val="0"/>
          <w:numId w:val="31"/>
        </w:numPr>
        <w:ind w:left="851" w:hanging="567"/>
      </w:pPr>
      <w:r w:rsidRPr="00782C77">
        <w:t>Refund the price paid and thereupon to remove the deficient Goods from the Principal’s premises.</w:t>
      </w:r>
    </w:p>
    <w:p w14:paraId="2013AB8C" w14:textId="2A794C3F" w:rsidR="00372330" w:rsidRPr="00782C77" w:rsidRDefault="00372330" w:rsidP="00372330">
      <w:r w:rsidRPr="00782C77">
        <w:t xml:space="preserve">Upon a refund of the price paid for the deficient Goods, property therein shall revert to the </w:t>
      </w:r>
      <w:r w:rsidR="004E1032" w:rsidRPr="00782C77">
        <w:t>Contractor</w:t>
      </w:r>
      <w:r w:rsidRPr="00782C77">
        <w:t>.</w:t>
      </w:r>
    </w:p>
    <w:p w14:paraId="19B4A66E" w14:textId="5F0E2BA2" w:rsidR="00372330" w:rsidRPr="00782C77" w:rsidRDefault="00372330" w:rsidP="00372330">
      <w:r w:rsidRPr="00782C77">
        <w:t xml:space="preserve">Any expense incurred by the Principal shall be a debt due from the </w:t>
      </w:r>
      <w:r w:rsidR="004E1032" w:rsidRPr="00782C77">
        <w:t>Contractor</w:t>
      </w:r>
      <w:r w:rsidRPr="00782C77">
        <w:t xml:space="preserve"> to the Principal.</w:t>
      </w:r>
    </w:p>
    <w:p w14:paraId="63A61F58" w14:textId="05EC43FB" w:rsidR="00372330" w:rsidRPr="00782C77" w:rsidRDefault="00372330" w:rsidP="00372330">
      <w:r w:rsidRPr="00782C77">
        <w:t>The Principal shall not be entitled to exercise any rights under this clause in respect of any defects or deficiencies that ought to have been apparent on reasonable examination of the Goods prior to acceptance.</w:t>
      </w:r>
    </w:p>
    <w:p w14:paraId="074A38CB" w14:textId="7A8AED6E" w:rsidR="00372330" w:rsidRPr="00782C77" w:rsidRDefault="00372330" w:rsidP="00372330">
      <w:r w:rsidRPr="00782C77">
        <w:lastRenderedPageBreak/>
        <w:t xml:space="preserve">Where the deficient Goods are not forthwith replaced or rectified by the </w:t>
      </w:r>
      <w:r w:rsidR="004E1032" w:rsidRPr="00782C77">
        <w:t>Contractor</w:t>
      </w:r>
      <w:r w:rsidRPr="00782C77">
        <w:t xml:space="preserve"> as aforesaid the Principal may exercise the powers contained within the Contract as if the same referred to the deficient Goods under the provisions of this Clause.</w:t>
      </w:r>
    </w:p>
    <w:p w14:paraId="4EDF095D" w14:textId="61A6B599" w:rsidR="00775A57" w:rsidRPr="00782C77" w:rsidRDefault="00775A57" w:rsidP="00775A57">
      <w:pPr>
        <w:pStyle w:val="Heading2"/>
      </w:pPr>
      <w:bookmarkStart w:id="131" w:name="_Toc161434610"/>
      <w:r w:rsidRPr="00782C77">
        <w:t>Failure to Provide Goods</w:t>
      </w:r>
      <w:r w:rsidR="002E11EC" w:rsidRPr="00782C77">
        <w:t xml:space="preserve"> and Supply Services</w:t>
      </w:r>
      <w:bookmarkEnd w:id="131"/>
    </w:p>
    <w:p w14:paraId="5AAAB17D" w14:textId="42B6B411" w:rsidR="00150DAD" w:rsidRPr="00782C77" w:rsidRDefault="00372330" w:rsidP="00775A57">
      <w:r w:rsidRPr="00782C77">
        <w:t xml:space="preserve">Where a state of emergency exists or where the </w:t>
      </w:r>
      <w:r w:rsidR="004E1032" w:rsidRPr="00782C77">
        <w:t>Contractor</w:t>
      </w:r>
      <w:r w:rsidRPr="00782C77">
        <w:t xml:space="preserve"> is unable or fails (for whatever reason) to supply and provide the goods and services at any time or in any place the Principal may without being liable in any way to the </w:t>
      </w:r>
      <w:r w:rsidR="004E1032" w:rsidRPr="00782C77">
        <w:t>Contractor</w:t>
      </w:r>
      <w:r w:rsidRPr="00782C77">
        <w:t xml:space="preserve"> obtain or acquire such Goods and Services as it requires during the state of emergency or at that time or in that place (as the case may be) from any other </w:t>
      </w:r>
      <w:r w:rsidR="004E1032" w:rsidRPr="00782C77">
        <w:t>Contractor</w:t>
      </w:r>
      <w:r w:rsidRPr="00782C77">
        <w:t xml:space="preserve"> or provider thereof. The existence of a state of emergency shall be determined by the Principal in its sole discretion.</w:t>
      </w:r>
    </w:p>
    <w:p w14:paraId="214C2CBE" w14:textId="66342B81" w:rsidR="00775A57" w:rsidRPr="00782C77" w:rsidRDefault="00775A57" w:rsidP="00775A57">
      <w:pPr>
        <w:pStyle w:val="Heading2"/>
      </w:pPr>
      <w:bookmarkStart w:id="132" w:name="_Toc161434611"/>
      <w:r w:rsidRPr="00782C77">
        <w:t>Power to Act for the Principal</w:t>
      </w:r>
      <w:bookmarkEnd w:id="132"/>
    </w:p>
    <w:p w14:paraId="2047603C" w14:textId="246AB22B" w:rsidR="00150DAD" w:rsidRPr="00782C77" w:rsidRDefault="00372330" w:rsidP="00775A57">
      <w:r w:rsidRPr="00782C77">
        <w:t>Anything to be done or performed by the Principal may be done and performed by any person duly authorised by the Principal.</w:t>
      </w:r>
    </w:p>
    <w:p w14:paraId="0901CCD0" w14:textId="01FCD1B7" w:rsidR="00775A57" w:rsidRPr="00782C77" w:rsidRDefault="00775A57" w:rsidP="00775A57">
      <w:pPr>
        <w:pStyle w:val="Heading2"/>
      </w:pPr>
      <w:bookmarkStart w:id="133" w:name="_Toc161434612"/>
      <w:r w:rsidRPr="00782C77">
        <w:t>Insurance</w:t>
      </w:r>
      <w:bookmarkEnd w:id="133"/>
    </w:p>
    <w:p w14:paraId="742B6D91" w14:textId="761687FE" w:rsidR="00B52269" w:rsidRPr="00782C77" w:rsidRDefault="00B52269" w:rsidP="00775A57">
      <w:pPr>
        <w:rPr>
          <w:i/>
          <w:iCs/>
          <w:color w:val="A6A6A6" w:themeColor="background1" w:themeShade="A6"/>
        </w:rPr>
      </w:pPr>
      <w:r w:rsidRPr="00782C77">
        <w:rPr>
          <w:i/>
          <w:iCs/>
          <w:color w:val="A6A6A6" w:themeColor="background1" w:themeShade="A6"/>
        </w:rPr>
        <w:t>[review and amend insurance requirements for the goods and/or services being procured]</w:t>
      </w:r>
    </w:p>
    <w:p w14:paraId="5164EBF1" w14:textId="323A5C48" w:rsidR="00150DAD" w:rsidRPr="00782C77" w:rsidRDefault="00372330" w:rsidP="004D4068">
      <w:r w:rsidRPr="00782C77">
        <w:t xml:space="preserve">Without limiting its obligations and responsibilities, the </w:t>
      </w:r>
      <w:r w:rsidR="004E1032" w:rsidRPr="00782C77">
        <w:t>Contractor</w:t>
      </w:r>
      <w:r w:rsidRPr="00782C77">
        <w:t xml:space="preserve"> shall take out insurance for the entire Contract period under the following headings:</w:t>
      </w:r>
    </w:p>
    <w:p w14:paraId="674E7DEE" w14:textId="280C6106" w:rsidR="004D4068" w:rsidRPr="00782C77" w:rsidRDefault="004D4068" w:rsidP="004D4068">
      <w:pPr>
        <w:pStyle w:val="BodyText"/>
        <w:ind w:left="426" w:right="113"/>
        <w:jc w:val="both"/>
        <w:rPr>
          <w:rFonts w:ascii="Arial Nova Light" w:hAnsi="Arial Nova Light"/>
          <w:b/>
          <w:bCs/>
          <w:sz w:val="22"/>
          <w:szCs w:val="22"/>
          <w:u w:val="single"/>
          <w:lang w:val="en-AU"/>
        </w:rPr>
      </w:pPr>
      <w:r w:rsidRPr="00782C77">
        <w:rPr>
          <w:rFonts w:ascii="Arial Nova Light" w:hAnsi="Arial Nova Light"/>
          <w:b/>
          <w:bCs/>
          <w:sz w:val="22"/>
          <w:szCs w:val="22"/>
          <w:u w:val="single"/>
          <w:lang w:val="en-AU"/>
        </w:rPr>
        <w:t>Public Liability:</w:t>
      </w:r>
    </w:p>
    <w:p w14:paraId="2F4CC29A" w14:textId="23AE0DA7" w:rsidR="004D4068" w:rsidRPr="00782C77" w:rsidRDefault="004D4068" w:rsidP="004D4068">
      <w:pPr>
        <w:pStyle w:val="BodyText"/>
        <w:spacing w:after="120"/>
        <w:ind w:left="426" w:right="111"/>
        <w:jc w:val="both"/>
        <w:rPr>
          <w:rFonts w:ascii="Arial Nova Light" w:hAnsi="Arial Nova Light"/>
          <w:sz w:val="22"/>
          <w:szCs w:val="22"/>
          <w:lang w:val="en-AU"/>
        </w:rPr>
      </w:pPr>
      <w:r w:rsidRPr="00782C77">
        <w:rPr>
          <w:rFonts w:ascii="Arial Nova Light" w:hAnsi="Arial Nova Light"/>
          <w:sz w:val="22"/>
          <w:szCs w:val="22"/>
          <w:lang w:val="en-AU"/>
        </w:rPr>
        <w:t>A Public Liability policy with an Insurer approved by the Australian Prudential Regulation Authority (APRA) as per their list of Insurers Authorised to Conduct New or Renew Insurance Business in</w:t>
      </w:r>
      <w:r w:rsidRPr="00782C77">
        <w:rPr>
          <w:rFonts w:ascii="Arial Nova Light" w:hAnsi="Arial Nova Light"/>
          <w:spacing w:val="-4"/>
          <w:sz w:val="22"/>
          <w:szCs w:val="22"/>
          <w:lang w:val="en-AU"/>
        </w:rPr>
        <w:t xml:space="preserve"> </w:t>
      </w:r>
      <w:r w:rsidRPr="00782C77">
        <w:rPr>
          <w:rFonts w:ascii="Arial Nova Light" w:hAnsi="Arial Nova Light"/>
          <w:sz w:val="22"/>
          <w:szCs w:val="22"/>
          <w:lang w:val="en-AU"/>
        </w:rPr>
        <w:t>Australia.</w:t>
      </w:r>
    </w:p>
    <w:p w14:paraId="556943C8" w14:textId="28565E40" w:rsidR="004D4068" w:rsidRPr="00782C77" w:rsidRDefault="004D4068" w:rsidP="004D4068">
      <w:pPr>
        <w:pStyle w:val="BodyText"/>
        <w:spacing w:after="120"/>
        <w:ind w:left="426" w:right="111"/>
        <w:jc w:val="both"/>
        <w:rPr>
          <w:rFonts w:ascii="Arial Nova Light" w:hAnsi="Arial Nova Light"/>
          <w:sz w:val="22"/>
          <w:szCs w:val="22"/>
          <w:lang w:val="en-AU"/>
        </w:rPr>
      </w:pPr>
      <w:r w:rsidRPr="00782C77">
        <w:rPr>
          <w:rFonts w:ascii="Arial Nova Light" w:hAnsi="Arial Nova Light"/>
          <w:sz w:val="22"/>
          <w:szCs w:val="22"/>
          <w:lang w:val="en-AU"/>
        </w:rPr>
        <w:t>The policy of Public Liability Insurance taken out by the Contractor is to provide a minimum limit of liability of $10 million (AU$10,000,000) in respect of Death, Property Damage and Bodily Injury.</w:t>
      </w:r>
    </w:p>
    <w:p w14:paraId="71584FDF" w14:textId="3CB85C42" w:rsidR="004D4068" w:rsidRPr="00782C77" w:rsidRDefault="004D4068" w:rsidP="004D4068">
      <w:pPr>
        <w:pStyle w:val="BodyText"/>
        <w:spacing w:line="276" w:lineRule="auto"/>
        <w:ind w:left="426" w:right="142"/>
        <w:rPr>
          <w:rFonts w:ascii="Arial Nova Light" w:hAnsi="Arial Nova Light"/>
          <w:b/>
          <w:bCs/>
          <w:sz w:val="22"/>
          <w:szCs w:val="22"/>
          <w:u w:val="single"/>
          <w:lang w:val="en-AU"/>
        </w:rPr>
      </w:pPr>
      <w:r w:rsidRPr="00782C77">
        <w:rPr>
          <w:rFonts w:ascii="Arial Nova Light" w:hAnsi="Arial Nova Light"/>
          <w:b/>
          <w:bCs/>
          <w:sz w:val="22"/>
          <w:szCs w:val="22"/>
          <w:u w:val="single"/>
          <w:lang w:val="en-AU"/>
        </w:rPr>
        <w:t>Worker’s Compensation or Personal Accident Insurance Cover:</w:t>
      </w:r>
    </w:p>
    <w:p w14:paraId="30B81C68" w14:textId="47CAD37C" w:rsidR="004D4068" w:rsidRPr="00782C77" w:rsidRDefault="004D4068" w:rsidP="004D4068">
      <w:pPr>
        <w:pStyle w:val="BodyText"/>
        <w:spacing w:after="120" w:line="276" w:lineRule="auto"/>
        <w:ind w:left="426" w:right="141"/>
        <w:rPr>
          <w:rFonts w:ascii="Arial Nova Light" w:hAnsi="Arial Nova Light"/>
          <w:sz w:val="22"/>
          <w:szCs w:val="22"/>
          <w:lang w:val="en-AU"/>
        </w:rPr>
      </w:pPr>
      <w:r w:rsidRPr="00782C77">
        <w:rPr>
          <w:rFonts w:ascii="Arial Nova Light" w:hAnsi="Arial Nova Light"/>
          <w:sz w:val="22"/>
          <w:szCs w:val="22"/>
          <w:lang w:val="en-AU"/>
        </w:rPr>
        <w:t xml:space="preserve">The Contractor shall affect and keep in effect during the currency of the Contract such Insurance as may be necessary to adequately protect the Contractor and the Principal in respect of liability for payment of compensation to any Employee of the Contractor or of a Subcontractor of the Contractor under the </w:t>
      </w:r>
      <w:r w:rsidRPr="00782C77">
        <w:rPr>
          <w:rFonts w:ascii="Arial Nova Light" w:hAnsi="Arial Nova Light"/>
          <w:i/>
          <w:sz w:val="22"/>
          <w:szCs w:val="22"/>
          <w:lang w:val="en-AU"/>
        </w:rPr>
        <w:t xml:space="preserve">Workers' Compensation and Injury Act 1981 </w:t>
      </w:r>
      <w:r w:rsidRPr="00782C77">
        <w:rPr>
          <w:rFonts w:ascii="Arial Nova Light" w:hAnsi="Arial Nova Light"/>
          <w:sz w:val="22"/>
          <w:szCs w:val="22"/>
          <w:lang w:val="en-AU"/>
        </w:rPr>
        <w:t>or at Common Law.</w:t>
      </w:r>
    </w:p>
    <w:p w14:paraId="4F2939B4" w14:textId="40671430" w:rsidR="004D4068" w:rsidRPr="00782C77" w:rsidRDefault="004D4068" w:rsidP="004D4068">
      <w:pPr>
        <w:pStyle w:val="BodyText"/>
        <w:spacing w:line="276" w:lineRule="auto"/>
        <w:ind w:left="426" w:right="340"/>
        <w:rPr>
          <w:rFonts w:ascii="Arial Nova Light" w:hAnsi="Arial Nova Light"/>
          <w:b/>
          <w:bCs/>
          <w:sz w:val="22"/>
          <w:szCs w:val="22"/>
          <w:u w:val="single"/>
          <w:lang w:val="en-AU"/>
        </w:rPr>
      </w:pPr>
      <w:r w:rsidRPr="00782C77">
        <w:rPr>
          <w:rFonts w:ascii="Arial Nova Light" w:hAnsi="Arial Nova Light"/>
          <w:b/>
          <w:bCs/>
          <w:sz w:val="22"/>
          <w:szCs w:val="22"/>
          <w:u w:val="single"/>
          <w:lang w:val="en-AU"/>
        </w:rPr>
        <w:t>Professional Indemnity:</w:t>
      </w:r>
    </w:p>
    <w:p w14:paraId="4FBE51BB" w14:textId="4B2011C4" w:rsidR="004D4068" w:rsidRPr="00782C77" w:rsidRDefault="004D4068" w:rsidP="004D4068">
      <w:pPr>
        <w:pStyle w:val="BodyText"/>
        <w:spacing w:after="120" w:line="276" w:lineRule="auto"/>
        <w:ind w:left="426" w:right="341"/>
        <w:rPr>
          <w:rFonts w:ascii="Arial Nova Light" w:hAnsi="Arial Nova Light"/>
          <w:sz w:val="22"/>
          <w:szCs w:val="22"/>
          <w:lang w:val="en-AU"/>
        </w:rPr>
      </w:pPr>
      <w:r w:rsidRPr="00782C77">
        <w:rPr>
          <w:rFonts w:ascii="Arial Nova Light" w:hAnsi="Arial Nova Light"/>
          <w:sz w:val="22"/>
          <w:szCs w:val="22"/>
          <w:lang w:val="en-AU"/>
        </w:rPr>
        <w:t>Where the Contract involves the provision of professional services and/or advice, the Contractor is to take out a Professional Indemnity Insurance policy with an Insurer approved by the Australian Prudential Regulation Authority (APRA) as per their list of Insurers Authorised to Conduct New or Renew Insurance Business in Australia.</w:t>
      </w:r>
    </w:p>
    <w:p w14:paraId="19B3BE72" w14:textId="26312E52" w:rsidR="004D4068" w:rsidRPr="00782C77" w:rsidRDefault="004D4068" w:rsidP="004D4068">
      <w:pPr>
        <w:pStyle w:val="BodyText"/>
        <w:spacing w:after="120" w:line="276" w:lineRule="auto"/>
        <w:ind w:left="426" w:right="241"/>
        <w:rPr>
          <w:rFonts w:ascii="Arial Nova Light" w:hAnsi="Arial Nova Light"/>
          <w:sz w:val="22"/>
          <w:szCs w:val="22"/>
          <w:lang w:val="en-AU"/>
        </w:rPr>
      </w:pPr>
      <w:r w:rsidRPr="00782C77">
        <w:rPr>
          <w:rFonts w:ascii="Arial Nova Light" w:hAnsi="Arial Nova Light"/>
          <w:sz w:val="22"/>
          <w:szCs w:val="22"/>
          <w:lang w:val="en-AU"/>
        </w:rPr>
        <w:t>The policy of Professional Indemnity Insurance taken out by the Contractor will have a limit of Liability based upon a figure agreed by the Principal and Contractor as per the attached Schedule; however, the limit of Liability will not be less than $5 million (AUD$5,000,000).</w:t>
      </w:r>
    </w:p>
    <w:p w14:paraId="017AB685" w14:textId="07A9F0ED" w:rsidR="004D4068" w:rsidRPr="00782C77" w:rsidRDefault="004D4068" w:rsidP="004D4068">
      <w:pPr>
        <w:pStyle w:val="BodyText"/>
        <w:spacing w:line="276" w:lineRule="auto"/>
        <w:ind w:left="426" w:right="295"/>
        <w:rPr>
          <w:rFonts w:ascii="Arial Nova Light" w:hAnsi="Arial Nova Light"/>
          <w:b/>
          <w:bCs/>
          <w:sz w:val="22"/>
          <w:szCs w:val="22"/>
          <w:u w:val="single"/>
          <w:lang w:val="en-AU"/>
        </w:rPr>
      </w:pPr>
      <w:r w:rsidRPr="00782C77">
        <w:rPr>
          <w:rFonts w:ascii="Arial Nova Light" w:hAnsi="Arial Nova Light"/>
          <w:b/>
          <w:bCs/>
          <w:sz w:val="22"/>
          <w:szCs w:val="22"/>
          <w:u w:val="single"/>
          <w:lang w:val="en-AU"/>
        </w:rPr>
        <w:lastRenderedPageBreak/>
        <w:t>Product Liability:</w:t>
      </w:r>
    </w:p>
    <w:p w14:paraId="068F360D" w14:textId="4D7E4DC7" w:rsidR="004D4068" w:rsidRPr="00782C77" w:rsidRDefault="004D4068" w:rsidP="004D4068">
      <w:pPr>
        <w:pStyle w:val="BodyText"/>
        <w:spacing w:after="120" w:line="276" w:lineRule="auto"/>
        <w:ind w:left="426" w:right="297"/>
        <w:rPr>
          <w:rFonts w:ascii="Arial Nova Light" w:hAnsi="Arial Nova Light"/>
          <w:sz w:val="22"/>
          <w:szCs w:val="22"/>
          <w:lang w:val="en-AU"/>
        </w:rPr>
      </w:pPr>
      <w:r w:rsidRPr="00782C77">
        <w:rPr>
          <w:rFonts w:ascii="Arial Nova Light" w:hAnsi="Arial Nova Light"/>
          <w:sz w:val="22"/>
          <w:szCs w:val="22"/>
          <w:lang w:val="en-AU"/>
        </w:rPr>
        <w:t>Product liability Insurance taken out by the Contractor is to provide a minimum limit of liability of $10 million (AU$10,000,000) in respect of any one occurrence and for an unlimited number of claims.</w:t>
      </w:r>
    </w:p>
    <w:p w14:paraId="137DBA00" w14:textId="12D503D8" w:rsidR="00372330" w:rsidRPr="00782C77" w:rsidRDefault="00372330" w:rsidP="004D4068">
      <w:r w:rsidRPr="00782C77">
        <w:t xml:space="preserve">The </w:t>
      </w:r>
      <w:r w:rsidR="004E1032" w:rsidRPr="00782C77">
        <w:t>Contractor</w:t>
      </w:r>
      <w:r w:rsidRPr="00782C77">
        <w:t xml:space="preserve"> is to provide the Principal with Certificates of Currency and/or a copy of the Policy wording confirming as laid down within the </w:t>
      </w:r>
      <w:r w:rsidR="00B52269" w:rsidRPr="00782C77">
        <w:t>Quotation document (if not mentioned, within (7) days) that the above insurance policies are in place for the entire Contract period.</w:t>
      </w:r>
    </w:p>
    <w:p w14:paraId="5BB08F54" w14:textId="239DF6F9" w:rsidR="00B52269" w:rsidRPr="00782C77" w:rsidRDefault="00B52269" w:rsidP="004D4068">
      <w:r w:rsidRPr="00782C77">
        <w:t xml:space="preserve">The </w:t>
      </w:r>
      <w:r w:rsidR="004E1032" w:rsidRPr="00782C77">
        <w:t>Contractor</w:t>
      </w:r>
      <w:r w:rsidRPr="00782C77">
        <w:t xml:space="preserve"> at the discretion of the Principal may be required to provide the Principal with a Risk Management Plan relating to the Contract in accordance with AS/NZS 4360-204 Risk Management.</w:t>
      </w:r>
    </w:p>
    <w:p w14:paraId="499254CE" w14:textId="2B823439" w:rsidR="00B52269" w:rsidRPr="00782C77" w:rsidRDefault="00B52269" w:rsidP="004D4068">
      <w:r w:rsidRPr="00782C77">
        <w:t xml:space="preserve">The </w:t>
      </w:r>
      <w:r w:rsidR="004E1032" w:rsidRPr="00782C77">
        <w:t>Contractor</w:t>
      </w:r>
      <w:r w:rsidRPr="00782C77">
        <w:t xml:space="preserve"> at the discretion of the Principal may be required to detail the Principal as a Joint Named Insured under some or all of the Insurances detailed under this clause and/or detail the Principal interest by way of notation on Certificates of Currency.</w:t>
      </w:r>
    </w:p>
    <w:p w14:paraId="2D1FEF86" w14:textId="31269326" w:rsidR="00775A57" w:rsidRPr="00782C77" w:rsidRDefault="00775A57" w:rsidP="00775A57">
      <w:pPr>
        <w:pStyle w:val="Heading2"/>
      </w:pPr>
      <w:bookmarkStart w:id="134" w:name="_Toc161434613"/>
      <w:r w:rsidRPr="00782C77">
        <w:t>Warranties</w:t>
      </w:r>
      <w:bookmarkEnd w:id="134"/>
    </w:p>
    <w:p w14:paraId="5EFFC0DB" w14:textId="590AFEB8" w:rsidR="00150DAD" w:rsidRPr="00782C77" w:rsidRDefault="00B52269" w:rsidP="00775A57">
      <w:r w:rsidRPr="00782C77">
        <w:t xml:space="preserve">The </w:t>
      </w:r>
      <w:r w:rsidR="004E1032" w:rsidRPr="00782C77">
        <w:t>Contractor</w:t>
      </w:r>
      <w:r w:rsidRPr="00782C77">
        <w:t xml:space="preserve"> shall obtain all warranties specified in the Contract including any warranties that are obtained by any sub-contractor and shall ensure that the Principal will have the benefit of said warranties.</w:t>
      </w:r>
    </w:p>
    <w:p w14:paraId="1F6EA3F7" w14:textId="3A17281E" w:rsidR="00775A57" w:rsidRPr="00782C77" w:rsidRDefault="00775A57" w:rsidP="00775A57">
      <w:pPr>
        <w:pStyle w:val="Heading2"/>
      </w:pPr>
      <w:bookmarkStart w:id="135" w:name="_Toc161434614"/>
      <w:r w:rsidRPr="00782C77">
        <w:t>Variation of Contract Terms</w:t>
      </w:r>
      <w:bookmarkEnd w:id="135"/>
    </w:p>
    <w:p w14:paraId="31129F12" w14:textId="204659C3" w:rsidR="00150DAD" w:rsidRPr="00782C77" w:rsidRDefault="00B52269" w:rsidP="00775A57">
      <w:r w:rsidRPr="00782C77">
        <w:t>None of the terms of this Contract shall be varied, waived, discharged, or released either at law or in equity, except by the express written agreement of the Principal.</w:t>
      </w:r>
    </w:p>
    <w:p w14:paraId="010309F7" w14:textId="16E82159" w:rsidR="00775A57" w:rsidRPr="00782C77" w:rsidRDefault="00775A57" w:rsidP="00775A57">
      <w:pPr>
        <w:pStyle w:val="Heading2"/>
      </w:pPr>
      <w:bookmarkStart w:id="136" w:name="_Toc161434615"/>
      <w:r w:rsidRPr="00782C77">
        <w:t xml:space="preserve">Price </w:t>
      </w:r>
      <w:r w:rsidR="002E11EC" w:rsidRPr="00782C77">
        <w:t>Variations</w:t>
      </w:r>
      <w:bookmarkEnd w:id="136"/>
    </w:p>
    <w:p w14:paraId="190238A6" w14:textId="77777777" w:rsidR="002E11EC" w:rsidRPr="00782C77" w:rsidRDefault="002E11EC" w:rsidP="002E11EC">
      <w:pPr>
        <w:widowControl w:val="0"/>
        <w:tabs>
          <w:tab w:val="left" w:pos="1288"/>
        </w:tabs>
        <w:autoSpaceDE w:val="0"/>
        <w:autoSpaceDN w:val="0"/>
        <w:spacing w:line="240" w:lineRule="auto"/>
        <w:rPr>
          <w:szCs w:val="24"/>
        </w:rPr>
      </w:pPr>
      <w:r w:rsidRPr="00782C77">
        <w:rPr>
          <w:szCs w:val="24"/>
        </w:rPr>
        <w:t>Contract prices shall be firm unless otherwise stated in the</w:t>
      </w:r>
      <w:r w:rsidRPr="00782C77">
        <w:rPr>
          <w:spacing w:val="-16"/>
          <w:szCs w:val="24"/>
        </w:rPr>
        <w:t xml:space="preserve"> </w:t>
      </w:r>
      <w:r w:rsidRPr="00782C77">
        <w:rPr>
          <w:szCs w:val="24"/>
        </w:rPr>
        <w:t>Contract.</w:t>
      </w:r>
    </w:p>
    <w:p w14:paraId="0543FB38" w14:textId="145BFD3C" w:rsidR="002E11EC" w:rsidRPr="00782C77" w:rsidRDefault="002E11EC" w:rsidP="002E11EC">
      <w:pPr>
        <w:widowControl w:val="0"/>
        <w:tabs>
          <w:tab w:val="left" w:pos="1288"/>
        </w:tabs>
        <w:autoSpaceDE w:val="0"/>
        <w:autoSpaceDN w:val="0"/>
        <w:spacing w:line="240" w:lineRule="auto"/>
        <w:ind w:right="110"/>
        <w:jc w:val="both"/>
        <w:rPr>
          <w:szCs w:val="24"/>
        </w:rPr>
      </w:pPr>
      <w:r w:rsidRPr="00782C77">
        <w:rPr>
          <w:szCs w:val="24"/>
        </w:rPr>
        <w:t>Where Contract prices are variable, and the Contractor wishes to claim for a variation in price during the term of the Contract, then the Contractor shall give the Principal full details of the make-up of the claim, including all applicable information as to the cost of materials, direct labour, overheads, profit, and such other cost components as the Principal may require verifying any claim for variation. All applications for variation must show in statement form the existing approved Contract prices, the proposed price increase and proposed new Contract price on an item-by-item basis and shall be accompanied by all relevant determinations and documents in support of the</w:t>
      </w:r>
      <w:r w:rsidRPr="00782C77">
        <w:rPr>
          <w:spacing w:val="-5"/>
          <w:szCs w:val="24"/>
        </w:rPr>
        <w:t xml:space="preserve"> </w:t>
      </w:r>
      <w:r w:rsidRPr="00782C77">
        <w:rPr>
          <w:szCs w:val="24"/>
        </w:rPr>
        <w:t>claim.</w:t>
      </w:r>
    </w:p>
    <w:p w14:paraId="7C581BA2" w14:textId="77777777" w:rsidR="002E11EC" w:rsidRPr="00782C77" w:rsidRDefault="002E11EC" w:rsidP="002E11EC">
      <w:pPr>
        <w:widowControl w:val="0"/>
        <w:tabs>
          <w:tab w:val="left" w:pos="1288"/>
        </w:tabs>
        <w:autoSpaceDE w:val="0"/>
        <w:autoSpaceDN w:val="0"/>
        <w:spacing w:line="240" w:lineRule="auto"/>
        <w:ind w:right="111"/>
        <w:jc w:val="both"/>
        <w:rPr>
          <w:szCs w:val="24"/>
        </w:rPr>
      </w:pPr>
      <w:r w:rsidRPr="00782C77">
        <w:rPr>
          <w:szCs w:val="24"/>
        </w:rPr>
        <w:t>Where the Contract price is the price ruling at date of performance of the Services the Contractor shall produce to the Principal evidence to verify each claim for</w:t>
      </w:r>
      <w:r w:rsidRPr="00782C77">
        <w:rPr>
          <w:spacing w:val="-21"/>
          <w:szCs w:val="24"/>
        </w:rPr>
        <w:t xml:space="preserve"> </w:t>
      </w:r>
      <w:r w:rsidRPr="00782C77">
        <w:rPr>
          <w:szCs w:val="24"/>
        </w:rPr>
        <w:t>payment.</w:t>
      </w:r>
    </w:p>
    <w:p w14:paraId="5B291E4B" w14:textId="5675D85B" w:rsidR="002E11EC" w:rsidRPr="00782C77" w:rsidRDefault="002E11EC" w:rsidP="002E11EC">
      <w:pPr>
        <w:widowControl w:val="0"/>
        <w:tabs>
          <w:tab w:val="left" w:pos="1288"/>
        </w:tabs>
        <w:autoSpaceDE w:val="0"/>
        <w:autoSpaceDN w:val="0"/>
        <w:spacing w:line="240" w:lineRule="auto"/>
        <w:ind w:right="111"/>
        <w:jc w:val="both"/>
        <w:rPr>
          <w:szCs w:val="24"/>
        </w:rPr>
      </w:pPr>
      <w:r w:rsidRPr="00782C77">
        <w:rPr>
          <w:szCs w:val="24"/>
        </w:rPr>
        <w:t>Where trade list prices form the basis of the Contract the Contractor shall identify the trade list referred to by date, number, or other suitable</w:t>
      </w:r>
      <w:r w:rsidRPr="00782C77">
        <w:rPr>
          <w:spacing w:val="-10"/>
          <w:szCs w:val="24"/>
        </w:rPr>
        <w:t xml:space="preserve"> </w:t>
      </w:r>
      <w:r w:rsidRPr="00782C77">
        <w:rPr>
          <w:szCs w:val="24"/>
        </w:rPr>
        <w:t>reference.</w:t>
      </w:r>
    </w:p>
    <w:p w14:paraId="537C1A9B" w14:textId="184FA2DE" w:rsidR="002E11EC" w:rsidRPr="00782C77" w:rsidRDefault="002E11EC" w:rsidP="002E11EC">
      <w:pPr>
        <w:widowControl w:val="0"/>
        <w:tabs>
          <w:tab w:val="left" w:pos="1288"/>
        </w:tabs>
        <w:autoSpaceDE w:val="0"/>
        <w:autoSpaceDN w:val="0"/>
        <w:spacing w:line="240" w:lineRule="auto"/>
        <w:ind w:right="110"/>
        <w:jc w:val="both"/>
        <w:rPr>
          <w:szCs w:val="24"/>
        </w:rPr>
      </w:pPr>
      <w:r w:rsidRPr="00782C77">
        <w:rPr>
          <w:szCs w:val="24"/>
        </w:rPr>
        <w:t>Reductions affecting the Contract rates shall be notified by the Contractor to the Principal immediately they occur, and the Contractor shall repay to the Principal the full amount of any overpayment made by the Principal within fourteen (14) days of the reduction being authorised by the</w:t>
      </w:r>
      <w:r w:rsidRPr="00782C77">
        <w:rPr>
          <w:spacing w:val="-3"/>
          <w:szCs w:val="24"/>
        </w:rPr>
        <w:t xml:space="preserve"> </w:t>
      </w:r>
      <w:r w:rsidRPr="00782C77">
        <w:rPr>
          <w:szCs w:val="24"/>
        </w:rPr>
        <w:t>Principal.</w:t>
      </w:r>
    </w:p>
    <w:p w14:paraId="55D2A1A2" w14:textId="77777777" w:rsidR="002E11EC" w:rsidRPr="00782C77" w:rsidRDefault="002E11EC" w:rsidP="002E11EC">
      <w:pPr>
        <w:widowControl w:val="0"/>
        <w:tabs>
          <w:tab w:val="left" w:pos="1288"/>
        </w:tabs>
        <w:autoSpaceDE w:val="0"/>
        <w:autoSpaceDN w:val="0"/>
        <w:spacing w:line="240" w:lineRule="auto"/>
        <w:ind w:right="111"/>
        <w:jc w:val="both"/>
        <w:rPr>
          <w:szCs w:val="24"/>
        </w:rPr>
      </w:pPr>
      <w:r w:rsidRPr="00782C77">
        <w:rPr>
          <w:szCs w:val="24"/>
        </w:rPr>
        <w:t xml:space="preserve">Applications for variation of variable Contract prices or rates by the Contractor shall be submitted in writing to the Principal as far in advance as practicable of the date from which the variation is </w:t>
      </w:r>
      <w:r w:rsidRPr="00782C77">
        <w:rPr>
          <w:szCs w:val="24"/>
        </w:rPr>
        <w:lastRenderedPageBreak/>
        <w:t>sought to</w:t>
      </w:r>
      <w:r w:rsidRPr="00782C77">
        <w:rPr>
          <w:spacing w:val="-5"/>
          <w:szCs w:val="24"/>
        </w:rPr>
        <w:t xml:space="preserve"> </w:t>
      </w:r>
      <w:r w:rsidRPr="00782C77">
        <w:rPr>
          <w:szCs w:val="24"/>
        </w:rPr>
        <w:t>commence.</w:t>
      </w:r>
    </w:p>
    <w:p w14:paraId="54741719" w14:textId="77777777" w:rsidR="002E11EC" w:rsidRPr="00782C77" w:rsidRDefault="002E11EC" w:rsidP="002E11EC">
      <w:pPr>
        <w:pStyle w:val="ListParagraph"/>
        <w:widowControl w:val="0"/>
        <w:numPr>
          <w:ilvl w:val="0"/>
          <w:numId w:val="41"/>
        </w:numPr>
        <w:tabs>
          <w:tab w:val="left" w:pos="1994"/>
          <w:tab w:val="left" w:pos="1995"/>
        </w:tabs>
        <w:autoSpaceDE w:val="0"/>
        <w:autoSpaceDN w:val="0"/>
        <w:spacing w:line="240" w:lineRule="auto"/>
        <w:ind w:left="714" w:right="113" w:hanging="357"/>
        <w:rPr>
          <w:szCs w:val="24"/>
        </w:rPr>
      </w:pPr>
      <w:r w:rsidRPr="00782C77">
        <w:rPr>
          <w:szCs w:val="24"/>
        </w:rPr>
        <w:t>All variations approved by the Principal shall operate from a date determined by the Principal, which shall not be earlier than the date of the formal application for</w:t>
      </w:r>
      <w:r w:rsidRPr="00782C77">
        <w:rPr>
          <w:spacing w:val="-39"/>
          <w:szCs w:val="24"/>
        </w:rPr>
        <w:t xml:space="preserve"> </w:t>
      </w:r>
      <w:r w:rsidRPr="00782C77">
        <w:rPr>
          <w:szCs w:val="24"/>
        </w:rPr>
        <w:t>variation.</w:t>
      </w:r>
    </w:p>
    <w:p w14:paraId="32AAA5F2" w14:textId="1DDD78E8" w:rsidR="002E11EC" w:rsidRPr="00782C77" w:rsidRDefault="002E11EC" w:rsidP="002E11EC">
      <w:pPr>
        <w:pStyle w:val="ListParagraph"/>
        <w:widowControl w:val="0"/>
        <w:numPr>
          <w:ilvl w:val="0"/>
          <w:numId w:val="41"/>
        </w:numPr>
        <w:tabs>
          <w:tab w:val="left" w:pos="1994"/>
          <w:tab w:val="left" w:pos="1995"/>
        </w:tabs>
        <w:autoSpaceDE w:val="0"/>
        <w:autoSpaceDN w:val="0"/>
        <w:spacing w:line="240" w:lineRule="auto"/>
        <w:ind w:left="714" w:right="113" w:hanging="357"/>
        <w:rPr>
          <w:szCs w:val="24"/>
        </w:rPr>
      </w:pPr>
      <w:r w:rsidRPr="00782C77">
        <w:rPr>
          <w:szCs w:val="24"/>
        </w:rPr>
        <w:t>The onus shall be upon the Contractor to prove to the satisfaction of the Principal all details of any variation</w:t>
      </w:r>
      <w:r w:rsidRPr="00782C77">
        <w:rPr>
          <w:spacing w:val="-7"/>
          <w:szCs w:val="24"/>
        </w:rPr>
        <w:t xml:space="preserve"> </w:t>
      </w:r>
      <w:r w:rsidRPr="00782C77">
        <w:rPr>
          <w:szCs w:val="24"/>
        </w:rPr>
        <w:t>claimed.</w:t>
      </w:r>
    </w:p>
    <w:p w14:paraId="4FC28F07" w14:textId="77777777" w:rsidR="002E11EC" w:rsidRPr="00782C77" w:rsidRDefault="002E11EC" w:rsidP="002E11EC">
      <w:pPr>
        <w:widowControl w:val="0"/>
        <w:tabs>
          <w:tab w:val="left" w:pos="1288"/>
        </w:tabs>
        <w:autoSpaceDE w:val="0"/>
        <w:autoSpaceDN w:val="0"/>
        <w:spacing w:line="240" w:lineRule="auto"/>
        <w:ind w:right="108"/>
        <w:jc w:val="both"/>
        <w:rPr>
          <w:szCs w:val="24"/>
        </w:rPr>
      </w:pPr>
      <w:r w:rsidRPr="00782C77">
        <w:rPr>
          <w:szCs w:val="24"/>
        </w:rPr>
        <w:t>In all matters of price variations (up or down) the Contractor shall make available to the Principal within the time specified by the Principal such information, records, facts and figures as the Principal shall require. Failure to supply the required information, records, facts and figures shall entitle the Principal to refuse the</w:t>
      </w:r>
      <w:r w:rsidRPr="00782C77">
        <w:rPr>
          <w:spacing w:val="-12"/>
          <w:szCs w:val="24"/>
        </w:rPr>
        <w:t xml:space="preserve"> </w:t>
      </w:r>
      <w:r w:rsidRPr="00782C77">
        <w:rPr>
          <w:szCs w:val="24"/>
        </w:rPr>
        <w:t>variation.</w:t>
      </w:r>
    </w:p>
    <w:p w14:paraId="658F612A" w14:textId="50D8AFBA" w:rsidR="002E11EC" w:rsidRPr="00782C77" w:rsidRDefault="002E11EC" w:rsidP="002E11EC">
      <w:pPr>
        <w:pStyle w:val="BodyText"/>
        <w:spacing w:after="120"/>
        <w:ind w:right="108"/>
        <w:jc w:val="both"/>
        <w:rPr>
          <w:rFonts w:ascii="Arial Nova Light" w:hAnsi="Arial Nova Light"/>
          <w:sz w:val="22"/>
          <w:szCs w:val="22"/>
          <w:lang w:val="en-AU"/>
        </w:rPr>
      </w:pPr>
      <w:r w:rsidRPr="00782C77">
        <w:rPr>
          <w:rFonts w:ascii="Arial Nova Light" w:hAnsi="Arial Nova Light"/>
          <w:sz w:val="22"/>
          <w:szCs w:val="22"/>
          <w:lang w:val="en-AU"/>
        </w:rPr>
        <w:t xml:space="preserve">Where the variation is to be determined </w:t>
      </w:r>
      <w:r w:rsidR="00932DB8" w:rsidRPr="00782C77">
        <w:rPr>
          <w:rFonts w:ascii="Arial Nova Light" w:hAnsi="Arial Nova Light"/>
          <w:sz w:val="22"/>
          <w:szCs w:val="22"/>
          <w:lang w:val="en-AU"/>
        </w:rPr>
        <w:t>based on</w:t>
      </w:r>
      <w:r w:rsidRPr="00782C77">
        <w:rPr>
          <w:rFonts w:ascii="Arial Nova Light" w:hAnsi="Arial Nova Light"/>
          <w:sz w:val="22"/>
          <w:szCs w:val="22"/>
          <w:lang w:val="en-AU"/>
        </w:rPr>
        <w:t xml:space="preserve"> decisions by the Australian Competition and</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Consumer</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Commission</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such</w:t>
      </w:r>
      <w:r w:rsidRPr="00782C77">
        <w:rPr>
          <w:rFonts w:ascii="Arial Nova Light" w:hAnsi="Arial Nova Light"/>
          <w:spacing w:val="40"/>
          <w:sz w:val="22"/>
          <w:szCs w:val="22"/>
          <w:lang w:val="en-AU"/>
        </w:rPr>
        <w:t xml:space="preserve"> </w:t>
      </w:r>
      <w:r w:rsidRPr="00782C77">
        <w:rPr>
          <w:rFonts w:ascii="Arial Nova Light" w:hAnsi="Arial Nova Light"/>
          <w:sz w:val="22"/>
          <w:szCs w:val="22"/>
          <w:lang w:val="en-AU"/>
        </w:rPr>
        <w:t>variations</w:t>
      </w:r>
      <w:r w:rsidRPr="00782C77">
        <w:rPr>
          <w:rFonts w:ascii="Arial Nova Light" w:hAnsi="Arial Nova Light"/>
          <w:spacing w:val="38"/>
          <w:sz w:val="22"/>
          <w:szCs w:val="22"/>
          <w:lang w:val="en-AU"/>
        </w:rPr>
        <w:t xml:space="preserve"> </w:t>
      </w:r>
      <w:r w:rsidRPr="00782C77">
        <w:rPr>
          <w:rFonts w:ascii="Arial Nova Light" w:hAnsi="Arial Nova Light"/>
          <w:sz w:val="22"/>
          <w:szCs w:val="22"/>
          <w:lang w:val="en-AU"/>
        </w:rPr>
        <w:t>will</w:t>
      </w:r>
      <w:r w:rsidRPr="00782C77">
        <w:rPr>
          <w:rFonts w:ascii="Arial Nova Light" w:hAnsi="Arial Nova Light"/>
          <w:spacing w:val="40"/>
          <w:sz w:val="22"/>
          <w:szCs w:val="22"/>
          <w:lang w:val="en-AU"/>
        </w:rPr>
        <w:t xml:space="preserve"> </w:t>
      </w:r>
      <w:r w:rsidRPr="00782C77">
        <w:rPr>
          <w:rFonts w:ascii="Arial Nova Light" w:hAnsi="Arial Nova Light"/>
          <w:sz w:val="22"/>
          <w:szCs w:val="22"/>
          <w:lang w:val="en-AU"/>
        </w:rPr>
        <w:t>be</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effective</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on</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the</w:t>
      </w:r>
      <w:r w:rsidRPr="00782C77">
        <w:rPr>
          <w:rFonts w:ascii="Arial Nova Light" w:hAnsi="Arial Nova Light"/>
          <w:spacing w:val="40"/>
          <w:sz w:val="22"/>
          <w:szCs w:val="22"/>
          <w:lang w:val="en-AU"/>
        </w:rPr>
        <w:t xml:space="preserve"> </w:t>
      </w:r>
      <w:r w:rsidRPr="00782C77">
        <w:rPr>
          <w:rFonts w:ascii="Arial Nova Light" w:hAnsi="Arial Nova Light"/>
          <w:sz w:val="22"/>
          <w:szCs w:val="22"/>
          <w:lang w:val="en-AU"/>
        </w:rPr>
        <w:t>date</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nominated</w:t>
      </w:r>
      <w:r w:rsidRPr="00782C77">
        <w:rPr>
          <w:rFonts w:ascii="Arial Nova Light" w:hAnsi="Arial Nova Light"/>
          <w:spacing w:val="38"/>
          <w:sz w:val="22"/>
          <w:szCs w:val="22"/>
          <w:lang w:val="en-AU"/>
        </w:rPr>
        <w:t xml:space="preserve"> </w:t>
      </w:r>
      <w:r w:rsidRPr="00782C77">
        <w:rPr>
          <w:rFonts w:ascii="Arial Nova Light" w:hAnsi="Arial Nova Light"/>
          <w:sz w:val="22"/>
          <w:szCs w:val="22"/>
          <w:lang w:val="en-AU"/>
        </w:rPr>
        <w:t>by</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the Australian Competition and Consumer Commission and will be binding on all parties. Should the Australian Competition and Consumer Commission cease to operate during the period of the Contract, a new variation arrangement will be negotiated by mutual agreement. If agreement cannot be reached, the Contract may forthwith be determined by either party by written notice to the</w:t>
      </w:r>
      <w:r w:rsidRPr="00782C77">
        <w:rPr>
          <w:rFonts w:ascii="Arial Nova Light" w:hAnsi="Arial Nova Light"/>
          <w:spacing w:val="-6"/>
          <w:sz w:val="22"/>
          <w:szCs w:val="22"/>
          <w:lang w:val="en-AU"/>
        </w:rPr>
        <w:t xml:space="preserve"> </w:t>
      </w:r>
      <w:r w:rsidRPr="00782C77">
        <w:rPr>
          <w:rFonts w:ascii="Arial Nova Light" w:hAnsi="Arial Nova Light"/>
          <w:sz w:val="22"/>
          <w:szCs w:val="22"/>
          <w:lang w:val="en-AU"/>
        </w:rPr>
        <w:t>other.</w:t>
      </w:r>
    </w:p>
    <w:p w14:paraId="492C7DD5" w14:textId="1884E66B" w:rsidR="009B4F73" w:rsidRPr="00782C77" w:rsidRDefault="009B4F73" w:rsidP="009B4F73">
      <w:pPr>
        <w:pStyle w:val="Heading2"/>
      </w:pPr>
      <w:bookmarkStart w:id="137" w:name="_Toc161434616"/>
      <w:r w:rsidRPr="00782C77">
        <w:t>Special Pricing and Offers</w:t>
      </w:r>
      <w:bookmarkEnd w:id="137"/>
    </w:p>
    <w:p w14:paraId="5199EA11" w14:textId="5ACB3810" w:rsidR="00150DAD" w:rsidRPr="00782C77" w:rsidRDefault="00B52269" w:rsidP="009B4F73">
      <w:r w:rsidRPr="00782C77">
        <w:t xml:space="preserve">Any special price, licence fee, rate, or charge in relation to the Goods, or Goods of a like nature which is offered by the </w:t>
      </w:r>
      <w:r w:rsidR="004E1032" w:rsidRPr="00782C77">
        <w:t>Contractor</w:t>
      </w:r>
      <w:r w:rsidRPr="00782C77">
        <w:t xml:space="preserve"> to any Local Government, and which is lower than under the Contract shall be made available to the Principal and all purchasers.</w:t>
      </w:r>
    </w:p>
    <w:p w14:paraId="327410FC" w14:textId="3C9F80AF" w:rsidR="00B52269" w:rsidRPr="00782C77" w:rsidRDefault="00B52269" w:rsidP="009B4F73">
      <w:r w:rsidRPr="00782C77">
        <w:t xml:space="preserve">The </w:t>
      </w:r>
      <w:r w:rsidR="004E1032" w:rsidRPr="00782C77">
        <w:t>Contractor</w:t>
      </w:r>
      <w:r w:rsidRPr="00782C77">
        <w:t>, through the period within which that special price, licence fee, rate, or charge is being offered, shall only be bound to comply with the above, where the purchase is of similar circumstances and under substantially the same terms and conditions.</w:t>
      </w:r>
    </w:p>
    <w:p w14:paraId="24A995CA" w14:textId="3D76D146" w:rsidR="009B4F73" w:rsidRPr="00782C77" w:rsidRDefault="009B4F73" w:rsidP="009B4F73">
      <w:pPr>
        <w:pStyle w:val="Heading2"/>
      </w:pPr>
      <w:bookmarkStart w:id="138" w:name="_Toc161434617"/>
      <w:r w:rsidRPr="00782C77">
        <w:t>Payment</w:t>
      </w:r>
      <w:bookmarkEnd w:id="138"/>
    </w:p>
    <w:p w14:paraId="693295E4" w14:textId="47494268" w:rsidR="00150DAD" w:rsidRPr="00782C77" w:rsidRDefault="005F310C" w:rsidP="009B4F73">
      <w:r w:rsidRPr="00782C77">
        <w:t xml:space="preserve">Unless otherwise provided in the Contract all payments shall be made within 30 days of receipt of the </w:t>
      </w:r>
      <w:r w:rsidR="004E1032" w:rsidRPr="00782C77">
        <w:t>Contractor</w:t>
      </w:r>
      <w:r w:rsidRPr="00782C77">
        <w:t xml:space="preserve">s invoice or claim, provided that the Goods have been accepted by the Officer. </w:t>
      </w:r>
    </w:p>
    <w:p w14:paraId="1861BD5E" w14:textId="7C4614CC" w:rsidR="005F310C" w:rsidRPr="00782C77" w:rsidRDefault="005F310C" w:rsidP="009B4F73">
      <w:r w:rsidRPr="00782C77">
        <w:t>Failure by the Principal to pay the amount payable at the due time, will not be grounds to invalidate or avoid the Contract.</w:t>
      </w:r>
    </w:p>
    <w:p w14:paraId="2C5458F8" w14:textId="76B362FB" w:rsidR="005F310C" w:rsidRPr="00782C77" w:rsidRDefault="005F310C" w:rsidP="009B4F73">
      <w:r w:rsidRPr="00782C77">
        <w:t xml:space="preserve">The </w:t>
      </w:r>
      <w:r w:rsidR="004E1032" w:rsidRPr="00782C77">
        <w:t>Contractor</w:t>
      </w:r>
      <w:r w:rsidRPr="00782C77">
        <w:t xml:space="preserve"> shall not be entitled to any interest or charge for extending credit or allowing time for  the payment of the Contract Price unless otherwise provided in the Contract.</w:t>
      </w:r>
    </w:p>
    <w:p w14:paraId="403837B5" w14:textId="427A6897" w:rsidR="00932DB8" w:rsidRPr="00782C77" w:rsidRDefault="00932DB8" w:rsidP="00932DB8">
      <w:pPr>
        <w:pStyle w:val="Heading2"/>
      </w:pPr>
      <w:bookmarkStart w:id="139" w:name="_Toc161434618"/>
      <w:r w:rsidRPr="00782C77">
        <w:t>Suspension of Payments</w:t>
      </w:r>
      <w:bookmarkEnd w:id="139"/>
    </w:p>
    <w:p w14:paraId="6460B474" w14:textId="6531EC95" w:rsidR="00932DB8" w:rsidRPr="00782C77" w:rsidRDefault="00932DB8" w:rsidP="00932DB8">
      <w:pPr>
        <w:pStyle w:val="BodyText"/>
        <w:spacing w:after="120"/>
        <w:ind w:right="113"/>
        <w:jc w:val="both"/>
        <w:rPr>
          <w:rFonts w:ascii="Arial Nova Light" w:hAnsi="Arial Nova Light"/>
          <w:sz w:val="22"/>
          <w:szCs w:val="22"/>
          <w:lang w:val="en-AU"/>
        </w:rPr>
      </w:pPr>
      <w:r w:rsidRPr="00782C77">
        <w:rPr>
          <w:rFonts w:ascii="Arial Nova Light" w:hAnsi="Arial Nova Light"/>
          <w:sz w:val="22"/>
          <w:szCs w:val="22"/>
          <w:lang w:val="en-AU"/>
        </w:rPr>
        <w:t>Should the Contractor refuse or neglect to carry out the instructions of the Principal regarding any matter connected with the Contract, the Principal may suspend all payments to the Contractor until such instructions have been complied with.</w:t>
      </w:r>
    </w:p>
    <w:p w14:paraId="6014F96A" w14:textId="4ACCC4A3" w:rsidR="009B4F73" w:rsidRPr="00782C77" w:rsidRDefault="009B4F73" w:rsidP="009B4F73">
      <w:pPr>
        <w:pStyle w:val="Heading2"/>
      </w:pPr>
      <w:bookmarkStart w:id="140" w:name="_Toc161434619"/>
      <w:r w:rsidRPr="00782C77">
        <w:t>Deduction of Charges or Debts</w:t>
      </w:r>
      <w:bookmarkEnd w:id="140"/>
    </w:p>
    <w:p w14:paraId="20FAEFE4" w14:textId="77777777" w:rsidR="00932DB8" w:rsidRPr="00782C77" w:rsidRDefault="00932DB8" w:rsidP="00932DB8">
      <w:pPr>
        <w:widowControl w:val="0"/>
        <w:tabs>
          <w:tab w:val="left" w:pos="1270"/>
        </w:tabs>
        <w:autoSpaceDE w:val="0"/>
        <w:autoSpaceDN w:val="0"/>
        <w:spacing w:line="240" w:lineRule="auto"/>
        <w:ind w:right="113"/>
        <w:jc w:val="both"/>
        <w:rPr>
          <w:szCs w:val="24"/>
        </w:rPr>
      </w:pPr>
      <w:r w:rsidRPr="00782C77">
        <w:rPr>
          <w:szCs w:val="24"/>
        </w:rPr>
        <w:t xml:space="preserve">Without limiting the Principal's rights under the any of the foregoing clauses hereof any debt due from the Contractor to the Principal may be deducted by the Principal from any moneys which may be or thereafter become payable to the Contractor by the Principal, and if such moneys are insufficient for this purpose, then from the Contractor's security under the Contract. Nothing in this clause shall affect the right of the Principal to recover from the Contractor the whole of the </w:t>
      </w:r>
      <w:r w:rsidRPr="00782C77">
        <w:rPr>
          <w:szCs w:val="24"/>
        </w:rPr>
        <w:lastRenderedPageBreak/>
        <w:t>debt or any balance that remains owing after</w:t>
      </w:r>
      <w:r w:rsidRPr="00782C77">
        <w:rPr>
          <w:spacing w:val="-15"/>
          <w:szCs w:val="24"/>
        </w:rPr>
        <w:t xml:space="preserve"> </w:t>
      </w:r>
      <w:r w:rsidRPr="00782C77">
        <w:rPr>
          <w:szCs w:val="24"/>
        </w:rPr>
        <w:t>deduction.</w:t>
      </w:r>
    </w:p>
    <w:p w14:paraId="158BFD35" w14:textId="7F8683EE" w:rsidR="00150DAD" w:rsidRPr="00782C77" w:rsidRDefault="00932DB8" w:rsidP="00932DB8">
      <w:pPr>
        <w:widowControl w:val="0"/>
        <w:tabs>
          <w:tab w:val="left" w:pos="1271"/>
        </w:tabs>
        <w:autoSpaceDE w:val="0"/>
        <w:autoSpaceDN w:val="0"/>
        <w:spacing w:line="240" w:lineRule="auto"/>
        <w:ind w:right="113"/>
        <w:jc w:val="both"/>
        <w:rPr>
          <w:szCs w:val="24"/>
        </w:rPr>
      </w:pPr>
      <w:r w:rsidRPr="00782C77">
        <w:rPr>
          <w:szCs w:val="24"/>
        </w:rPr>
        <w:t>The Contractor hereby acknowledges and agrees that all moneys becoming payable by the Contractor in respect of the Contract and all costs, expenses, losses, and damages hereinbefore mentioned, and for which the Contractor shall become liable at any time under the Contract, may be deducted and paid by the Principal from any sum or sums due, or which may become due, to the Contractor under or in respect of any other contract or contracts which may be subsisting between the Contractor and the Principal for the time</w:t>
      </w:r>
      <w:r w:rsidRPr="00782C77">
        <w:rPr>
          <w:spacing w:val="-13"/>
          <w:szCs w:val="24"/>
        </w:rPr>
        <w:t xml:space="preserve"> </w:t>
      </w:r>
      <w:r w:rsidRPr="00782C77">
        <w:rPr>
          <w:szCs w:val="24"/>
        </w:rPr>
        <w:t>being.</w:t>
      </w:r>
    </w:p>
    <w:p w14:paraId="6DB872D6" w14:textId="74F0236F" w:rsidR="00932DB8" w:rsidRPr="00782C77" w:rsidRDefault="00932DB8" w:rsidP="00932DB8">
      <w:pPr>
        <w:pStyle w:val="Heading2"/>
      </w:pPr>
      <w:bookmarkStart w:id="141" w:name="_Toc161434620"/>
      <w:r w:rsidRPr="00782C77">
        <w:t>Stamp Duty</w:t>
      </w:r>
      <w:bookmarkEnd w:id="141"/>
    </w:p>
    <w:p w14:paraId="0EB00BB2" w14:textId="6C20FB41" w:rsidR="00932DB8" w:rsidRPr="00782C77" w:rsidRDefault="00932DB8" w:rsidP="00932DB8">
      <w:r w:rsidRPr="00782C77">
        <w:t>The Contractor shall pay all stamp duties in connection with the Contract.</w:t>
      </w:r>
    </w:p>
    <w:p w14:paraId="5E5E1F92" w14:textId="69A041A5" w:rsidR="009B4F73" w:rsidRPr="00782C77" w:rsidRDefault="009B4F73" w:rsidP="009B4F73">
      <w:pPr>
        <w:pStyle w:val="Heading2"/>
      </w:pPr>
      <w:bookmarkStart w:id="142" w:name="_Toc161434621"/>
      <w:r w:rsidRPr="00782C77">
        <w:t>Goods and Services Tax</w:t>
      </w:r>
      <w:bookmarkEnd w:id="142"/>
    </w:p>
    <w:p w14:paraId="2554B64F" w14:textId="77777777" w:rsidR="00932DB8" w:rsidRPr="00782C77" w:rsidRDefault="00932DB8" w:rsidP="00932DB8">
      <w:pPr>
        <w:widowControl w:val="0"/>
        <w:tabs>
          <w:tab w:val="left" w:pos="1288"/>
        </w:tabs>
        <w:autoSpaceDE w:val="0"/>
        <w:autoSpaceDN w:val="0"/>
        <w:spacing w:line="240" w:lineRule="auto"/>
        <w:rPr>
          <w:szCs w:val="24"/>
        </w:rPr>
      </w:pPr>
      <w:r w:rsidRPr="00782C77">
        <w:rPr>
          <w:szCs w:val="24"/>
        </w:rPr>
        <w:t>For the purposes of this</w:t>
      </w:r>
      <w:r w:rsidRPr="00782C77">
        <w:rPr>
          <w:spacing w:val="-5"/>
          <w:szCs w:val="24"/>
        </w:rPr>
        <w:t xml:space="preserve"> </w:t>
      </w:r>
      <w:r w:rsidRPr="00782C77">
        <w:rPr>
          <w:szCs w:val="24"/>
        </w:rPr>
        <w:t>clause:</w:t>
      </w:r>
    </w:p>
    <w:p w14:paraId="1E03EDE5" w14:textId="53C2C65B" w:rsidR="00932DB8" w:rsidRPr="00782C77" w:rsidRDefault="00932DB8" w:rsidP="00932DB8">
      <w:pPr>
        <w:pStyle w:val="ListParagraph"/>
        <w:widowControl w:val="0"/>
        <w:numPr>
          <w:ilvl w:val="0"/>
          <w:numId w:val="42"/>
        </w:numPr>
        <w:tabs>
          <w:tab w:val="left" w:pos="1288"/>
        </w:tabs>
        <w:autoSpaceDE w:val="0"/>
        <w:autoSpaceDN w:val="0"/>
        <w:spacing w:line="240" w:lineRule="auto"/>
        <w:ind w:left="851" w:hanging="567"/>
        <w:rPr>
          <w:szCs w:val="24"/>
        </w:rPr>
      </w:pPr>
      <w:r w:rsidRPr="00782C77">
        <w:rPr>
          <w:szCs w:val="24"/>
        </w:rPr>
        <w:t>“GST” means goods and services tax applicable to any taxable supplies as determined under the GST Act.</w:t>
      </w:r>
    </w:p>
    <w:p w14:paraId="7B98B306" w14:textId="77777777" w:rsidR="009E190D" w:rsidRPr="00782C77" w:rsidRDefault="009E190D" w:rsidP="009E190D">
      <w:pPr>
        <w:pStyle w:val="ListParagraph"/>
        <w:widowControl w:val="0"/>
        <w:numPr>
          <w:ilvl w:val="0"/>
          <w:numId w:val="42"/>
        </w:numPr>
        <w:tabs>
          <w:tab w:val="left" w:pos="1288"/>
        </w:tabs>
        <w:autoSpaceDE w:val="0"/>
        <w:autoSpaceDN w:val="0"/>
        <w:spacing w:line="240" w:lineRule="auto"/>
        <w:ind w:left="851" w:hanging="567"/>
        <w:rPr>
          <w:szCs w:val="24"/>
        </w:rPr>
      </w:pPr>
      <w:r w:rsidRPr="00782C77">
        <w:rPr>
          <w:szCs w:val="24"/>
        </w:rPr>
        <w:t xml:space="preserve">“GST Act” means </w:t>
      </w:r>
      <w:r w:rsidRPr="00782C77">
        <w:rPr>
          <w:i/>
          <w:szCs w:val="24"/>
        </w:rPr>
        <w:t xml:space="preserve">“A New Tax System (Goods and Services Tax) Act 1999” </w:t>
      </w:r>
      <w:r w:rsidRPr="00782C77">
        <w:rPr>
          <w:szCs w:val="24"/>
        </w:rPr>
        <w:t>and (where the context permits) includes the Regulations and the Commissioner of Taxation’s Goods and Services Tax Rulings and Determinations made thereunder and any other written law dealing with GST applying for the time being in the State of Western</w:t>
      </w:r>
      <w:r w:rsidRPr="00782C77">
        <w:rPr>
          <w:spacing w:val="-1"/>
          <w:szCs w:val="24"/>
        </w:rPr>
        <w:t xml:space="preserve"> </w:t>
      </w:r>
      <w:r w:rsidRPr="00782C77">
        <w:rPr>
          <w:szCs w:val="24"/>
        </w:rPr>
        <w:t>Australia.</w:t>
      </w:r>
    </w:p>
    <w:p w14:paraId="4E9AB899" w14:textId="65E4EFD3" w:rsidR="009E190D" w:rsidRPr="00782C77" w:rsidRDefault="009E190D" w:rsidP="009E190D">
      <w:pPr>
        <w:pStyle w:val="ListParagraph"/>
        <w:widowControl w:val="0"/>
        <w:numPr>
          <w:ilvl w:val="0"/>
          <w:numId w:val="42"/>
        </w:numPr>
        <w:tabs>
          <w:tab w:val="left" w:pos="1288"/>
        </w:tabs>
        <w:autoSpaceDE w:val="0"/>
        <w:autoSpaceDN w:val="0"/>
        <w:spacing w:line="240" w:lineRule="auto"/>
        <w:ind w:left="851" w:hanging="567"/>
        <w:rPr>
          <w:sz w:val="24"/>
          <w:szCs w:val="28"/>
        </w:rPr>
      </w:pPr>
      <w:r w:rsidRPr="00782C77">
        <w:rPr>
          <w:szCs w:val="24"/>
        </w:rPr>
        <w:t>“Supply”, “taxable supply” and “tax invoices” have the same meanings as in the GST Act.</w:t>
      </w:r>
    </w:p>
    <w:p w14:paraId="14BACE80" w14:textId="150D874D" w:rsidR="009E190D" w:rsidRPr="00782C77" w:rsidRDefault="009E190D" w:rsidP="009E190D">
      <w:pPr>
        <w:widowControl w:val="0"/>
        <w:tabs>
          <w:tab w:val="left" w:pos="1288"/>
        </w:tabs>
        <w:autoSpaceDE w:val="0"/>
        <w:autoSpaceDN w:val="0"/>
        <w:spacing w:line="240" w:lineRule="auto"/>
        <w:rPr>
          <w:szCs w:val="24"/>
        </w:rPr>
      </w:pPr>
      <w:r w:rsidRPr="00782C77">
        <w:rPr>
          <w:szCs w:val="24"/>
        </w:rPr>
        <w:t>Where the supply of the Goods and Services or any part thereof is a taxable supply under the GST Act.</w:t>
      </w:r>
    </w:p>
    <w:p w14:paraId="03062B2C" w14:textId="77777777" w:rsidR="009E190D" w:rsidRPr="00782C77" w:rsidRDefault="009E190D" w:rsidP="009E190D">
      <w:pPr>
        <w:pStyle w:val="ListParagraph"/>
        <w:widowControl w:val="0"/>
        <w:numPr>
          <w:ilvl w:val="0"/>
          <w:numId w:val="44"/>
        </w:numPr>
        <w:tabs>
          <w:tab w:val="left" w:pos="2160"/>
        </w:tabs>
        <w:autoSpaceDE w:val="0"/>
        <w:autoSpaceDN w:val="0"/>
        <w:spacing w:line="240" w:lineRule="auto"/>
        <w:ind w:left="851" w:right="110" w:hanging="567"/>
        <w:jc w:val="both"/>
        <w:rPr>
          <w:szCs w:val="24"/>
        </w:rPr>
      </w:pPr>
      <w:r w:rsidRPr="00782C77">
        <w:rPr>
          <w:szCs w:val="24"/>
        </w:rPr>
        <w:t>The Contract Price shall be inclusive of all applicable GST at the rate in force or the time</w:t>
      </w:r>
      <w:r w:rsidRPr="00782C77">
        <w:rPr>
          <w:spacing w:val="-2"/>
          <w:szCs w:val="24"/>
        </w:rPr>
        <w:t xml:space="preserve"> </w:t>
      </w:r>
      <w:r w:rsidRPr="00782C77">
        <w:rPr>
          <w:szCs w:val="24"/>
        </w:rPr>
        <w:t>being.</w:t>
      </w:r>
    </w:p>
    <w:p w14:paraId="1EB2DA34" w14:textId="77777777" w:rsidR="009E190D" w:rsidRPr="00782C77" w:rsidRDefault="009E190D" w:rsidP="009E190D">
      <w:pPr>
        <w:pStyle w:val="ListParagraph"/>
        <w:widowControl w:val="0"/>
        <w:numPr>
          <w:ilvl w:val="0"/>
          <w:numId w:val="44"/>
        </w:numPr>
        <w:tabs>
          <w:tab w:val="left" w:pos="2159"/>
        </w:tabs>
        <w:autoSpaceDE w:val="0"/>
        <w:autoSpaceDN w:val="0"/>
        <w:spacing w:line="240" w:lineRule="auto"/>
        <w:ind w:left="851" w:right="108" w:hanging="567"/>
        <w:jc w:val="both"/>
        <w:rPr>
          <w:szCs w:val="24"/>
        </w:rPr>
      </w:pPr>
      <w:r w:rsidRPr="00782C77">
        <w:rPr>
          <w:szCs w:val="24"/>
        </w:rPr>
        <w:t>The obligation of the Principal to pay the Contract Price or any instalment thereof,  and the right of the Contractor to recover the Contract Price or any instalment thereof, shall be subject to and conditional upon the prior issue by the Contractor and the prior receipt by the Principal of a tax invoice in respect of the Contract Price, or the relevant instalment thereof, which complies in all respects with the GST</w:t>
      </w:r>
      <w:r w:rsidRPr="00782C77">
        <w:rPr>
          <w:spacing w:val="-27"/>
          <w:szCs w:val="24"/>
        </w:rPr>
        <w:t xml:space="preserve"> </w:t>
      </w:r>
      <w:r w:rsidRPr="00782C77">
        <w:rPr>
          <w:szCs w:val="24"/>
        </w:rPr>
        <w:t>Act.</w:t>
      </w:r>
    </w:p>
    <w:p w14:paraId="4B2FBF56" w14:textId="4A027764" w:rsidR="009E190D" w:rsidRPr="00782C77" w:rsidRDefault="009E190D" w:rsidP="009E190D">
      <w:pPr>
        <w:pStyle w:val="ListParagraph"/>
        <w:widowControl w:val="0"/>
        <w:numPr>
          <w:ilvl w:val="0"/>
          <w:numId w:val="44"/>
        </w:numPr>
        <w:tabs>
          <w:tab w:val="left" w:pos="2161"/>
        </w:tabs>
        <w:autoSpaceDE w:val="0"/>
        <w:autoSpaceDN w:val="0"/>
        <w:spacing w:line="240" w:lineRule="auto"/>
        <w:ind w:left="851" w:right="108" w:hanging="567"/>
        <w:contextualSpacing w:val="0"/>
        <w:jc w:val="both"/>
        <w:rPr>
          <w:szCs w:val="24"/>
        </w:rPr>
      </w:pPr>
      <w:r w:rsidRPr="00782C77">
        <w:rPr>
          <w:szCs w:val="24"/>
        </w:rPr>
        <w:t>This provision applies notwithstanding any other provision of the Contract or any legislation or rule of law to the contrary but does not apply if the Contractor is not registered for GST, and is not required to be so registered, under the GST</w:t>
      </w:r>
      <w:r w:rsidRPr="00782C77">
        <w:rPr>
          <w:spacing w:val="-26"/>
          <w:szCs w:val="24"/>
        </w:rPr>
        <w:t xml:space="preserve"> </w:t>
      </w:r>
      <w:r w:rsidRPr="00782C77">
        <w:rPr>
          <w:szCs w:val="24"/>
        </w:rPr>
        <w:t>Act.</w:t>
      </w:r>
    </w:p>
    <w:p w14:paraId="6073138A" w14:textId="6C5AF0BA" w:rsidR="009E190D" w:rsidRPr="00782C77" w:rsidRDefault="009E190D" w:rsidP="009E190D">
      <w:pPr>
        <w:widowControl w:val="0"/>
        <w:tabs>
          <w:tab w:val="left" w:pos="2161"/>
        </w:tabs>
        <w:autoSpaceDE w:val="0"/>
        <w:autoSpaceDN w:val="0"/>
        <w:spacing w:line="240" w:lineRule="auto"/>
        <w:ind w:right="108"/>
        <w:jc w:val="both"/>
        <w:rPr>
          <w:szCs w:val="24"/>
        </w:rPr>
      </w:pPr>
      <w:r w:rsidRPr="00782C77">
        <w:rPr>
          <w:szCs w:val="24"/>
        </w:rPr>
        <w:t xml:space="preserve">The Contractor shall at all times observe, perform, and comply with all applicable provisions of the GST Act relative to the supply of the Goods and Services under the Contract. </w:t>
      </w:r>
    </w:p>
    <w:p w14:paraId="70BAA433" w14:textId="2A5E37D8" w:rsidR="009B4F73" w:rsidRPr="00782C77" w:rsidRDefault="009B4F73" w:rsidP="009B4F73">
      <w:pPr>
        <w:pStyle w:val="Heading2"/>
      </w:pPr>
      <w:bookmarkStart w:id="143" w:name="_Toc161434622"/>
      <w:r w:rsidRPr="00782C77">
        <w:t>Customs and Excise Duties</w:t>
      </w:r>
      <w:bookmarkEnd w:id="143"/>
    </w:p>
    <w:p w14:paraId="075AB74A" w14:textId="384607CC" w:rsidR="009E190D" w:rsidRPr="00782C77" w:rsidRDefault="009E190D" w:rsidP="009E190D">
      <w:pPr>
        <w:widowControl w:val="0"/>
        <w:tabs>
          <w:tab w:val="left" w:pos="1288"/>
        </w:tabs>
        <w:autoSpaceDE w:val="0"/>
        <w:autoSpaceDN w:val="0"/>
        <w:spacing w:line="240" w:lineRule="auto"/>
        <w:ind w:right="111"/>
        <w:jc w:val="both"/>
        <w:rPr>
          <w:szCs w:val="24"/>
        </w:rPr>
      </w:pPr>
      <w:r w:rsidRPr="00782C77">
        <w:rPr>
          <w:szCs w:val="24"/>
        </w:rPr>
        <w:t>The Contract Price shall, unless otherwise stated, be inclusive of all applicable customs excise, levies, duties, taxes, and charges at the rates in force at the date of closing of</w:t>
      </w:r>
      <w:r w:rsidRPr="00782C77">
        <w:rPr>
          <w:spacing w:val="-40"/>
          <w:szCs w:val="24"/>
        </w:rPr>
        <w:t xml:space="preserve"> </w:t>
      </w:r>
      <w:r w:rsidRPr="00782C77">
        <w:rPr>
          <w:szCs w:val="24"/>
        </w:rPr>
        <w:t>tenders.</w:t>
      </w:r>
    </w:p>
    <w:p w14:paraId="3E3633FA" w14:textId="77777777" w:rsidR="009E190D" w:rsidRPr="00782C77" w:rsidRDefault="009E190D" w:rsidP="009E190D">
      <w:pPr>
        <w:widowControl w:val="0"/>
        <w:tabs>
          <w:tab w:val="left" w:pos="1289"/>
        </w:tabs>
        <w:autoSpaceDE w:val="0"/>
        <w:autoSpaceDN w:val="0"/>
        <w:spacing w:line="240" w:lineRule="auto"/>
        <w:ind w:right="110"/>
        <w:jc w:val="both"/>
        <w:rPr>
          <w:szCs w:val="24"/>
        </w:rPr>
      </w:pPr>
      <w:r w:rsidRPr="00782C77">
        <w:rPr>
          <w:szCs w:val="24"/>
        </w:rPr>
        <w:t>The Contractor shall, if so requested, provide information as to the Customs Tariff classification, the amount of duty payable, its application to the Contract Price and date or proposed date of</w:t>
      </w:r>
      <w:r w:rsidRPr="00782C77">
        <w:rPr>
          <w:spacing w:val="-4"/>
          <w:szCs w:val="24"/>
        </w:rPr>
        <w:t xml:space="preserve"> </w:t>
      </w:r>
      <w:r w:rsidRPr="00782C77">
        <w:rPr>
          <w:szCs w:val="24"/>
        </w:rPr>
        <w:t>importation.</w:t>
      </w:r>
    </w:p>
    <w:p w14:paraId="4074CA19" w14:textId="77777777" w:rsidR="009E190D" w:rsidRPr="00782C77" w:rsidRDefault="009E190D" w:rsidP="009E190D">
      <w:pPr>
        <w:widowControl w:val="0"/>
        <w:tabs>
          <w:tab w:val="left" w:pos="1289"/>
        </w:tabs>
        <w:autoSpaceDE w:val="0"/>
        <w:autoSpaceDN w:val="0"/>
        <w:spacing w:line="240" w:lineRule="auto"/>
        <w:rPr>
          <w:szCs w:val="24"/>
        </w:rPr>
      </w:pPr>
      <w:r w:rsidRPr="00782C77">
        <w:rPr>
          <w:szCs w:val="24"/>
        </w:rPr>
        <w:t>The Contractor</w:t>
      </w:r>
      <w:r w:rsidRPr="00782C77">
        <w:rPr>
          <w:spacing w:val="-3"/>
          <w:szCs w:val="24"/>
        </w:rPr>
        <w:t xml:space="preserve"> </w:t>
      </w:r>
      <w:r w:rsidRPr="00782C77">
        <w:rPr>
          <w:szCs w:val="24"/>
        </w:rPr>
        <w:t>shall:</w:t>
      </w:r>
    </w:p>
    <w:p w14:paraId="2D180365" w14:textId="3781C07E" w:rsidR="00150DAD" w:rsidRPr="00782C77" w:rsidRDefault="009E190D" w:rsidP="009E190D">
      <w:pPr>
        <w:pStyle w:val="ListParagraph"/>
        <w:widowControl w:val="0"/>
        <w:numPr>
          <w:ilvl w:val="0"/>
          <w:numId w:val="46"/>
        </w:numPr>
        <w:tabs>
          <w:tab w:val="left" w:pos="2160"/>
        </w:tabs>
        <w:autoSpaceDE w:val="0"/>
        <w:autoSpaceDN w:val="0"/>
        <w:spacing w:line="240" w:lineRule="auto"/>
        <w:ind w:left="851" w:right="110" w:hanging="567"/>
        <w:jc w:val="both"/>
        <w:rPr>
          <w:szCs w:val="24"/>
        </w:rPr>
      </w:pPr>
      <w:r w:rsidRPr="00782C77">
        <w:rPr>
          <w:szCs w:val="24"/>
        </w:rPr>
        <w:t xml:space="preserve">If the Principal so requires, pay any dumping duty or security therefore which may be </w:t>
      </w:r>
      <w:r w:rsidRPr="00782C77">
        <w:rPr>
          <w:szCs w:val="24"/>
        </w:rPr>
        <w:lastRenderedPageBreak/>
        <w:t xml:space="preserve">levied or demanded under the </w:t>
      </w:r>
      <w:r w:rsidRPr="00782C77">
        <w:rPr>
          <w:i/>
          <w:szCs w:val="24"/>
        </w:rPr>
        <w:t>“Australian Customs Tariff (Anti-Dumping) Act 1975”</w:t>
      </w:r>
      <w:r w:rsidRPr="00782C77">
        <w:rPr>
          <w:szCs w:val="24"/>
        </w:rPr>
        <w:t>, in respect of the Goods supplied under the Contract direct to the Principal or to the Australian Customs Service as the case may</w:t>
      </w:r>
      <w:r w:rsidRPr="00782C77">
        <w:rPr>
          <w:spacing w:val="-11"/>
          <w:szCs w:val="24"/>
        </w:rPr>
        <w:t xml:space="preserve"> </w:t>
      </w:r>
      <w:r w:rsidRPr="00782C77">
        <w:rPr>
          <w:szCs w:val="24"/>
        </w:rPr>
        <w:t>be.</w:t>
      </w:r>
    </w:p>
    <w:p w14:paraId="518BEE74" w14:textId="142B2805" w:rsidR="009E190D" w:rsidRPr="00782C77" w:rsidRDefault="009E190D" w:rsidP="009E190D">
      <w:pPr>
        <w:pStyle w:val="ListParagraph"/>
        <w:widowControl w:val="0"/>
        <w:numPr>
          <w:ilvl w:val="0"/>
          <w:numId w:val="46"/>
        </w:numPr>
        <w:tabs>
          <w:tab w:val="left" w:pos="2160"/>
        </w:tabs>
        <w:autoSpaceDE w:val="0"/>
        <w:autoSpaceDN w:val="0"/>
        <w:spacing w:line="240" w:lineRule="auto"/>
        <w:ind w:left="851" w:right="113" w:hanging="567"/>
        <w:jc w:val="both"/>
        <w:rPr>
          <w:szCs w:val="24"/>
        </w:rPr>
      </w:pPr>
      <w:r w:rsidRPr="00782C77">
        <w:rPr>
          <w:szCs w:val="24"/>
        </w:rPr>
        <w:t>Indemnify and keep indemnified the Principal against any liability for such dumping duty or</w:t>
      </w:r>
      <w:r w:rsidRPr="00782C77">
        <w:rPr>
          <w:spacing w:val="-3"/>
          <w:szCs w:val="24"/>
        </w:rPr>
        <w:t xml:space="preserve"> </w:t>
      </w:r>
      <w:r w:rsidRPr="00782C77">
        <w:rPr>
          <w:szCs w:val="24"/>
        </w:rPr>
        <w:t>security.</w:t>
      </w:r>
    </w:p>
    <w:p w14:paraId="0020BD67" w14:textId="4E3C64E7" w:rsidR="009B4F73" w:rsidRPr="00782C77" w:rsidRDefault="009B4F73" w:rsidP="009B4F73">
      <w:pPr>
        <w:pStyle w:val="Heading2"/>
      </w:pPr>
      <w:bookmarkStart w:id="144" w:name="_Toc161434623"/>
      <w:r w:rsidRPr="00782C77">
        <w:t>Settlement of Disputes</w:t>
      </w:r>
      <w:bookmarkEnd w:id="144"/>
    </w:p>
    <w:p w14:paraId="73795A7B" w14:textId="77777777" w:rsidR="009E190D" w:rsidRPr="00782C77" w:rsidRDefault="009E190D" w:rsidP="009E190D">
      <w:pPr>
        <w:widowControl w:val="0"/>
        <w:tabs>
          <w:tab w:val="left" w:pos="1288"/>
        </w:tabs>
        <w:autoSpaceDE w:val="0"/>
        <w:autoSpaceDN w:val="0"/>
        <w:spacing w:line="240" w:lineRule="auto"/>
        <w:ind w:right="110"/>
        <w:jc w:val="both"/>
        <w:rPr>
          <w:szCs w:val="24"/>
        </w:rPr>
      </w:pPr>
      <w:r w:rsidRPr="00782C77">
        <w:rPr>
          <w:szCs w:val="24"/>
        </w:rPr>
        <w:t>The parties agree to attempt in good faith to resolve through negotiation any dispute regarding the</w:t>
      </w:r>
      <w:r w:rsidRPr="00782C77">
        <w:rPr>
          <w:spacing w:val="-2"/>
          <w:szCs w:val="24"/>
        </w:rPr>
        <w:t xml:space="preserve"> </w:t>
      </w:r>
      <w:r w:rsidRPr="00782C77">
        <w:rPr>
          <w:szCs w:val="24"/>
        </w:rPr>
        <w:t>Contract.</w:t>
      </w:r>
    </w:p>
    <w:p w14:paraId="1191144D" w14:textId="77777777" w:rsidR="009E190D" w:rsidRPr="00782C77" w:rsidRDefault="009E190D" w:rsidP="009E190D">
      <w:pPr>
        <w:widowControl w:val="0"/>
        <w:tabs>
          <w:tab w:val="left" w:pos="1288"/>
        </w:tabs>
        <w:autoSpaceDE w:val="0"/>
        <w:autoSpaceDN w:val="0"/>
        <w:spacing w:line="240" w:lineRule="auto"/>
        <w:ind w:right="110"/>
        <w:jc w:val="both"/>
        <w:rPr>
          <w:szCs w:val="24"/>
        </w:rPr>
      </w:pPr>
      <w:r w:rsidRPr="00782C77">
        <w:rPr>
          <w:szCs w:val="24"/>
        </w:rPr>
        <w:t>Either party may refer to an appropriate independent expert, agreed to by the parties, any Goods and Services for examination and report as to their compliance with the Contract. The decision of the expert shall be final and binding upon both parties, and the expense of such reference shall be paid by the unsuccessful</w:t>
      </w:r>
      <w:r w:rsidRPr="00782C77">
        <w:rPr>
          <w:spacing w:val="-10"/>
          <w:szCs w:val="24"/>
        </w:rPr>
        <w:t xml:space="preserve"> </w:t>
      </w:r>
      <w:r w:rsidRPr="00782C77">
        <w:rPr>
          <w:szCs w:val="24"/>
        </w:rPr>
        <w:t>party.</w:t>
      </w:r>
    </w:p>
    <w:p w14:paraId="05C48BF1" w14:textId="450CAC35" w:rsidR="009E190D" w:rsidRPr="00782C77" w:rsidRDefault="009E190D" w:rsidP="009E190D">
      <w:pPr>
        <w:widowControl w:val="0"/>
        <w:tabs>
          <w:tab w:val="left" w:pos="1288"/>
        </w:tabs>
        <w:autoSpaceDE w:val="0"/>
        <w:autoSpaceDN w:val="0"/>
        <w:spacing w:line="240" w:lineRule="auto"/>
        <w:ind w:right="110"/>
        <w:jc w:val="both"/>
        <w:rPr>
          <w:szCs w:val="24"/>
        </w:rPr>
      </w:pPr>
      <w:r w:rsidRPr="00782C77">
        <w:rPr>
          <w:szCs w:val="24"/>
        </w:rPr>
        <w:t>Subject to the provisions of 30.2, any dispute or unresolved claim arising out of or relating to the Contract or the breach, termination, or invalidity thereof ('the dispute') shall first be the subject of conciliation before a conciliator who is either agreed to by the parties or, failing agreement, who is appointed by the President of the Institute of Arbitrators and Mediators (WA Branch).</w:t>
      </w:r>
    </w:p>
    <w:p w14:paraId="68388BAD" w14:textId="6BF1A96F" w:rsidR="00150DAD" w:rsidRPr="00782C77" w:rsidRDefault="009E190D" w:rsidP="009E190D">
      <w:pPr>
        <w:widowControl w:val="0"/>
        <w:tabs>
          <w:tab w:val="left" w:pos="1288"/>
        </w:tabs>
        <w:autoSpaceDE w:val="0"/>
        <w:autoSpaceDN w:val="0"/>
        <w:spacing w:line="240" w:lineRule="auto"/>
        <w:ind w:right="111"/>
        <w:jc w:val="both"/>
        <w:rPr>
          <w:spacing w:val="-5"/>
          <w:szCs w:val="24"/>
        </w:rPr>
      </w:pPr>
      <w:r w:rsidRPr="00782C77">
        <w:rPr>
          <w:szCs w:val="24"/>
        </w:rPr>
        <w:t>If the dispute has not been resolved within 28 days (or such other period agreed in writing between the parties) after the appointment of the conciliator, the dispute shall be referred to arbitration to be affected</w:t>
      </w:r>
      <w:r w:rsidRPr="00782C77">
        <w:rPr>
          <w:spacing w:val="-5"/>
          <w:szCs w:val="24"/>
        </w:rPr>
        <w:t>:</w:t>
      </w:r>
    </w:p>
    <w:p w14:paraId="7B2DEA2A" w14:textId="77777777" w:rsidR="009E190D" w:rsidRPr="00782C77" w:rsidRDefault="009E190D" w:rsidP="009E190D">
      <w:pPr>
        <w:pStyle w:val="ListParagraph"/>
        <w:widowControl w:val="0"/>
        <w:numPr>
          <w:ilvl w:val="0"/>
          <w:numId w:val="49"/>
        </w:numPr>
        <w:tabs>
          <w:tab w:val="left" w:pos="2158"/>
          <w:tab w:val="left" w:pos="2160"/>
        </w:tabs>
        <w:autoSpaceDE w:val="0"/>
        <w:autoSpaceDN w:val="0"/>
        <w:spacing w:line="240" w:lineRule="auto"/>
        <w:ind w:left="851" w:hanging="567"/>
        <w:rPr>
          <w:szCs w:val="24"/>
        </w:rPr>
      </w:pPr>
      <w:r w:rsidRPr="00782C77">
        <w:rPr>
          <w:szCs w:val="24"/>
        </w:rPr>
        <w:t>By an arbitrator mutually agreed upon between the parties;</w:t>
      </w:r>
      <w:r w:rsidRPr="00782C77">
        <w:rPr>
          <w:spacing w:val="-11"/>
          <w:szCs w:val="24"/>
        </w:rPr>
        <w:t xml:space="preserve"> </w:t>
      </w:r>
      <w:r w:rsidRPr="00782C77">
        <w:rPr>
          <w:szCs w:val="24"/>
        </w:rPr>
        <w:t>or</w:t>
      </w:r>
    </w:p>
    <w:p w14:paraId="2B7D4658" w14:textId="77777777" w:rsidR="009E190D" w:rsidRPr="00782C77" w:rsidRDefault="009E190D" w:rsidP="009E190D">
      <w:pPr>
        <w:pStyle w:val="ListParagraph"/>
        <w:widowControl w:val="0"/>
        <w:numPr>
          <w:ilvl w:val="0"/>
          <w:numId w:val="49"/>
        </w:numPr>
        <w:tabs>
          <w:tab w:val="left" w:pos="2160"/>
        </w:tabs>
        <w:autoSpaceDE w:val="0"/>
        <w:autoSpaceDN w:val="0"/>
        <w:spacing w:line="240" w:lineRule="auto"/>
        <w:ind w:left="851" w:right="112" w:hanging="567"/>
        <w:jc w:val="both"/>
        <w:rPr>
          <w:szCs w:val="24"/>
        </w:rPr>
      </w:pPr>
      <w:r w:rsidRPr="00782C77">
        <w:rPr>
          <w:szCs w:val="24"/>
        </w:rPr>
        <w:t>In default of such mutual agreement, by an arbitrator appointed by the President of the Institute of Arbitrators and</w:t>
      </w:r>
      <w:r w:rsidRPr="00782C77">
        <w:rPr>
          <w:spacing w:val="-6"/>
          <w:szCs w:val="24"/>
        </w:rPr>
        <w:t xml:space="preserve"> </w:t>
      </w:r>
      <w:r w:rsidRPr="00782C77">
        <w:rPr>
          <w:szCs w:val="24"/>
        </w:rPr>
        <w:t>Mediators,</w:t>
      </w:r>
    </w:p>
    <w:p w14:paraId="35F06ECC" w14:textId="09E1DBBB" w:rsidR="009E190D" w:rsidRPr="00782C77" w:rsidRDefault="004D4068" w:rsidP="009E190D">
      <w:pPr>
        <w:widowControl w:val="0"/>
        <w:tabs>
          <w:tab w:val="left" w:pos="1288"/>
        </w:tabs>
        <w:autoSpaceDE w:val="0"/>
        <w:autoSpaceDN w:val="0"/>
        <w:spacing w:line="240" w:lineRule="auto"/>
        <w:ind w:right="111"/>
        <w:jc w:val="both"/>
        <w:rPr>
          <w:szCs w:val="24"/>
        </w:rPr>
      </w:pPr>
      <w:r w:rsidRPr="00782C77">
        <w:rPr>
          <w:szCs w:val="24"/>
        </w:rPr>
        <w:t>in accordance with the provisions of the “</w:t>
      </w:r>
      <w:r w:rsidRPr="00782C77">
        <w:rPr>
          <w:i/>
          <w:iCs/>
          <w:szCs w:val="24"/>
        </w:rPr>
        <w:t>Commercial Arbitration Act 1985</w:t>
      </w:r>
      <w:r w:rsidRPr="00782C77">
        <w:rPr>
          <w:szCs w:val="24"/>
        </w:rPr>
        <w:t>”.</w:t>
      </w:r>
    </w:p>
    <w:p w14:paraId="18C1B175" w14:textId="615D72A4" w:rsidR="009B4F73" w:rsidRPr="00782C77" w:rsidRDefault="009B4F73" w:rsidP="009B4F73">
      <w:pPr>
        <w:pStyle w:val="Heading2"/>
      </w:pPr>
      <w:bookmarkStart w:id="145" w:name="_Toc161434624"/>
      <w:r w:rsidRPr="00782C77">
        <w:t>Termination of Contract</w:t>
      </w:r>
      <w:bookmarkEnd w:id="145"/>
    </w:p>
    <w:p w14:paraId="6C7ECB7D" w14:textId="77777777" w:rsidR="004D4068" w:rsidRPr="00782C77" w:rsidRDefault="004D4068" w:rsidP="004D4068">
      <w:pPr>
        <w:widowControl w:val="0"/>
        <w:tabs>
          <w:tab w:val="left" w:pos="1288"/>
        </w:tabs>
        <w:autoSpaceDE w:val="0"/>
        <w:autoSpaceDN w:val="0"/>
        <w:spacing w:line="240" w:lineRule="auto"/>
        <w:ind w:right="108"/>
        <w:jc w:val="both"/>
        <w:rPr>
          <w:szCs w:val="24"/>
        </w:rPr>
      </w:pPr>
      <w:r w:rsidRPr="00782C77">
        <w:rPr>
          <w:szCs w:val="24"/>
        </w:rPr>
        <w:t>Subject to Clause 30, if the Contractor fails to duly and punctually observe perform and comply with any term, condition or stipulation on the part of the Contractor contained or implied in the Contract and such failure continues for a period of 14 days (or such other period as having regard to the circumstances the Principal may reasonably allow) after service on the Contractor of a written notice requiring the Contractor to observe perform and comply with such term, condition or stipulation or otherwise to remedy the breach;</w:t>
      </w:r>
      <w:r w:rsidRPr="00782C77">
        <w:rPr>
          <w:spacing w:val="-16"/>
          <w:szCs w:val="24"/>
        </w:rPr>
        <w:t xml:space="preserve"> </w:t>
      </w:r>
      <w:r w:rsidRPr="00782C77">
        <w:rPr>
          <w:szCs w:val="24"/>
        </w:rPr>
        <w:t>or</w:t>
      </w:r>
    </w:p>
    <w:p w14:paraId="7F2B0922" w14:textId="77777777" w:rsidR="004D4068" w:rsidRPr="00782C77" w:rsidRDefault="004D4068" w:rsidP="004D4068">
      <w:pPr>
        <w:pStyle w:val="ListParagraph"/>
        <w:widowControl w:val="0"/>
        <w:numPr>
          <w:ilvl w:val="0"/>
          <w:numId w:val="50"/>
        </w:numPr>
        <w:tabs>
          <w:tab w:val="left" w:pos="2160"/>
        </w:tabs>
        <w:autoSpaceDE w:val="0"/>
        <w:autoSpaceDN w:val="0"/>
        <w:spacing w:line="240" w:lineRule="auto"/>
        <w:ind w:left="851" w:right="110" w:hanging="567"/>
        <w:jc w:val="both"/>
        <w:rPr>
          <w:szCs w:val="24"/>
        </w:rPr>
      </w:pPr>
      <w:r w:rsidRPr="00782C77">
        <w:rPr>
          <w:szCs w:val="24"/>
        </w:rPr>
        <w:t>If the Contractor (being a corporation) goes into liquidation (except for the purpose of reconstruction or amalgamation) or is otherwise dissolved or if a receiver or receiver/manager of the whole or any part of the assets and undertaking of the Contractor is appointed or if the Contractor enters into any composition or scheme of arrangement with its creditors or if an inspector or like official is appointed to examine the affairs of the Contractor or the Contractor enters into voluntary administration;</w:t>
      </w:r>
      <w:r w:rsidRPr="00782C77">
        <w:rPr>
          <w:spacing w:val="-16"/>
          <w:szCs w:val="24"/>
        </w:rPr>
        <w:t xml:space="preserve"> </w:t>
      </w:r>
      <w:r w:rsidRPr="00782C77">
        <w:rPr>
          <w:szCs w:val="24"/>
        </w:rPr>
        <w:t>or</w:t>
      </w:r>
    </w:p>
    <w:p w14:paraId="310A5F0E" w14:textId="77777777" w:rsidR="004D4068" w:rsidRPr="00782C77" w:rsidRDefault="004D4068" w:rsidP="004D4068">
      <w:pPr>
        <w:pStyle w:val="ListParagraph"/>
        <w:widowControl w:val="0"/>
        <w:numPr>
          <w:ilvl w:val="0"/>
          <w:numId w:val="50"/>
        </w:numPr>
        <w:tabs>
          <w:tab w:val="left" w:pos="2160"/>
        </w:tabs>
        <w:autoSpaceDE w:val="0"/>
        <w:autoSpaceDN w:val="0"/>
        <w:spacing w:line="240" w:lineRule="auto"/>
        <w:ind w:left="851" w:right="111" w:hanging="567"/>
        <w:jc w:val="both"/>
        <w:rPr>
          <w:szCs w:val="24"/>
        </w:rPr>
      </w:pPr>
      <w:r w:rsidRPr="00782C77">
        <w:rPr>
          <w:szCs w:val="24"/>
        </w:rPr>
        <w:t>If the Contractor (being a natural person) commits an act of bankruptcy or if an order is made for the sequestration in bankruptcy of the estate of the Contractor, or if the Contractor assigns its estate or enters into a Deed of Arrangement for the benefit of its creditors;</w:t>
      </w:r>
      <w:r w:rsidRPr="00782C77">
        <w:rPr>
          <w:spacing w:val="-3"/>
          <w:szCs w:val="24"/>
        </w:rPr>
        <w:t xml:space="preserve"> </w:t>
      </w:r>
      <w:r w:rsidRPr="00782C77">
        <w:rPr>
          <w:szCs w:val="24"/>
        </w:rPr>
        <w:t>or</w:t>
      </w:r>
    </w:p>
    <w:p w14:paraId="75ED5FBE" w14:textId="77777777" w:rsidR="004D4068" w:rsidRPr="00782C77" w:rsidRDefault="004D4068" w:rsidP="004D4068">
      <w:pPr>
        <w:pStyle w:val="ListParagraph"/>
        <w:widowControl w:val="0"/>
        <w:numPr>
          <w:ilvl w:val="0"/>
          <w:numId w:val="50"/>
        </w:numPr>
        <w:tabs>
          <w:tab w:val="left" w:pos="2160"/>
        </w:tabs>
        <w:autoSpaceDE w:val="0"/>
        <w:autoSpaceDN w:val="0"/>
        <w:spacing w:line="240" w:lineRule="auto"/>
        <w:ind w:left="851" w:right="113" w:hanging="567"/>
        <w:jc w:val="both"/>
        <w:rPr>
          <w:szCs w:val="24"/>
        </w:rPr>
      </w:pPr>
      <w:r w:rsidRPr="00782C77">
        <w:rPr>
          <w:szCs w:val="24"/>
        </w:rPr>
        <w:t>If the Contractor assigns or subcontracts the Contract or any part thereof without the prior written consent of the Principal;</w:t>
      </w:r>
      <w:r w:rsidRPr="00782C77">
        <w:rPr>
          <w:spacing w:val="-9"/>
          <w:szCs w:val="24"/>
        </w:rPr>
        <w:t xml:space="preserve"> </w:t>
      </w:r>
      <w:r w:rsidRPr="00782C77">
        <w:rPr>
          <w:szCs w:val="24"/>
        </w:rPr>
        <w:t>or</w:t>
      </w:r>
    </w:p>
    <w:p w14:paraId="2E7EFD0D" w14:textId="67B276D0" w:rsidR="004D4068" w:rsidRPr="00782C77" w:rsidRDefault="004D4068" w:rsidP="004D4068">
      <w:pPr>
        <w:pStyle w:val="ListParagraph"/>
        <w:widowControl w:val="0"/>
        <w:numPr>
          <w:ilvl w:val="0"/>
          <w:numId w:val="50"/>
        </w:numPr>
        <w:tabs>
          <w:tab w:val="left" w:pos="2160"/>
        </w:tabs>
        <w:autoSpaceDE w:val="0"/>
        <w:autoSpaceDN w:val="0"/>
        <w:spacing w:line="240" w:lineRule="auto"/>
        <w:ind w:left="851" w:right="110" w:hanging="567"/>
        <w:jc w:val="both"/>
        <w:rPr>
          <w:szCs w:val="24"/>
        </w:rPr>
      </w:pPr>
      <w:r w:rsidRPr="00782C77">
        <w:rPr>
          <w:szCs w:val="24"/>
        </w:rPr>
        <w:t>If the Contractor includes in its Tender any statement, representation, fact, matter, information, or thing which is false untrue incorrect or inaccurate, whether known to the Contractor or</w:t>
      </w:r>
      <w:r w:rsidRPr="00782C77">
        <w:rPr>
          <w:spacing w:val="-3"/>
          <w:szCs w:val="24"/>
        </w:rPr>
        <w:t xml:space="preserve"> </w:t>
      </w:r>
      <w:r w:rsidRPr="00782C77">
        <w:rPr>
          <w:szCs w:val="24"/>
        </w:rPr>
        <w:t>not;</w:t>
      </w:r>
    </w:p>
    <w:p w14:paraId="5AE808DA" w14:textId="3B66DE03" w:rsidR="00150DAD" w:rsidRPr="00782C77" w:rsidRDefault="004D4068" w:rsidP="004D4068">
      <w:pPr>
        <w:pStyle w:val="BodyText"/>
        <w:spacing w:after="120"/>
        <w:ind w:right="108"/>
        <w:jc w:val="both"/>
        <w:rPr>
          <w:rFonts w:ascii="Arial Nova Light" w:hAnsi="Arial Nova Light"/>
          <w:sz w:val="22"/>
          <w:szCs w:val="22"/>
          <w:lang w:val="en-AU"/>
        </w:rPr>
      </w:pPr>
      <w:r w:rsidRPr="00782C77">
        <w:rPr>
          <w:rFonts w:ascii="Arial Nova Light" w:hAnsi="Arial Nova Light"/>
          <w:sz w:val="22"/>
          <w:szCs w:val="22"/>
          <w:lang w:val="en-AU"/>
        </w:rPr>
        <w:lastRenderedPageBreak/>
        <w:t>THEN and in any of the said cases, if the Principal considers that damages may not be an adequate remedy, the Principal may by notice in writing to the Contractor forthwith terminate the Contract whether any Orders remain outstanding or not and thereafter the Principal may engage or contract with any person or corporation other than the Contractor to perform and complete the</w:t>
      </w:r>
      <w:r w:rsidRPr="00782C77">
        <w:rPr>
          <w:rFonts w:ascii="Arial Nova Light" w:hAnsi="Arial Nova Light"/>
          <w:spacing w:val="-3"/>
          <w:sz w:val="22"/>
          <w:szCs w:val="22"/>
          <w:lang w:val="en-AU"/>
        </w:rPr>
        <w:t xml:space="preserve"> </w:t>
      </w:r>
      <w:r w:rsidRPr="00782C77">
        <w:rPr>
          <w:rFonts w:ascii="Arial Nova Light" w:hAnsi="Arial Nova Light"/>
          <w:sz w:val="22"/>
          <w:szCs w:val="22"/>
          <w:lang w:val="en-AU"/>
        </w:rPr>
        <w:t>Contract.</w:t>
      </w:r>
    </w:p>
    <w:p w14:paraId="7A9DD553" w14:textId="6A630465" w:rsidR="004D4068" w:rsidRPr="00782C77" w:rsidRDefault="004D4068" w:rsidP="004D4068">
      <w:pPr>
        <w:widowControl w:val="0"/>
        <w:tabs>
          <w:tab w:val="left" w:pos="1288"/>
        </w:tabs>
        <w:autoSpaceDE w:val="0"/>
        <w:autoSpaceDN w:val="0"/>
        <w:spacing w:line="240" w:lineRule="auto"/>
        <w:ind w:right="113"/>
        <w:jc w:val="both"/>
        <w:rPr>
          <w:szCs w:val="24"/>
        </w:rPr>
      </w:pPr>
      <w:r w:rsidRPr="00782C77">
        <w:rPr>
          <w:szCs w:val="24"/>
        </w:rPr>
        <w:t>The Principal shall ascertain the amount of all damages and expenses suffered or incurred by the Principal in consequence of any of the abovementioned matters and all such amounts may be deducted from amounts then owing to the Contractor or may be recovered in court by the Principal.</w:t>
      </w:r>
    </w:p>
    <w:p w14:paraId="71CCD9FF" w14:textId="7369E3AC" w:rsidR="009B4F73" w:rsidRPr="00782C77" w:rsidRDefault="009B4F73" w:rsidP="009B4F73">
      <w:pPr>
        <w:pStyle w:val="Heading2"/>
      </w:pPr>
      <w:bookmarkStart w:id="146" w:name="_Toc161434625"/>
      <w:r w:rsidRPr="00782C77">
        <w:t>Waiver</w:t>
      </w:r>
      <w:bookmarkEnd w:id="146"/>
    </w:p>
    <w:p w14:paraId="4D36FAFE" w14:textId="0C2B2473" w:rsidR="004D4068" w:rsidRPr="00782C77" w:rsidRDefault="004D4068" w:rsidP="004D4068">
      <w:pPr>
        <w:pStyle w:val="BodyText"/>
        <w:spacing w:after="120"/>
        <w:ind w:right="113"/>
        <w:jc w:val="both"/>
        <w:rPr>
          <w:rFonts w:ascii="Arial Nova Light" w:hAnsi="Arial Nova Light"/>
          <w:sz w:val="22"/>
          <w:szCs w:val="22"/>
          <w:lang w:val="en-AU"/>
        </w:rPr>
      </w:pPr>
      <w:r w:rsidRPr="00782C77">
        <w:rPr>
          <w:rFonts w:ascii="Arial Nova Light" w:hAnsi="Arial Nova Light"/>
          <w:sz w:val="22"/>
          <w:szCs w:val="22"/>
          <w:lang w:val="en-AU"/>
        </w:rPr>
        <w:t xml:space="preserve">No forbearance, delay, or indulgence by the Principal in enforcing the provisions of the Contract shall prejudice, </w:t>
      </w:r>
      <w:r w:rsidR="0071494B" w:rsidRPr="00782C77">
        <w:rPr>
          <w:rFonts w:ascii="Arial Nova Light" w:hAnsi="Arial Nova Light"/>
          <w:sz w:val="22"/>
          <w:szCs w:val="22"/>
          <w:lang w:val="en-AU"/>
        </w:rPr>
        <w:t>restrict,</w:t>
      </w:r>
      <w:r w:rsidRPr="00782C77">
        <w:rPr>
          <w:rFonts w:ascii="Arial Nova Light" w:hAnsi="Arial Nova Light"/>
          <w:sz w:val="22"/>
          <w:szCs w:val="22"/>
          <w:lang w:val="en-AU"/>
        </w:rPr>
        <w:t xml:space="preserve"> or limit the rights of that party, nor shall any waiver of those rights operate as a waiver of any subsequent breach.</w:t>
      </w:r>
    </w:p>
    <w:p w14:paraId="0AEBD1AE" w14:textId="3DDE5D37" w:rsidR="009B4F73" w:rsidRPr="00782C77" w:rsidRDefault="009B4F73" w:rsidP="009B4F73">
      <w:pPr>
        <w:pStyle w:val="Heading2"/>
      </w:pPr>
      <w:bookmarkStart w:id="147" w:name="_Toc161434626"/>
      <w:r w:rsidRPr="00782C77">
        <w:t>Entire Agreement</w:t>
      </w:r>
      <w:bookmarkEnd w:id="147"/>
    </w:p>
    <w:p w14:paraId="4EED9FB5" w14:textId="1121B7D0" w:rsidR="00150DAD" w:rsidRPr="00782C77" w:rsidRDefault="004D4068" w:rsidP="004D4068">
      <w:pPr>
        <w:pStyle w:val="BodyText"/>
        <w:spacing w:before="119"/>
        <w:ind w:right="110"/>
        <w:jc w:val="both"/>
        <w:rPr>
          <w:rFonts w:ascii="Arial Nova Light" w:hAnsi="Arial Nova Light"/>
          <w:sz w:val="22"/>
          <w:szCs w:val="22"/>
          <w:lang w:val="en-AU"/>
        </w:rPr>
      </w:pPr>
      <w:r w:rsidRPr="00782C77">
        <w:rPr>
          <w:rFonts w:ascii="Arial Nova Light" w:hAnsi="Arial Nova Light"/>
          <w:sz w:val="22"/>
          <w:szCs w:val="22"/>
          <w:lang w:val="en-AU"/>
        </w:rPr>
        <w:t>The Contract supersedes all prior agreements, arrangements and undertakings between the parties and constitutes the entire agreement between the Principal and the Contractor relating to the Goods and</w:t>
      </w:r>
      <w:r w:rsidRPr="00782C77">
        <w:rPr>
          <w:rFonts w:ascii="Arial Nova Light" w:hAnsi="Arial Nova Light"/>
          <w:spacing w:val="-5"/>
          <w:sz w:val="22"/>
          <w:szCs w:val="22"/>
          <w:lang w:val="en-AU"/>
        </w:rPr>
        <w:t xml:space="preserve"> </w:t>
      </w:r>
      <w:r w:rsidRPr="00782C77">
        <w:rPr>
          <w:rFonts w:ascii="Arial Nova Light" w:hAnsi="Arial Nova Light"/>
          <w:sz w:val="22"/>
          <w:szCs w:val="22"/>
          <w:lang w:val="en-AU"/>
        </w:rPr>
        <w:t>Services.</w:t>
      </w:r>
    </w:p>
    <w:p w14:paraId="05D7136F" w14:textId="3C0919D2" w:rsidR="009B4F73" w:rsidRPr="00782C77" w:rsidRDefault="009B4F73" w:rsidP="009B4F73">
      <w:pPr>
        <w:pStyle w:val="Heading2"/>
      </w:pPr>
      <w:bookmarkStart w:id="148" w:name="_Toc161434627"/>
      <w:r w:rsidRPr="00782C77">
        <w:t>Rights and Remedies</w:t>
      </w:r>
      <w:bookmarkEnd w:id="148"/>
    </w:p>
    <w:p w14:paraId="1BF794D7" w14:textId="4E8A44CF" w:rsidR="004D4068" w:rsidRPr="00782C77" w:rsidRDefault="004D4068" w:rsidP="004D4068">
      <w:pPr>
        <w:pStyle w:val="BodyText"/>
        <w:spacing w:before="119"/>
        <w:ind w:right="111"/>
        <w:jc w:val="both"/>
        <w:rPr>
          <w:rFonts w:ascii="Arial Nova Light" w:hAnsi="Arial Nova Light"/>
          <w:sz w:val="22"/>
          <w:szCs w:val="22"/>
          <w:lang w:val="en-AU"/>
        </w:rPr>
      </w:pPr>
      <w:r w:rsidRPr="00782C77">
        <w:rPr>
          <w:rFonts w:ascii="Arial Nova Light" w:hAnsi="Arial Nova Light"/>
          <w:sz w:val="22"/>
          <w:szCs w:val="22"/>
          <w:lang w:val="en-AU"/>
        </w:rPr>
        <w:t>The Principal may exercise the rights herein conferred in addition to all or any other rights or remedies which the Principal shall or may be entitled to against the Contractor whether under the law or under the</w:t>
      </w:r>
      <w:r w:rsidRPr="00782C77">
        <w:rPr>
          <w:rFonts w:ascii="Arial Nova Light" w:hAnsi="Arial Nova Light"/>
          <w:spacing w:val="-4"/>
          <w:sz w:val="22"/>
          <w:szCs w:val="22"/>
          <w:lang w:val="en-AU"/>
        </w:rPr>
        <w:t xml:space="preserve"> </w:t>
      </w:r>
      <w:r w:rsidRPr="00782C77">
        <w:rPr>
          <w:rFonts w:ascii="Arial Nova Light" w:hAnsi="Arial Nova Light"/>
          <w:sz w:val="22"/>
          <w:szCs w:val="22"/>
          <w:lang w:val="en-AU"/>
        </w:rPr>
        <w:t>Contract.</w:t>
      </w:r>
    </w:p>
    <w:p w14:paraId="4AD03927" w14:textId="3D1DFD67" w:rsidR="004D4068" w:rsidRPr="00782C77" w:rsidRDefault="004D4068" w:rsidP="004D4068">
      <w:pPr>
        <w:pStyle w:val="Heading2"/>
      </w:pPr>
      <w:bookmarkStart w:id="149" w:name="_Toc161434628"/>
      <w:r w:rsidRPr="00782C77">
        <w:t>Industrial Awards</w:t>
      </w:r>
      <w:bookmarkEnd w:id="149"/>
    </w:p>
    <w:p w14:paraId="24431F3A" w14:textId="2F0DC121" w:rsidR="004D4068" w:rsidRPr="00782C77" w:rsidRDefault="004D4068" w:rsidP="004D4068">
      <w:pPr>
        <w:widowControl w:val="0"/>
        <w:tabs>
          <w:tab w:val="left" w:pos="1288"/>
        </w:tabs>
        <w:autoSpaceDE w:val="0"/>
        <w:autoSpaceDN w:val="0"/>
        <w:spacing w:line="240" w:lineRule="auto"/>
        <w:ind w:right="113"/>
        <w:jc w:val="both"/>
        <w:rPr>
          <w:szCs w:val="24"/>
        </w:rPr>
      </w:pPr>
      <w:r w:rsidRPr="00782C77">
        <w:rPr>
          <w:szCs w:val="24"/>
        </w:rPr>
        <w:t>With respect to all work done in Western Australia under the Contract, the Contractor shall observe, perform, and comply in all material respects with all relevant Industrial Awards, Industrial Agreements and orders of Competent Courts or Industrial Tribunals applicable to the Services and the work to be done under the</w:t>
      </w:r>
      <w:r w:rsidRPr="00782C77">
        <w:rPr>
          <w:spacing w:val="-9"/>
          <w:szCs w:val="24"/>
        </w:rPr>
        <w:t xml:space="preserve"> </w:t>
      </w:r>
      <w:r w:rsidRPr="00782C77">
        <w:rPr>
          <w:szCs w:val="24"/>
        </w:rPr>
        <w:t>Contract.</w:t>
      </w:r>
    </w:p>
    <w:p w14:paraId="3E11AC0B" w14:textId="3D168A59" w:rsidR="004D4068" w:rsidRPr="00782C77" w:rsidRDefault="004D4068" w:rsidP="004D4068">
      <w:pPr>
        <w:widowControl w:val="0"/>
        <w:tabs>
          <w:tab w:val="left" w:pos="1288"/>
        </w:tabs>
        <w:autoSpaceDE w:val="0"/>
        <w:autoSpaceDN w:val="0"/>
        <w:spacing w:line="240" w:lineRule="auto"/>
        <w:ind w:right="113"/>
        <w:jc w:val="both"/>
        <w:rPr>
          <w:szCs w:val="24"/>
        </w:rPr>
      </w:pPr>
      <w:r w:rsidRPr="00782C77">
        <w:rPr>
          <w:szCs w:val="24"/>
        </w:rPr>
        <w:t>Failure by the Contractor to comply with the above paragraph of sub clause 3.38 hereof shall entitle the Principal by notice in writing to the Contractor to forthwith terminate the Contract, but without prejudice to any other rights or remedies of the</w:t>
      </w:r>
      <w:r w:rsidRPr="00782C77">
        <w:rPr>
          <w:spacing w:val="-7"/>
          <w:szCs w:val="24"/>
        </w:rPr>
        <w:t xml:space="preserve"> </w:t>
      </w:r>
      <w:r w:rsidRPr="00782C77">
        <w:rPr>
          <w:szCs w:val="24"/>
        </w:rPr>
        <w:t>Principal.</w:t>
      </w:r>
    </w:p>
    <w:p w14:paraId="0BF4EF3A" w14:textId="77777777" w:rsidR="004D4068" w:rsidRPr="00782C77" w:rsidRDefault="004D4068" w:rsidP="004D4068"/>
    <w:p w14:paraId="49CBB6B2" w14:textId="77777777" w:rsidR="00150DAD" w:rsidRPr="00782C77" w:rsidRDefault="00150DAD" w:rsidP="009B4F73"/>
    <w:p w14:paraId="7A9EED3B" w14:textId="77777777" w:rsidR="00373FCC" w:rsidRPr="00782C77" w:rsidRDefault="00373FCC" w:rsidP="00373FCC"/>
    <w:p w14:paraId="1EF8EC61" w14:textId="77777777" w:rsidR="00373FCC" w:rsidRPr="00782C77" w:rsidRDefault="00373FCC" w:rsidP="00373FCC"/>
    <w:p w14:paraId="6DD67C5A" w14:textId="77777777" w:rsidR="00373FCC" w:rsidRPr="00782C77" w:rsidRDefault="00373FCC" w:rsidP="00373FCC">
      <w:pPr>
        <w:sectPr w:rsidR="00373FCC" w:rsidRPr="00782C77" w:rsidSect="005D07C6">
          <w:headerReference w:type="default" r:id="rId14"/>
          <w:pgSz w:w="11906" w:h="16838"/>
          <w:pgMar w:top="1560" w:right="1440" w:bottom="1276" w:left="1440" w:header="708" w:footer="353" w:gutter="0"/>
          <w:cols w:space="708"/>
          <w:docGrid w:linePitch="360"/>
        </w:sectPr>
      </w:pPr>
    </w:p>
    <w:p w14:paraId="2AC1F4BB" w14:textId="6623E37F" w:rsidR="00373FCC" w:rsidRPr="00782C77" w:rsidRDefault="00373FCC" w:rsidP="00373FCC">
      <w:pPr>
        <w:pStyle w:val="Heading1"/>
      </w:pPr>
      <w:bookmarkStart w:id="150" w:name="_Toc161434629"/>
      <w:r w:rsidRPr="00782C77">
        <w:lastRenderedPageBreak/>
        <w:t>Special Conditions of Contract</w:t>
      </w:r>
      <w:bookmarkEnd w:id="150"/>
    </w:p>
    <w:p w14:paraId="449D3B06" w14:textId="2CCC3800" w:rsidR="009B4F73" w:rsidRPr="00782C77" w:rsidRDefault="009B4F73" w:rsidP="009B4F73">
      <w:r w:rsidRPr="00782C77">
        <w:rPr>
          <w:i/>
          <w:iCs/>
          <w:color w:val="A6A6A6" w:themeColor="background1" w:themeShade="A6"/>
        </w:rPr>
        <w:t>[review and update the Special Conditions of Contract</w:t>
      </w:r>
      <w:r w:rsidR="00984B6F" w:rsidRPr="00782C77">
        <w:rPr>
          <w:i/>
          <w:iCs/>
          <w:color w:val="A6A6A6" w:themeColor="background1" w:themeShade="A6"/>
        </w:rPr>
        <w:t xml:space="preserve"> for the goods and/or services to be procured</w:t>
      </w:r>
      <w:r w:rsidR="00782C77">
        <w:rPr>
          <w:i/>
          <w:iCs/>
          <w:color w:val="A6A6A6" w:themeColor="background1" w:themeShade="A6"/>
        </w:rPr>
        <w:t>; the following sub-headings are examples only</w:t>
      </w:r>
      <w:r w:rsidRPr="00782C77">
        <w:rPr>
          <w:i/>
          <w:iCs/>
          <w:color w:val="A6A6A6" w:themeColor="background1" w:themeShade="A6"/>
        </w:rPr>
        <w:t>]</w:t>
      </w:r>
    </w:p>
    <w:p w14:paraId="42D6B39E" w14:textId="7264A234" w:rsidR="00373FCC" w:rsidRPr="00782C77" w:rsidRDefault="009B4F73" w:rsidP="009B4F73">
      <w:pPr>
        <w:pStyle w:val="Heading2"/>
      </w:pPr>
      <w:bookmarkStart w:id="151" w:name="_Toc161434630"/>
      <w:r w:rsidRPr="00782C77">
        <w:t>Delivery Date</w:t>
      </w:r>
      <w:bookmarkEnd w:id="151"/>
    </w:p>
    <w:p w14:paraId="7E162CCF" w14:textId="29ACA628" w:rsidR="009B4F73" w:rsidRPr="00782C77" w:rsidRDefault="00984B6F" w:rsidP="009B4F73">
      <w:r w:rsidRPr="00782C77">
        <w:rPr>
          <w:i/>
          <w:iCs/>
          <w:color w:val="A6A6A6" w:themeColor="background1" w:themeShade="A6"/>
        </w:rPr>
        <w:t>[insert the date the goods and/or services are to be delivered by]</w:t>
      </w:r>
    </w:p>
    <w:p w14:paraId="1A1707B6" w14:textId="77777777" w:rsidR="00984B6F" w:rsidRPr="00782C77" w:rsidRDefault="00984B6F" w:rsidP="009B4F73"/>
    <w:p w14:paraId="47CB47FB" w14:textId="77777777" w:rsidR="00984B6F" w:rsidRPr="00782C77" w:rsidRDefault="00984B6F" w:rsidP="009B4F73"/>
    <w:p w14:paraId="7433EE20" w14:textId="4D199B45" w:rsidR="009B4F73" w:rsidRPr="00782C77" w:rsidRDefault="009B4F73" w:rsidP="009B4F73">
      <w:pPr>
        <w:pStyle w:val="Heading2"/>
      </w:pPr>
      <w:bookmarkStart w:id="152" w:name="_Toc161434631"/>
      <w:r w:rsidRPr="00782C77">
        <w:t>Prices and Payment</w:t>
      </w:r>
      <w:bookmarkEnd w:id="152"/>
    </w:p>
    <w:p w14:paraId="7B1D23BE" w14:textId="415D1305" w:rsidR="009B4F73" w:rsidRPr="00782C77" w:rsidRDefault="00984B6F" w:rsidP="009B4F73">
      <w:r w:rsidRPr="00782C77">
        <w:rPr>
          <w:i/>
          <w:iCs/>
          <w:color w:val="A6A6A6" w:themeColor="background1" w:themeShade="A6"/>
        </w:rPr>
        <w:t>[insert the pricing guide i.e., per pricing schedule, and terms relating to invoicing and payments]</w:t>
      </w:r>
    </w:p>
    <w:p w14:paraId="7844C0C7" w14:textId="77777777" w:rsidR="00984B6F" w:rsidRPr="00782C77" w:rsidRDefault="00984B6F" w:rsidP="009B4F73"/>
    <w:p w14:paraId="1EAA61DC" w14:textId="77777777" w:rsidR="00984B6F" w:rsidRPr="00782C77" w:rsidRDefault="00984B6F" w:rsidP="009B4F73"/>
    <w:p w14:paraId="3297DA0C" w14:textId="0EF90526" w:rsidR="009B4F73" w:rsidRPr="00782C77" w:rsidRDefault="009B4F73" w:rsidP="009B4F73">
      <w:pPr>
        <w:pStyle w:val="Heading2"/>
      </w:pPr>
      <w:bookmarkStart w:id="153" w:name="_Toc161434632"/>
      <w:r w:rsidRPr="00782C77">
        <w:t>Application of Laws</w:t>
      </w:r>
      <w:bookmarkEnd w:id="153"/>
    </w:p>
    <w:p w14:paraId="04167602" w14:textId="30F1E4CD" w:rsidR="009B4F73" w:rsidRPr="00782C77" w:rsidRDefault="00984B6F" w:rsidP="009B4F73">
      <w:r w:rsidRPr="00782C77">
        <w:rPr>
          <w:i/>
          <w:iCs/>
          <w:color w:val="A6A6A6" w:themeColor="background1" w:themeShade="A6"/>
        </w:rPr>
        <w:t>[insert any state / federal laws applicable to the project and supply of goods and/or services]</w:t>
      </w:r>
    </w:p>
    <w:p w14:paraId="63B26D83" w14:textId="77777777" w:rsidR="00984B6F" w:rsidRPr="00782C77" w:rsidRDefault="00984B6F" w:rsidP="009B4F73"/>
    <w:p w14:paraId="66A64FC4" w14:textId="77777777" w:rsidR="00984B6F" w:rsidRPr="00782C77" w:rsidRDefault="00984B6F" w:rsidP="009B4F73"/>
    <w:p w14:paraId="40E78882" w14:textId="209780AD" w:rsidR="009B4F73" w:rsidRPr="00782C77" w:rsidRDefault="009B4F73" w:rsidP="009B4F73">
      <w:pPr>
        <w:pStyle w:val="Heading2"/>
      </w:pPr>
      <w:bookmarkStart w:id="154" w:name="_Toc161434633"/>
      <w:r w:rsidRPr="00782C77">
        <w:t>Publicity</w:t>
      </w:r>
      <w:bookmarkEnd w:id="154"/>
    </w:p>
    <w:p w14:paraId="260CAE0A" w14:textId="159D5DDD" w:rsidR="009B4F73" w:rsidRPr="00782C77" w:rsidRDefault="00984B6F" w:rsidP="009B4F73">
      <w:pPr>
        <w:rPr>
          <w:i/>
          <w:iCs/>
          <w:color w:val="A6A6A6" w:themeColor="background1" w:themeShade="A6"/>
        </w:rPr>
      </w:pPr>
      <w:r w:rsidRPr="00782C77">
        <w:rPr>
          <w:i/>
          <w:iCs/>
          <w:color w:val="A6A6A6" w:themeColor="background1" w:themeShade="A6"/>
        </w:rPr>
        <w:t>[insert requirements relating to confidentiality, public statements, or release of information]</w:t>
      </w:r>
    </w:p>
    <w:p w14:paraId="3DAC8E33" w14:textId="77777777" w:rsidR="00373FCC" w:rsidRPr="00782C77" w:rsidRDefault="00373FCC" w:rsidP="00373FCC"/>
    <w:p w14:paraId="40A63669" w14:textId="77777777" w:rsidR="00373FCC" w:rsidRPr="00782C77" w:rsidRDefault="00373FCC" w:rsidP="00373FCC"/>
    <w:p w14:paraId="0B83B31E" w14:textId="77777777" w:rsidR="00373FCC" w:rsidRPr="00782C77" w:rsidRDefault="00373FCC" w:rsidP="00373FCC">
      <w:pPr>
        <w:sectPr w:rsidR="00373FCC" w:rsidRPr="00782C77" w:rsidSect="005D07C6">
          <w:headerReference w:type="default" r:id="rId15"/>
          <w:pgSz w:w="11906" w:h="16838"/>
          <w:pgMar w:top="1560" w:right="1440" w:bottom="1276" w:left="1440" w:header="708" w:footer="353" w:gutter="0"/>
          <w:cols w:space="708"/>
          <w:docGrid w:linePitch="360"/>
        </w:sectPr>
      </w:pPr>
    </w:p>
    <w:p w14:paraId="436B7AAC" w14:textId="60831F86" w:rsidR="002952CD" w:rsidRPr="00782C77" w:rsidRDefault="002952CD" w:rsidP="002952CD">
      <w:r w:rsidRPr="00782C77">
        <w:lastRenderedPageBreak/>
        <w:t xml:space="preserve">This Section, Part 5, </w:t>
      </w:r>
      <w:r w:rsidRPr="00782C77">
        <w:rPr>
          <w:b/>
          <w:bCs/>
        </w:rPr>
        <w:t>MUST</w:t>
      </w:r>
      <w:r w:rsidRPr="00782C77">
        <w:t xml:space="preserve"> be included in the </w:t>
      </w:r>
      <w:r w:rsidRPr="00782C77">
        <w:rPr>
          <w:i/>
          <w:iCs/>
          <w:u w:val="single"/>
        </w:rPr>
        <w:t>one document</w:t>
      </w:r>
      <w:r w:rsidRPr="00782C77">
        <w:t xml:space="preserve"> response of your submission. </w:t>
      </w:r>
    </w:p>
    <w:p w14:paraId="7A101A7B" w14:textId="5484F26B" w:rsidR="009B4F73" w:rsidRPr="00782C77" w:rsidRDefault="009B4F73" w:rsidP="00087A6C">
      <w:pPr>
        <w:pStyle w:val="Heading1"/>
        <w:spacing w:before="120"/>
        <w:ind w:left="431" w:hanging="431"/>
      </w:pPr>
      <w:bookmarkStart w:id="155" w:name="_Toc161434634"/>
      <w:r w:rsidRPr="00782C77">
        <w:t>Respondent’s Offer</w:t>
      </w:r>
      <w:bookmarkEnd w:id="155"/>
    </w:p>
    <w:p w14:paraId="62D515AB" w14:textId="222A1CA1" w:rsidR="009B4F73" w:rsidRPr="00782C77" w:rsidRDefault="009B4F73" w:rsidP="009B4F73">
      <w:pPr>
        <w:pStyle w:val="Heading2"/>
      </w:pPr>
      <w:bookmarkStart w:id="156" w:name="_Toc161434635"/>
      <w:r w:rsidRPr="00782C77">
        <w:t xml:space="preserve">Form of </w:t>
      </w:r>
      <w:r w:rsidR="00BE7D7F" w:rsidRPr="00782C77">
        <w:t>Quotation</w:t>
      </w:r>
      <w:bookmarkEnd w:id="156"/>
    </w:p>
    <w:p w14:paraId="33D8D15B" w14:textId="55C7921E" w:rsidR="009B4F73" w:rsidRPr="00782C77" w:rsidRDefault="009B4F73" w:rsidP="00BE7D7F">
      <w:pPr>
        <w:spacing w:after="0"/>
        <w:rPr>
          <w:sz w:val="20"/>
          <w:szCs w:val="20"/>
        </w:rPr>
      </w:pPr>
      <w:r w:rsidRPr="00782C77">
        <w:rPr>
          <w:sz w:val="20"/>
          <w:szCs w:val="20"/>
        </w:rPr>
        <w:t>The Chief Executive Officer</w:t>
      </w:r>
    </w:p>
    <w:p w14:paraId="23606E8E" w14:textId="0722F2D2" w:rsidR="009B4F73" w:rsidRPr="00782C77" w:rsidRDefault="009B4F73" w:rsidP="00BE7D7F">
      <w:pPr>
        <w:spacing w:after="0"/>
        <w:rPr>
          <w:i/>
          <w:iCs/>
          <w:color w:val="A6A6A6" w:themeColor="background1" w:themeShade="A6"/>
          <w:sz w:val="20"/>
          <w:szCs w:val="20"/>
        </w:rPr>
      </w:pPr>
      <w:r w:rsidRPr="00782C77">
        <w:rPr>
          <w:i/>
          <w:iCs/>
          <w:color w:val="A6A6A6" w:themeColor="background1" w:themeShade="A6"/>
          <w:sz w:val="20"/>
          <w:szCs w:val="20"/>
        </w:rPr>
        <w:t>[insert organisation name]</w:t>
      </w:r>
    </w:p>
    <w:p w14:paraId="7F4FBF40" w14:textId="4E0C6121" w:rsidR="009B4F73" w:rsidRPr="00782C77" w:rsidRDefault="009B4F73" w:rsidP="00286FC9">
      <w:pPr>
        <w:spacing w:before="240"/>
        <w:rPr>
          <w:sz w:val="20"/>
          <w:szCs w:val="20"/>
          <w:u w:val="single"/>
        </w:rPr>
      </w:pPr>
      <w:r w:rsidRPr="00782C77">
        <w:rPr>
          <w:b/>
          <w:bCs/>
          <w:sz w:val="20"/>
          <w:szCs w:val="20"/>
          <w:u w:val="single"/>
        </w:rPr>
        <w:t>RESPONDENT TO COMPLETE</w:t>
      </w:r>
    </w:p>
    <w:tbl>
      <w:tblPr>
        <w:tblStyle w:val="TableGrid"/>
        <w:tblW w:w="0" w:type="auto"/>
        <w:tblLook w:val="04A0" w:firstRow="1" w:lastRow="0" w:firstColumn="1" w:lastColumn="0" w:noHBand="0" w:noVBand="1"/>
      </w:tblPr>
      <w:tblGrid>
        <w:gridCol w:w="3397"/>
        <w:gridCol w:w="5619"/>
      </w:tblGrid>
      <w:tr w:rsidR="009B4F73" w:rsidRPr="00782C77" w14:paraId="6519C990" w14:textId="77777777" w:rsidTr="00A11758">
        <w:trPr>
          <w:trHeight w:val="397"/>
        </w:trPr>
        <w:tc>
          <w:tcPr>
            <w:tcW w:w="3397" w:type="dxa"/>
            <w:vAlign w:val="center"/>
          </w:tcPr>
          <w:p w14:paraId="707DB805" w14:textId="2984DD26" w:rsidR="009B4F73" w:rsidRPr="00782C77" w:rsidRDefault="009B4F73" w:rsidP="009B4F73">
            <w:pPr>
              <w:spacing w:before="60" w:after="60"/>
              <w:rPr>
                <w:b/>
                <w:bCs/>
                <w:color w:val="106E89"/>
                <w:sz w:val="20"/>
                <w:szCs w:val="20"/>
              </w:rPr>
            </w:pPr>
            <w:r w:rsidRPr="00782C77">
              <w:rPr>
                <w:b/>
                <w:bCs/>
                <w:color w:val="106E89"/>
                <w:sz w:val="20"/>
                <w:szCs w:val="20"/>
              </w:rPr>
              <w:t>Name of Legal Entity:</w:t>
            </w:r>
          </w:p>
        </w:tc>
        <w:tc>
          <w:tcPr>
            <w:tcW w:w="5619" w:type="dxa"/>
            <w:vAlign w:val="center"/>
          </w:tcPr>
          <w:p w14:paraId="22099805" w14:textId="77777777" w:rsidR="009B4F73" w:rsidRPr="00782C77" w:rsidRDefault="009B4F73" w:rsidP="009B4F73">
            <w:pPr>
              <w:spacing w:before="60" w:after="60"/>
              <w:rPr>
                <w:sz w:val="20"/>
                <w:szCs w:val="20"/>
              </w:rPr>
            </w:pPr>
          </w:p>
        </w:tc>
      </w:tr>
      <w:tr w:rsidR="009B4F73" w:rsidRPr="00782C77" w14:paraId="44BFBDFC" w14:textId="77777777" w:rsidTr="00A11758">
        <w:trPr>
          <w:trHeight w:val="397"/>
        </w:trPr>
        <w:tc>
          <w:tcPr>
            <w:tcW w:w="3397" w:type="dxa"/>
            <w:vAlign w:val="center"/>
          </w:tcPr>
          <w:p w14:paraId="65435AFB" w14:textId="77777777" w:rsidR="009B4F73" w:rsidRPr="00782C77" w:rsidRDefault="009B4F73" w:rsidP="009B4F73">
            <w:pPr>
              <w:spacing w:before="60" w:after="60"/>
              <w:rPr>
                <w:b/>
                <w:bCs/>
                <w:color w:val="106E89"/>
                <w:sz w:val="20"/>
                <w:szCs w:val="20"/>
              </w:rPr>
            </w:pPr>
            <w:r w:rsidRPr="00782C77">
              <w:rPr>
                <w:b/>
                <w:bCs/>
                <w:color w:val="106E89"/>
                <w:sz w:val="20"/>
                <w:szCs w:val="20"/>
              </w:rPr>
              <w:t>Australian Company Number (ACN):</w:t>
            </w:r>
          </w:p>
          <w:p w14:paraId="295679AC" w14:textId="20E90998" w:rsidR="009B4F73" w:rsidRPr="00782C77" w:rsidRDefault="009B4F73" w:rsidP="009B4F73">
            <w:pPr>
              <w:spacing w:before="60" w:after="60"/>
              <w:rPr>
                <w:b/>
                <w:bCs/>
                <w:color w:val="106E89"/>
                <w:sz w:val="20"/>
                <w:szCs w:val="20"/>
              </w:rPr>
            </w:pPr>
            <w:r w:rsidRPr="00782C77">
              <w:rPr>
                <w:b/>
                <w:bCs/>
                <w:color w:val="106E89"/>
                <w:sz w:val="20"/>
                <w:szCs w:val="20"/>
              </w:rPr>
              <w:t>(If an Australian Company)</w:t>
            </w:r>
          </w:p>
        </w:tc>
        <w:tc>
          <w:tcPr>
            <w:tcW w:w="5619" w:type="dxa"/>
            <w:vAlign w:val="center"/>
          </w:tcPr>
          <w:p w14:paraId="75868596" w14:textId="77777777" w:rsidR="009B4F73" w:rsidRPr="00782C77" w:rsidRDefault="009B4F73" w:rsidP="009B4F73">
            <w:pPr>
              <w:spacing w:before="60" w:after="60"/>
              <w:rPr>
                <w:sz w:val="20"/>
                <w:szCs w:val="20"/>
              </w:rPr>
            </w:pPr>
          </w:p>
        </w:tc>
      </w:tr>
      <w:tr w:rsidR="009B4F73" w:rsidRPr="00782C77" w14:paraId="5379E36A" w14:textId="77777777" w:rsidTr="00A11758">
        <w:trPr>
          <w:trHeight w:val="397"/>
        </w:trPr>
        <w:tc>
          <w:tcPr>
            <w:tcW w:w="3397" w:type="dxa"/>
            <w:vAlign w:val="center"/>
          </w:tcPr>
          <w:p w14:paraId="24B7361C" w14:textId="42C3CB59" w:rsidR="009B4F73" w:rsidRPr="00782C77" w:rsidRDefault="009B4F73" w:rsidP="009B4F73">
            <w:pPr>
              <w:spacing w:before="60" w:after="60"/>
              <w:rPr>
                <w:b/>
                <w:bCs/>
                <w:color w:val="106E89"/>
                <w:sz w:val="20"/>
                <w:szCs w:val="20"/>
              </w:rPr>
            </w:pPr>
            <w:r w:rsidRPr="00782C77">
              <w:rPr>
                <w:b/>
                <w:bCs/>
                <w:color w:val="106E89"/>
                <w:sz w:val="20"/>
                <w:szCs w:val="20"/>
              </w:rPr>
              <w:t>Australian Business Number (ABN):</w:t>
            </w:r>
          </w:p>
        </w:tc>
        <w:tc>
          <w:tcPr>
            <w:tcW w:w="5619" w:type="dxa"/>
            <w:vAlign w:val="center"/>
          </w:tcPr>
          <w:p w14:paraId="23A386DF" w14:textId="77777777" w:rsidR="009B4F73" w:rsidRPr="00782C77" w:rsidRDefault="009B4F73" w:rsidP="009B4F73">
            <w:pPr>
              <w:spacing w:before="60" w:after="60"/>
              <w:rPr>
                <w:sz w:val="20"/>
                <w:szCs w:val="20"/>
              </w:rPr>
            </w:pPr>
          </w:p>
        </w:tc>
      </w:tr>
      <w:tr w:rsidR="009B4F73" w:rsidRPr="00782C77" w14:paraId="061BC381" w14:textId="77777777" w:rsidTr="00A11758">
        <w:trPr>
          <w:trHeight w:val="397"/>
        </w:trPr>
        <w:tc>
          <w:tcPr>
            <w:tcW w:w="3397" w:type="dxa"/>
            <w:vAlign w:val="center"/>
          </w:tcPr>
          <w:p w14:paraId="5B26B8D3" w14:textId="15805D88" w:rsidR="009B4F73" w:rsidRPr="00782C77" w:rsidRDefault="009B4F73" w:rsidP="009B4F73">
            <w:pPr>
              <w:spacing w:before="60" w:after="60"/>
              <w:rPr>
                <w:b/>
                <w:bCs/>
                <w:color w:val="106E89"/>
                <w:sz w:val="20"/>
                <w:szCs w:val="20"/>
              </w:rPr>
            </w:pPr>
            <w:r w:rsidRPr="00782C77">
              <w:rPr>
                <w:b/>
                <w:bCs/>
                <w:color w:val="106E89"/>
                <w:sz w:val="20"/>
                <w:szCs w:val="20"/>
              </w:rPr>
              <w:t>Registered Address / Address of Principal Place of Business:</w:t>
            </w:r>
          </w:p>
        </w:tc>
        <w:tc>
          <w:tcPr>
            <w:tcW w:w="5619" w:type="dxa"/>
            <w:vAlign w:val="center"/>
          </w:tcPr>
          <w:p w14:paraId="778D62FF" w14:textId="77777777" w:rsidR="009B4F73" w:rsidRPr="00782C77" w:rsidRDefault="009B4F73" w:rsidP="009B4F73">
            <w:pPr>
              <w:spacing w:before="60" w:after="60"/>
              <w:rPr>
                <w:sz w:val="20"/>
                <w:szCs w:val="20"/>
              </w:rPr>
            </w:pPr>
          </w:p>
        </w:tc>
      </w:tr>
      <w:tr w:rsidR="009B4F73" w:rsidRPr="00782C77" w14:paraId="5F1E5AE0" w14:textId="77777777" w:rsidTr="00A11758">
        <w:trPr>
          <w:trHeight w:val="397"/>
        </w:trPr>
        <w:tc>
          <w:tcPr>
            <w:tcW w:w="3397" w:type="dxa"/>
            <w:vAlign w:val="center"/>
          </w:tcPr>
          <w:p w14:paraId="4A73EDD0" w14:textId="60C1A61F" w:rsidR="009B4F73" w:rsidRPr="00782C77" w:rsidRDefault="009B4F73" w:rsidP="009B4F73">
            <w:pPr>
              <w:spacing w:before="60" w:after="60"/>
              <w:rPr>
                <w:b/>
                <w:bCs/>
                <w:color w:val="106E89"/>
                <w:sz w:val="20"/>
                <w:szCs w:val="20"/>
              </w:rPr>
            </w:pPr>
            <w:r w:rsidRPr="00782C77">
              <w:rPr>
                <w:b/>
                <w:bCs/>
                <w:color w:val="106E89"/>
                <w:sz w:val="20"/>
                <w:szCs w:val="20"/>
              </w:rPr>
              <w:t>Business / Trading Name:</w:t>
            </w:r>
          </w:p>
        </w:tc>
        <w:tc>
          <w:tcPr>
            <w:tcW w:w="5619" w:type="dxa"/>
            <w:vAlign w:val="center"/>
          </w:tcPr>
          <w:p w14:paraId="5C7712F0" w14:textId="77777777" w:rsidR="009B4F73" w:rsidRPr="00782C77" w:rsidRDefault="009B4F73" w:rsidP="009B4F73">
            <w:pPr>
              <w:spacing w:before="60" w:after="60"/>
              <w:rPr>
                <w:sz w:val="20"/>
                <w:szCs w:val="20"/>
              </w:rPr>
            </w:pPr>
          </w:p>
        </w:tc>
      </w:tr>
      <w:tr w:rsidR="009B4F73" w:rsidRPr="00782C77" w14:paraId="04545BE5" w14:textId="77777777" w:rsidTr="00A11758">
        <w:trPr>
          <w:trHeight w:val="397"/>
        </w:trPr>
        <w:tc>
          <w:tcPr>
            <w:tcW w:w="3397" w:type="dxa"/>
            <w:vAlign w:val="center"/>
          </w:tcPr>
          <w:p w14:paraId="4D27C26F" w14:textId="2C064508" w:rsidR="009B4F73" w:rsidRPr="00782C77" w:rsidRDefault="009B4F73" w:rsidP="009B4F73">
            <w:pPr>
              <w:spacing w:before="60" w:after="60"/>
              <w:rPr>
                <w:b/>
                <w:bCs/>
                <w:color w:val="106E89"/>
                <w:sz w:val="20"/>
                <w:szCs w:val="20"/>
              </w:rPr>
            </w:pPr>
            <w:r w:rsidRPr="00782C77">
              <w:rPr>
                <w:b/>
                <w:bCs/>
                <w:color w:val="106E89"/>
                <w:sz w:val="20"/>
                <w:szCs w:val="20"/>
              </w:rPr>
              <w:t>Contact Person:</w:t>
            </w:r>
          </w:p>
        </w:tc>
        <w:tc>
          <w:tcPr>
            <w:tcW w:w="5619" w:type="dxa"/>
            <w:vAlign w:val="center"/>
          </w:tcPr>
          <w:p w14:paraId="095B0826" w14:textId="77777777" w:rsidR="009B4F73" w:rsidRPr="00782C77" w:rsidRDefault="009B4F73" w:rsidP="009B4F73">
            <w:pPr>
              <w:spacing w:before="60" w:after="60"/>
              <w:rPr>
                <w:sz w:val="20"/>
                <w:szCs w:val="20"/>
              </w:rPr>
            </w:pPr>
          </w:p>
        </w:tc>
      </w:tr>
      <w:tr w:rsidR="009B4F73" w:rsidRPr="00782C77" w14:paraId="257C78DC" w14:textId="77777777" w:rsidTr="00A11758">
        <w:trPr>
          <w:trHeight w:val="397"/>
        </w:trPr>
        <w:tc>
          <w:tcPr>
            <w:tcW w:w="3397" w:type="dxa"/>
            <w:vAlign w:val="center"/>
          </w:tcPr>
          <w:p w14:paraId="16AE421C" w14:textId="1833DEB7" w:rsidR="009B4F73" w:rsidRPr="00782C77" w:rsidRDefault="009B4F73" w:rsidP="009B4F73">
            <w:pPr>
              <w:spacing w:before="60" w:after="60"/>
              <w:rPr>
                <w:b/>
                <w:bCs/>
                <w:color w:val="106E89"/>
                <w:sz w:val="20"/>
                <w:szCs w:val="20"/>
              </w:rPr>
            </w:pPr>
            <w:r w:rsidRPr="00782C77">
              <w:rPr>
                <w:b/>
                <w:bCs/>
                <w:color w:val="106E89"/>
                <w:sz w:val="20"/>
                <w:szCs w:val="20"/>
              </w:rPr>
              <w:t>Contact Person’s Position / Title:</w:t>
            </w:r>
          </w:p>
        </w:tc>
        <w:tc>
          <w:tcPr>
            <w:tcW w:w="5619" w:type="dxa"/>
            <w:vAlign w:val="center"/>
          </w:tcPr>
          <w:p w14:paraId="362ADD67" w14:textId="77777777" w:rsidR="009B4F73" w:rsidRPr="00782C77" w:rsidRDefault="009B4F73" w:rsidP="009B4F73">
            <w:pPr>
              <w:spacing w:before="60" w:after="60"/>
              <w:rPr>
                <w:sz w:val="20"/>
                <w:szCs w:val="20"/>
              </w:rPr>
            </w:pPr>
          </w:p>
        </w:tc>
      </w:tr>
      <w:tr w:rsidR="009B4F73" w:rsidRPr="00782C77" w14:paraId="3E0CDC06" w14:textId="77777777" w:rsidTr="00A11758">
        <w:trPr>
          <w:trHeight w:val="397"/>
        </w:trPr>
        <w:tc>
          <w:tcPr>
            <w:tcW w:w="3397" w:type="dxa"/>
            <w:vAlign w:val="center"/>
          </w:tcPr>
          <w:p w14:paraId="76F173AF" w14:textId="1C3E481F" w:rsidR="009B4F73" w:rsidRPr="00782C77" w:rsidRDefault="009B4F73" w:rsidP="009B4F73">
            <w:pPr>
              <w:spacing w:before="60" w:after="60"/>
              <w:rPr>
                <w:b/>
                <w:bCs/>
                <w:color w:val="106E89"/>
                <w:sz w:val="20"/>
                <w:szCs w:val="20"/>
              </w:rPr>
            </w:pPr>
            <w:r w:rsidRPr="00782C77">
              <w:rPr>
                <w:b/>
                <w:bCs/>
                <w:color w:val="106E89"/>
                <w:sz w:val="20"/>
                <w:szCs w:val="20"/>
              </w:rPr>
              <w:t>Email:</w:t>
            </w:r>
          </w:p>
        </w:tc>
        <w:tc>
          <w:tcPr>
            <w:tcW w:w="5619" w:type="dxa"/>
            <w:vAlign w:val="center"/>
          </w:tcPr>
          <w:p w14:paraId="27F0056D" w14:textId="77777777" w:rsidR="009B4F73" w:rsidRPr="00782C77" w:rsidRDefault="009B4F73" w:rsidP="009B4F73">
            <w:pPr>
              <w:spacing w:before="60" w:after="60"/>
              <w:rPr>
                <w:sz w:val="20"/>
                <w:szCs w:val="20"/>
              </w:rPr>
            </w:pPr>
          </w:p>
        </w:tc>
      </w:tr>
      <w:tr w:rsidR="009B4F73" w:rsidRPr="00782C77" w14:paraId="3F9B5359" w14:textId="77777777" w:rsidTr="00A11758">
        <w:trPr>
          <w:trHeight w:val="397"/>
        </w:trPr>
        <w:tc>
          <w:tcPr>
            <w:tcW w:w="3397" w:type="dxa"/>
            <w:vAlign w:val="center"/>
          </w:tcPr>
          <w:p w14:paraId="6843DC50" w14:textId="4BC470A9" w:rsidR="009B4F73" w:rsidRPr="00782C77" w:rsidRDefault="009B4F73" w:rsidP="009B4F73">
            <w:pPr>
              <w:spacing w:before="60" w:after="60"/>
              <w:rPr>
                <w:b/>
                <w:bCs/>
                <w:color w:val="106E89"/>
                <w:sz w:val="20"/>
                <w:szCs w:val="20"/>
              </w:rPr>
            </w:pPr>
            <w:r w:rsidRPr="00782C77">
              <w:rPr>
                <w:b/>
                <w:bCs/>
                <w:color w:val="106E89"/>
                <w:sz w:val="20"/>
                <w:szCs w:val="20"/>
              </w:rPr>
              <w:t>Telephone:</w:t>
            </w:r>
          </w:p>
        </w:tc>
        <w:tc>
          <w:tcPr>
            <w:tcW w:w="5619" w:type="dxa"/>
            <w:vAlign w:val="center"/>
          </w:tcPr>
          <w:p w14:paraId="0E67CFCB" w14:textId="77777777" w:rsidR="009B4F73" w:rsidRPr="00782C77" w:rsidRDefault="009B4F73" w:rsidP="009B4F73">
            <w:pPr>
              <w:spacing w:before="60" w:after="60"/>
              <w:rPr>
                <w:sz w:val="20"/>
                <w:szCs w:val="20"/>
              </w:rPr>
            </w:pPr>
          </w:p>
        </w:tc>
      </w:tr>
      <w:tr w:rsidR="009B4F73" w:rsidRPr="00782C77" w14:paraId="006B1259" w14:textId="77777777" w:rsidTr="00A11758">
        <w:trPr>
          <w:trHeight w:val="397"/>
        </w:trPr>
        <w:tc>
          <w:tcPr>
            <w:tcW w:w="3397" w:type="dxa"/>
            <w:vAlign w:val="center"/>
          </w:tcPr>
          <w:p w14:paraId="3F98ECEA" w14:textId="2A2C71BD" w:rsidR="009B4F73" w:rsidRPr="00782C77" w:rsidRDefault="009B4F73" w:rsidP="009B4F73">
            <w:pPr>
              <w:spacing w:before="60" w:after="60"/>
              <w:rPr>
                <w:b/>
                <w:bCs/>
                <w:color w:val="106E89"/>
                <w:sz w:val="20"/>
                <w:szCs w:val="20"/>
              </w:rPr>
            </w:pPr>
            <w:r w:rsidRPr="00782C77">
              <w:rPr>
                <w:b/>
                <w:bCs/>
                <w:color w:val="106E89"/>
                <w:sz w:val="20"/>
                <w:szCs w:val="20"/>
              </w:rPr>
              <w:t>Mobile:</w:t>
            </w:r>
          </w:p>
        </w:tc>
        <w:tc>
          <w:tcPr>
            <w:tcW w:w="5619" w:type="dxa"/>
            <w:vAlign w:val="center"/>
          </w:tcPr>
          <w:p w14:paraId="68C59ED4" w14:textId="77777777" w:rsidR="009B4F73" w:rsidRPr="00782C77" w:rsidRDefault="009B4F73" w:rsidP="009B4F73">
            <w:pPr>
              <w:spacing w:before="60" w:after="60"/>
              <w:rPr>
                <w:sz w:val="20"/>
                <w:szCs w:val="20"/>
              </w:rPr>
            </w:pPr>
          </w:p>
        </w:tc>
      </w:tr>
      <w:tr w:rsidR="009B4F73" w:rsidRPr="00782C77" w14:paraId="68BB5EB1" w14:textId="77777777" w:rsidTr="00A11758">
        <w:trPr>
          <w:trHeight w:val="397"/>
        </w:trPr>
        <w:tc>
          <w:tcPr>
            <w:tcW w:w="3397" w:type="dxa"/>
            <w:vAlign w:val="center"/>
          </w:tcPr>
          <w:p w14:paraId="40F6C276" w14:textId="48226F29" w:rsidR="009B4F73" w:rsidRPr="00782C77" w:rsidRDefault="009B4F73" w:rsidP="009B4F73">
            <w:pPr>
              <w:spacing w:before="60" w:after="60"/>
              <w:rPr>
                <w:b/>
                <w:bCs/>
                <w:color w:val="106E89"/>
                <w:sz w:val="20"/>
                <w:szCs w:val="20"/>
              </w:rPr>
            </w:pPr>
            <w:r w:rsidRPr="00782C77">
              <w:rPr>
                <w:b/>
                <w:bCs/>
                <w:color w:val="106E89"/>
                <w:sz w:val="20"/>
                <w:szCs w:val="20"/>
              </w:rPr>
              <w:t>Facsimile:</w:t>
            </w:r>
          </w:p>
        </w:tc>
        <w:tc>
          <w:tcPr>
            <w:tcW w:w="5619" w:type="dxa"/>
            <w:vAlign w:val="center"/>
          </w:tcPr>
          <w:p w14:paraId="558EF78A" w14:textId="77777777" w:rsidR="009B4F73" w:rsidRPr="00782C77" w:rsidRDefault="009B4F73" w:rsidP="009B4F73">
            <w:pPr>
              <w:spacing w:before="60" w:after="60"/>
              <w:rPr>
                <w:sz w:val="20"/>
                <w:szCs w:val="20"/>
              </w:rPr>
            </w:pPr>
          </w:p>
        </w:tc>
      </w:tr>
      <w:tr w:rsidR="009B4F73" w:rsidRPr="00782C77" w14:paraId="461CFF7D" w14:textId="77777777" w:rsidTr="00A11758">
        <w:trPr>
          <w:trHeight w:val="397"/>
        </w:trPr>
        <w:tc>
          <w:tcPr>
            <w:tcW w:w="3397" w:type="dxa"/>
            <w:vAlign w:val="center"/>
          </w:tcPr>
          <w:p w14:paraId="71128A42" w14:textId="2276D7EC" w:rsidR="009B4F73" w:rsidRPr="00782C77" w:rsidRDefault="009B4F73" w:rsidP="009B4F73">
            <w:pPr>
              <w:spacing w:before="60" w:after="60"/>
              <w:rPr>
                <w:b/>
                <w:bCs/>
                <w:color w:val="106E89"/>
                <w:sz w:val="20"/>
                <w:szCs w:val="20"/>
              </w:rPr>
            </w:pPr>
            <w:r w:rsidRPr="00782C77">
              <w:rPr>
                <w:b/>
                <w:bCs/>
                <w:color w:val="106E89"/>
                <w:sz w:val="20"/>
                <w:szCs w:val="20"/>
              </w:rPr>
              <w:t>Contractual correspondence email and address:</w:t>
            </w:r>
          </w:p>
        </w:tc>
        <w:tc>
          <w:tcPr>
            <w:tcW w:w="5619" w:type="dxa"/>
            <w:vAlign w:val="center"/>
          </w:tcPr>
          <w:p w14:paraId="6F4F0919" w14:textId="77777777" w:rsidR="009B4F73" w:rsidRPr="00782C77" w:rsidRDefault="009B4F73" w:rsidP="009B4F73">
            <w:pPr>
              <w:spacing w:before="60" w:after="60"/>
              <w:rPr>
                <w:sz w:val="20"/>
                <w:szCs w:val="20"/>
              </w:rPr>
            </w:pPr>
          </w:p>
        </w:tc>
      </w:tr>
    </w:tbl>
    <w:p w14:paraId="7D507DBB" w14:textId="1D02AE44" w:rsidR="00BE7D7F" w:rsidRPr="00782C77" w:rsidRDefault="00BE7D7F" w:rsidP="00A11758">
      <w:pPr>
        <w:spacing w:before="360"/>
        <w:rPr>
          <w:sz w:val="20"/>
          <w:szCs w:val="20"/>
        </w:rPr>
      </w:pPr>
      <w:r w:rsidRPr="00782C77">
        <w:rPr>
          <w:sz w:val="20"/>
          <w:szCs w:val="20"/>
        </w:rPr>
        <w:t>I/We agree that I am/</w:t>
      </w:r>
      <w:r w:rsidR="00A11758" w:rsidRPr="00782C77">
        <w:rPr>
          <w:sz w:val="20"/>
          <w:szCs w:val="20"/>
        </w:rPr>
        <w:t>w</w:t>
      </w:r>
      <w:r w:rsidRPr="00782C77">
        <w:rPr>
          <w:sz w:val="20"/>
          <w:szCs w:val="20"/>
        </w:rPr>
        <w:t>e are bound by and will comply with this Request and its associated schedules, attachments, all in accordance with the Conditions of Quotation contained in this Request signed and completed.</w:t>
      </w:r>
    </w:p>
    <w:p w14:paraId="0E22D7E6" w14:textId="7B21B881" w:rsidR="00BE7D7F" w:rsidRPr="00782C77" w:rsidRDefault="00BE7D7F" w:rsidP="009B4F73">
      <w:pPr>
        <w:rPr>
          <w:sz w:val="20"/>
          <w:szCs w:val="20"/>
        </w:rPr>
      </w:pPr>
      <w:r w:rsidRPr="00782C77">
        <w:rPr>
          <w:sz w:val="20"/>
          <w:szCs w:val="20"/>
        </w:rPr>
        <w:t>The Quotation sum is valid for up to ninety (90) calendar days from the date of the Quotation closing</w:t>
      </w:r>
      <w:r w:rsidR="00286FC9" w:rsidRPr="00782C77">
        <w:rPr>
          <w:sz w:val="20"/>
          <w:szCs w:val="20"/>
        </w:rPr>
        <w:t>.</w:t>
      </w:r>
    </w:p>
    <w:p w14:paraId="3B05D1B6" w14:textId="1DFA5554" w:rsidR="00BE7D7F" w:rsidRPr="00782C77" w:rsidRDefault="00BE7D7F" w:rsidP="009B4F73">
      <w:pPr>
        <w:rPr>
          <w:sz w:val="20"/>
          <w:szCs w:val="20"/>
        </w:rPr>
      </w:pPr>
      <w:r w:rsidRPr="00782C77">
        <w:rPr>
          <w:sz w:val="20"/>
          <w:szCs w:val="20"/>
        </w:rPr>
        <w:t>I/We agree that there will be no cost payable by the Principal towards the preparation or submission of this Quotation irrespective of its outcome.</w:t>
      </w:r>
    </w:p>
    <w:p w14:paraId="7B71C4D5" w14:textId="7E2A094A" w:rsidR="00BE7D7F" w:rsidRPr="00782C77" w:rsidRDefault="00BE7D7F" w:rsidP="003F639E">
      <w:pPr>
        <w:spacing w:after="360"/>
        <w:rPr>
          <w:sz w:val="20"/>
          <w:szCs w:val="20"/>
        </w:rPr>
      </w:pPr>
      <w:r w:rsidRPr="00782C77">
        <w:rPr>
          <w:sz w:val="20"/>
          <w:szCs w:val="20"/>
        </w:rPr>
        <w:t>The Quotation consideration is as provided under the schedule of rates of prices in the prescribed format and submitted with this Quotation.</w:t>
      </w:r>
    </w:p>
    <w:p w14:paraId="664A3E06" w14:textId="3B2E8BDD" w:rsidR="00BE7D7F" w:rsidRPr="00782C77" w:rsidRDefault="00BE7D7F" w:rsidP="009B4F73">
      <w:pPr>
        <w:rPr>
          <w:sz w:val="20"/>
          <w:szCs w:val="20"/>
        </w:rPr>
      </w:pPr>
      <w:r w:rsidRPr="00782C77">
        <w:rPr>
          <w:sz w:val="20"/>
          <w:szCs w:val="20"/>
        </w:rPr>
        <w:t xml:space="preserve">Dated this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rPr>
        <w:t xml:space="preserve"> day of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rPr>
        <w:t xml:space="preserve"> 20</w:t>
      </w:r>
      <w:r w:rsidRPr="00782C77">
        <w:rPr>
          <w:sz w:val="20"/>
          <w:szCs w:val="20"/>
          <w:u w:val="single"/>
        </w:rPr>
        <w:tab/>
      </w:r>
      <w:r w:rsidRPr="00782C77">
        <w:rPr>
          <w:sz w:val="20"/>
          <w:szCs w:val="20"/>
          <w:u w:val="single"/>
        </w:rPr>
        <w:tab/>
      </w:r>
    </w:p>
    <w:p w14:paraId="4730771B" w14:textId="356A92BE" w:rsidR="00BE7D7F" w:rsidRPr="00782C77" w:rsidRDefault="00BE7D7F" w:rsidP="009B4F73">
      <w:pPr>
        <w:rPr>
          <w:sz w:val="20"/>
          <w:szCs w:val="20"/>
        </w:rPr>
      </w:pPr>
      <w:r w:rsidRPr="00782C77">
        <w:rPr>
          <w:sz w:val="20"/>
          <w:szCs w:val="20"/>
        </w:rPr>
        <w:t xml:space="preserve">Signature of Authorised Signatory: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p>
    <w:p w14:paraId="4BF9EA04" w14:textId="2555FE6B" w:rsidR="00286FC9" w:rsidRPr="00782C77" w:rsidRDefault="00286FC9" w:rsidP="009B4F73">
      <w:pPr>
        <w:rPr>
          <w:sz w:val="20"/>
          <w:szCs w:val="20"/>
          <w:u w:val="single"/>
        </w:rPr>
      </w:pPr>
      <w:r w:rsidRPr="00782C77">
        <w:rPr>
          <w:sz w:val="20"/>
          <w:szCs w:val="20"/>
        </w:rPr>
        <w:t xml:space="preserve">Name of Authorised Signatory: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p>
    <w:p w14:paraId="43DCCE9A" w14:textId="75B493DF" w:rsidR="00286FC9" w:rsidRPr="00782C77" w:rsidRDefault="00286FC9" w:rsidP="009B4F73">
      <w:pPr>
        <w:rPr>
          <w:sz w:val="20"/>
          <w:szCs w:val="20"/>
        </w:rPr>
      </w:pPr>
      <w:r w:rsidRPr="00782C77">
        <w:rPr>
          <w:sz w:val="20"/>
          <w:szCs w:val="20"/>
        </w:rPr>
        <w:t xml:space="preserve">Position: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p>
    <w:p w14:paraId="45CF28FD" w14:textId="14D7B87D" w:rsidR="00286FC9" w:rsidRPr="00782C77" w:rsidRDefault="00286FC9" w:rsidP="009B4F73">
      <w:pPr>
        <w:rPr>
          <w:sz w:val="20"/>
          <w:szCs w:val="20"/>
          <w:u w:val="single"/>
        </w:rPr>
      </w:pPr>
      <w:r w:rsidRPr="00782C77">
        <w:rPr>
          <w:sz w:val="20"/>
          <w:szCs w:val="20"/>
        </w:rPr>
        <w:t xml:space="preserve">Telephone: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p>
    <w:p w14:paraId="5B639160" w14:textId="6F0E0BA3" w:rsidR="00286FC9" w:rsidRPr="00782C77" w:rsidRDefault="00286FC9" w:rsidP="009B4F73">
      <w:pPr>
        <w:rPr>
          <w:sz w:val="20"/>
          <w:szCs w:val="20"/>
        </w:rPr>
      </w:pPr>
      <w:r w:rsidRPr="00782C77">
        <w:rPr>
          <w:sz w:val="20"/>
          <w:szCs w:val="20"/>
        </w:rPr>
        <w:t xml:space="preserve">Email Address: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p>
    <w:p w14:paraId="305F6C68" w14:textId="177C31CF" w:rsidR="007A7377" w:rsidRPr="00782C77" w:rsidRDefault="007A7377" w:rsidP="0071494B">
      <w:pPr>
        <w:pStyle w:val="Heading2"/>
      </w:pPr>
      <w:bookmarkStart w:id="157" w:name="_Toc161434636"/>
      <w:r w:rsidRPr="00782C77">
        <w:lastRenderedPageBreak/>
        <w:t>Selection Criteria</w:t>
      </w:r>
      <w:bookmarkEnd w:id="157"/>
    </w:p>
    <w:p w14:paraId="2ACB0432" w14:textId="0BA4CED8" w:rsidR="007A7377" w:rsidRPr="00782C77" w:rsidRDefault="007A7377" w:rsidP="007A7377">
      <w:r w:rsidRPr="00782C77">
        <w:t>Compliance and Disclosure Requirements</w:t>
      </w:r>
    </w:p>
    <w:p w14:paraId="2C24F103" w14:textId="524B24C2" w:rsidR="007A7377" w:rsidRPr="00782C77" w:rsidRDefault="007A7377" w:rsidP="007A7377">
      <w:r w:rsidRPr="00782C77">
        <w:t xml:space="preserve">Respondents are required to complete the below compliance and disclosure requirements. A “No” may not necessarily exclude a submission from further consideration, however, the Principal reserves the right to either consider or reject the response on a case-by-case basis. Any response that does not properly address the compliance and disclosure requirements and/or which contains departures from the Specifications and Statement of Requirements, and/or General Conditions of Contract will be considered as part of the overall Value for Money Assessment. </w:t>
      </w:r>
    </w:p>
    <w:p w14:paraId="23E75FB1" w14:textId="77777777" w:rsidR="00F01FEB" w:rsidRPr="00782C77" w:rsidRDefault="00F01FEB" w:rsidP="00F01FEB">
      <w:pPr>
        <w:pStyle w:val="Heading3"/>
      </w:pPr>
      <w:bookmarkStart w:id="158" w:name="_Toc161434637"/>
      <w:r w:rsidRPr="00782C77">
        <w:t>Compliance Criteria</w:t>
      </w:r>
      <w:bookmarkEnd w:id="158"/>
    </w:p>
    <w:tbl>
      <w:tblPr>
        <w:tblStyle w:val="TableGrid"/>
        <w:tblW w:w="0" w:type="auto"/>
        <w:tblLook w:val="04A0" w:firstRow="1" w:lastRow="0" w:firstColumn="1" w:lastColumn="0" w:noHBand="0" w:noVBand="1"/>
      </w:tblPr>
      <w:tblGrid>
        <w:gridCol w:w="7366"/>
        <w:gridCol w:w="1650"/>
      </w:tblGrid>
      <w:tr w:rsidR="004738EE" w:rsidRPr="00782C77" w14:paraId="187EBC6E" w14:textId="77777777" w:rsidTr="00D355B5">
        <w:trPr>
          <w:trHeight w:val="340"/>
        </w:trPr>
        <w:tc>
          <w:tcPr>
            <w:tcW w:w="7366" w:type="dxa"/>
            <w:shd w:val="clear" w:color="auto" w:fill="106E89"/>
            <w:vAlign w:val="center"/>
          </w:tcPr>
          <w:p w14:paraId="3E5F2313" w14:textId="469D469E" w:rsidR="004738EE" w:rsidRPr="00782C77" w:rsidRDefault="00F01FEB" w:rsidP="00D355B5">
            <w:pPr>
              <w:spacing w:before="40" w:after="40"/>
              <w:rPr>
                <w:b/>
                <w:bCs/>
                <w:color w:val="FFFFFF" w:themeColor="background1"/>
                <w:sz w:val="20"/>
                <w:szCs w:val="20"/>
              </w:rPr>
            </w:pPr>
            <w:r w:rsidRPr="00782C77">
              <w:rPr>
                <w:b/>
                <w:bCs/>
                <w:color w:val="FFFFFF" w:themeColor="background1"/>
                <w:sz w:val="20"/>
                <w:szCs w:val="20"/>
              </w:rPr>
              <w:t>Compliance</w:t>
            </w:r>
            <w:r w:rsidR="004738EE" w:rsidRPr="00782C77">
              <w:rPr>
                <w:b/>
                <w:bCs/>
                <w:color w:val="FFFFFF" w:themeColor="background1"/>
                <w:sz w:val="20"/>
                <w:szCs w:val="20"/>
              </w:rPr>
              <w:t xml:space="preserve"> Criteria</w:t>
            </w:r>
          </w:p>
        </w:tc>
        <w:tc>
          <w:tcPr>
            <w:tcW w:w="1650" w:type="dxa"/>
            <w:shd w:val="clear" w:color="auto" w:fill="106E89"/>
            <w:vAlign w:val="center"/>
          </w:tcPr>
          <w:p w14:paraId="62D174E7" w14:textId="77777777" w:rsidR="004738EE" w:rsidRPr="00782C77" w:rsidRDefault="004738EE" w:rsidP="00D355B5">
            <w:pPr>
              <w:spacing w:before="40" w:after="40"/>
              <w:jc w:val="center"/>
              <w:rPr>
                <w:b/>
                <w:bCs/>
                <w:color w:val="FFFFFF" w:themeColor="background1"/>
                <w:sz w:val="20"/>
                <w:szCs w:val="20"/>
              </w:rPr>
            </w:pPr>
            <w:r w:rsidRPr="00782C77">
              <w:rPr>
                <w:b/>
                <w:bCs/>
                <w:color w:val="FFFFFF" w:themeColor="background1"/>
                <w:sz w:val="20"/>
                <w:szCs w:val="20"/>
              </w:rPr>
              <w:t>Response</w:t>
            </w:r>
          </w:p>
        </w:tc>
      </w:tr>
      <w:tr w:rsidR="004738EE" w:rsidRPr="00782C77" w14:paraId="59E56A86" w14:textId="77777777" w:rsidTr="00D355B5">
        <w:trPr>
          <w:trHeight w:val="567"/>
        </w:trPr>
        <w:tc>
          <w:tcPr>
            <w:tcW w:w="9016" w:type="dxa"/>
            <w:gridSpan w:val="2"/>
            <w:vAlign w:val="center"/>
          </w:tcPr>
          <w:p w14:paraId="510F7AC3" w14:textId="548041C9" w:rsidR="004738EE" w:rsidRPr="00782C77" w:rsidRDefault="004738EE" w:rsidP="004819BF">
            <w:pPr>
              <w:spacing w:before="60" w:after="60"/>
              <w:rPr>
                <w:i/>
                <w:iCs/>
                <w:sz w:val="20"/>
                <w:szCs w:val="20"/>
              </w:rPr>
            </w:pPr>
            <w:r w:rsidRPr="00782C77">
              <w:rPr>
                <w:i/>
                <w:iCs/>
                <w:sz w:val="20"/>
                <w:szCs w:val="20"/>
              </w:rPr>
              <w:t>Please answer the following with a “Yes” or “No” response to indicate your compliance with the following criteria</w:t>
            </w:r>
            <w:r w:rsidR="00935B3D" w:rsidRPr="00782C77">
              <w:rPr>
                <w:i/>
                <w:iCs/>
                <w:sz w:val="20"/>
                <w:szCs w:val="20"/>
              </w:rPr>
              <w:t xml:space="preserve">, ensuring that where indicated, you have included the additional information under the respective heading and within the </w:t>
            </w:r>
            <w:r w:rsidR="00935B3D" w:rsidRPr="00782C77">
              <w:rPr>
                <w:sz w:val="20"/>
                <w:szCs w:val="20"/>
                <w:u w:val="single"/>
              </w:rPr>
              <w:t>one document</w:t>
            </w:r>
            <w:r w:rsidR="00935B3D" w:rsidRPr="00782C77">
              <w:rPr>
                <w:i/>
                <w:iCs/>
                <w:sz w:val="20"/>
                <w:szCs w:val="20"/>
              </w:rPr>
              <w:t xml:space="preserve"> of your submission response</w:t>
            </w:r>
            <w:r w:rsidRPr="00782C77">
              <w:rPr>
                <w:i/>
                <w:iCs/>
                <w:sz w:val="20"/>
                <w:szCs w:val="20"/>
              </w:rPr>
              <w:t>:</w:t>
            </w:r>
          </w:p>
        </w:tc>
      </w:tr>
      <w:tr w:rsidR="002952CD" w:rsidRPr="00782C77" w14:paraId="3BB5600D" w14:textId="77777777" w:rsidTr="002952CD">
        <w:trPr>
          <w:trHeight w:val="340"/>
        </w:trPr>
        <w:tc>
          <w:tcPr>
            <w:tcW w:w="9016" w:type="dxa"/>
            <w:gridSpan w:val="2"/>
            <w:shd w:val="clear" w:color="auto" w:fill="106E89"/>
            <w:vAlign w:val="center"/>
          </w:tcPr>
          <w:p w14:paraId="7F2EA679" w14:textId="30624681" w:rsidR="002952CD" w:rsidRPr="00782C77" w:rsidRDefault="002952CD" w:rsidP="004819BF">
            <w:pPr>
              <w:spacing w:before="60" w:after="60"/>
              <w:rPr>
                <w:b/>
                <w:bCs/>
                <w:color w:val="FFFFFF" w:themeColor="background1"/>
                <w:sz w:val="20"/>
                <w:szCs w:val="20"/>
              </w:rPr>
            </w:pPr>
            <w:r w:rsidRPr="00782C77">
              <w:rPr>
                <w:b/>
                <w:bCs/>
                <w:color w:val="FFFFFF" w:themeColor="background1"/>
                <w:sz w:val="20"/>
                <w:szCs w:val="20"/>
              </w:rPr>
              <w:t>Contract Conditions</w:t>
            </w:r>
          </w:p>
        </w:tc>
      </w:tr>
      <w:tr w:rsidR="002952CD" w:rsidRPr="00782C77" w14:paraId="337EEA14" w14:textId="77777777" w:rsidTr="002952CD">
        <w:trPr>
          <w:trHeight w:val="567"/>
        </w:trPr>
        <w:tc>
          <w:tcPr>
            <w:tcW w:w="7366" w:type="dxa"/>
            <w:vAlign w:val="center"/>
          </w:tcPr>
          <w:p w14:paraId="1D49C432" w14:textId="77777777" w:rsidR="002952CD" w:rsidRPr="00782C77" w:rsidRDefault="002952CD" w:rsidP="004819BF">
            <w:pPr>
              <w:spacing w:before="60" w:after="60"/>
              <w:rPr>
                <w:sz w:val="20"/>
                <w:szCs w:val="20"/>
              </w:rPr>
            </w:pPr>
            <w:r w:rsidRPr="00782C77">
              <w:rPr>
                <w:sz w:val="20"/>
                <w:szCs w:val="20"/>
              </w:rPr>
              <w:t>Do you agree to the proposed General Conditions of Contract outlined in Part 3 and the Special Conditions of Contract in Part 4 of this request?</w:t>
            </w:r>
          </w:p>
          <w:p w14:paraId="47CDBED4" w14:textId="6A96A377" w:rsidR="002952CD" w:rsidRPr="00782C77" w:rsidRDefault="002952CD" w:rsidP="004819BF">
            <w:pPr>
              <w:spacing w:before="60" w:after="60"/>
              <w:rPr>
                <w:sz w:val="20"/>
                <w:szCs w:val="20"/>
              </w:rPr>
            </w:pPr>
            <w:r w:rsidRPr="00782C77">
              <w:rPr>
                <w:i/>
                <w:iCs/>
                <w:sz w:val="20"/>
                <w:szCs w:val="20"/>
              </w:rPr>
              <w:t xml:space="preserve">If you tick “No”, provide a list of departures from the proposed Conditions of Contract, </w:t>
            </w:r>
            <w:r w:rsidR="00AF36D3">
              <w:rPr>
                <w:i/>
                <w:iCs/>
                <w:sz w:val="20"/>
                <w:szCs w:val="20"/>
              </w:rPr>
              <w:t>complete Section 5.9.</w:t>
            </w:r>
          </w:p>
        </w:tc>
        <w:tc>
          <w:tcPr>
            <w:tcW w:w="1650" w:type="dxa"/>
            <w:vAlign w:val="center"/>
          </w:tcPr>
          <w:p w14:paraId="46B89D7F" w14:textId="76CFAE10" w:rsidR="002952CD" w:rsidRPr="00782C77" w:rsidRDefault="00000000" w:rsidP="002952CD">
            <w:pPr>
              <w:spacing w:before="60" w:after="60"/>
              <w:jc w:val="center"/>
              <w:rPr>
                <w:sz w:val="20"/>
                <w:szCs w:val="20"/>
              </w:rPr>
            </w:pPr>
            <w:sdt>
              <w:sdtPr>
                <w:rPr>
                  <w:sz w:val="20"/>
                  <w:szCs w:val="20"/>
                </w:rPr>
                <w:id w:val="28073483"/>
                <w14:checkbox>
                  <w14:checked w14:val="0"/>
                  <w14:checkedState w14:val="2612" w14:font="MS Gothic"/>
                  <w14:uncheckedState w14:val="2610" w14:font="MS Gothic"/>
                </w14:checkbox>
              </w:sdtPr>
              <w:sdtContent>
                <w:r w:rsidR="002952CD" w:rsidRPr="00782C77">
                  <w:rPr>
                    <w:rFonts w:ascii="MS Gothic" w:eastAsia="MS Gothic" w:hAnsi="MS Gothic"/>
                    <w:sz w:val="20"/>
                    <w:szCs w:val="20"/>
                  </w:rPr>
                  <w:t>☐</w:t>
                </w:r>
              </w:sdtContent>
            </w:sdt>
            <w:r w:rsidR="002952CD" w:rsidRPr="00782C77">
              <w:rPr>
                <w:sz w:val="20"/>
                <w:szCs w:val="20"/>
              </w:rPr>
              <w:t xml:space="preserve"> Yes     </w:t>
            </w:r>
            <w:sdt>
              <w:sdtPr>
                <w:rPr>
                  <w:sz w:val="20"/>
                  <w:szCs w:val="20"/>
                </w:rPr>
                <w:id w:val="591677663"/>
                <w14:checkbox>
                  <w14:checked w14:val="0"/>
                  <w14:checkedState w14:val="2612" w14:font="MS Gothic"/>
                  <w14:uncheckedState w14:val="2610" w14:font="MS Gothic"/>
                </w14:checkbox>
              </w:sdtPr>
              <w:sdtContent>
                <w:r w:rsidR="002952CD" w:rsidRPr="00782C77">
                  <w:rPr>
                    <w:rFonts w:ascii="MS Gothic" w:eastAsia="MS Gothic" w:hAnsi="MS Gothic"/>
                    <w:sz w:val="20"/>
                    <w:szCs w:val="20"/>
                  </w:rPr>
                  <w:t>☐</w:t>
                </w:r>
              </w:sdtContent>
            </w:sdt>
            <w:r w:rsidR="002952CD" w:rsidRPr="00782C77">
              <w:rPr>
                <w:sz w:val="20"/>
                <w:szCs w:val="20"/>
              </w:rPr>
              <w:t xml:space="preserve"> No</w:t>
            </w:r>
          </w:p>
        </w:tc>
      </w:tr>
      <w:tr w:rsidR="001C2DA2" w:rsidRPr="00782C77" w14:paraId="392495B5" w14:textId="77777777" w:rsidTr="002952CD">
        <w:trPr>
          <w:trHeight w:val="567"/>
        </w:trPr>
        <w:tc>
          <w:tcPr>
            <w:tcW w:w="7366" w:type="dxa"/>
            <w:vAlign w:val="center"/>
          </w:tcPr>
          <w:p w14:paraId="44450ED8" w14:textId="1A1C7A67" w:rsidR="001C2DA2" w:rsidRPr="00782C77" w:rsidRDefault="001C2DA2" w:rsidP="004819BF">
            <w:pPr>
              <w:spacing w:before="60" w:after="60"/>
              <w:rPr>
                <w:sz w:val="20"/>
                <w:szCs w:val="20"/>
              </w:rPr>
            </w:pPr>
            <w:r w:rsidRPr="00782C77">
              <w:rPr>
                <w:sz w:val="20"/>
                <w:szCs w:val="20"/>
              </w:rPr>
              <w:t xml:space="preserve">Have you completed the ‘Variation to Conditions of Contract’ </w:t>
            </w:r>
            <w:r w:rsidR="001A323A" w:rsidRPr="001A323A">
              <w:rPr>
                <w:i/>
                <w:iCs/>
                <w:sz w:val="20"/>
                <w:szCs w:val="20"/>
              </w:rPr>
              <w:t>(</w:t>
            </w:r>
            <w:r w:rsidRPr="001A323A">
              <w:rPr>
                <w:i/>
                <w:iCs/>
                <w:sz w:val="20"/>
                <w:szCs w:val="20"/>
              </w:rPr>
              <w:t>Section</w:t>
            </w:r>
            <w:r w:rsidR="001A323A" w:rsidRPr="001A323A">
              <w:rPr>
                <w:i/>
                <w:iCs/>
                <w:sz w:val="20"/>
                <w:szCs w:val="20"/>
              </w:rPr>
              <w:t xml:space="preserve"> 5.9)</w:t>
            </w:r>
            <w:r w:rsidRPr="00782C77">
              <w:rPr>
                <w:sz w:val="20"/>
                <w:szCs w:val="20"/>
              </w:rPr>
              <w:t>?</w:t>
            </w:r>
          </w:p>
        </w:tc>
        <w:tc>
          <w:tcPr>
            <w:tcW w:w="1650" w:type="dxa"/>
            <w:vAlign w:val="center"/>
          </w:tcPr>
          <w:p w14:paraId="28575354" w14:textId="641DF213" w:rsidR="001C2DA2" w:rsidRPr="00782C77" w:rsidRDefault="00000000" w:rsidP="002952CD">
            <w:pPr>
              <w:spacing w:before="60" w:after="60"/>
              <w:jc w:val="center"/>
              <w:rPr>
                <w:sz w:val="20"/>
                <w:szCs w:val="20"/>
              </w:rPr>
            </w:pPr>
            <w:sdt>
              <w:sdtPr>
                <w:rPr>
                  <w:sz w:val="20"/>
                  <w:szCs w:val="20"/>
                </w:rPr>
                <w:id w:val="-1734072563"/>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1711070451"/>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4819BF" w:rsidRPr="00782C77" w14:paraId="6C991560" w14:textId="77777777" w:rsidTr="004819BF">
        <w:trPr>
          <w:trHeight w:val="340"/>
        </w:trPr>
        <w:tc>
          <w:tcPr>
            <w:tcW w:w="9016" w:type="dxa"/>
            <w:gridSpan w:val="2"/>
            <w:shd w:val="clear" w:color="auto" w:fill="106E89"/>
            <w:vAlign w:val="center"/>
          </w:tcPr>
          <w:p w14:paraId="2E401CAE" w14:textId="1F58D604" w:rsidR="004819BF" w:rsidRPr="00782C77" w:rsidRDefault="004819BF" w:rsidP="004819BF">
            <w:pPr>
              <w:spacing w:before="60" w:after="60"/>
              <w:rPr>
                <w:b/>
                <w:bCs/>
                <w:color w:val="FFFFFF" w:themeColor="background1"/>
                <w:sz w:val="20"/>
                <w:szCs w:val="20"/>
              </w:rPr>
            </w:pPr>
            <w:r w:rsidRPr="00782C77">
              <w:rPr>
                <w:b/>
                <w:bCs/>
                <w:color w:val="FFFFFF" w:themeColor="background1"/>
                <w:sz w:val="20"/>
                <w:szCs w:val="20"/>
              </w:rPr>
              <w:t>Licences and Certifications</w:t>
            </w:r>
          </w:p>
        </w:tc>
      </w:tr>
      <w:tr w:rsidR="004738EE" w:rsidRPr="00782C77" w14:paraId="72FA92D0" w14:textId="77777777" w:rsidTr="00D355B5">
        <w:trPr>
          <w:trHeight w:val="567"/>
        </w:trPr>
        <w:tc>
          <w:tcPr>
            <w:tcW w:w="7366" w:type="dxa"/>
            <w:vAlign w:val="center"/>
          </w:tcPr>
          <w:p w14:paraId="51346ECB" w14:textId="1672447D" w:rsidR="004738EE" w:rsidRPr="00782C77" w:rsidRDefault="004738EE" w:rsidP="004819BF">
            <w:pPr>
              <w:spacing w:before="60" w:after="60"/>
              <w:rPr>
                <w:sz w:val="20"/>
                <w:szCs w:val="20"/>
              </w:rPr>
            </w:pPr>
            <w:r w:rsidRPr="00782C77">
              <w:rPr>
                <w:sz w:val="20"/>
                <w:szCs w:val="20"/>
              </w:rPr>
              <w:t>Do you agree to provide the relevant licences, trade certificates, registrations, permits, to support the credentials and accreditations required for the Contract as outlined in this request?</w:t>
            </w:r>
          </w:p>
        </w:tc>
        <w:tc>
          <w:tcPr>
            <w:tcW w:w="1650" w:type="dxa"/>
            <w:vAlign w:val="center"/>
          </w:tcPr>
          <w:p w14:paraId="638B52F6" w14:textId="4FF17E54" w:rsidR="004738EE" w:rsidRPr="00782C77" w:rsidRDefault="00000000" w:rsidP="004819BF">
            <w:pPr>
              <w:spacing w:before="60" w:after="60"/>
              <w:jc w:val="center"/>
              <w:rPr>
                <w:sz w:val="20"/>
                <w:szCs w:val="20"/>
              </w:rPr>
            </w:pPr>
            <w:sdt>
              <w:sdtPr>
                <w:rPr>
                  <w:sz w:val="20"/>
                  <w:szCs w:val="20"/>
                </w:rPr>
                <w:id w:val="1146554108"/>
                <w14:checkbox>
                  <w14:checked w14:val="1"/>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1240984254"/>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05E03B93" w14:textId="77777777" w:rsidTr="00D355B5">
        <w:trPr>
          <w:trHeight w:val="567"/>
        </w:trPr>
        <w:tc>
          <w:tcPr>
            <w:tcW w:w="7366" w:type="dxa"/>
            <w:vAlign w:val="center"/>
          </w:tcPr>
          <w:p w14:paraId="381654DE" w14:textId="6FA68934" w:rsidR="004738EE" w:rsidRPr="00782C77" w:rsidRDefault="004738EE" w:rsidP="004819BF">
            <w:pPr>
              <w:spacing w:before="60" w:after="60"/>
              <w:rPr>
                <w:sz w:val="20"/>
                <w:szCs w:val="20"/>
              </w:rPr>
            </w:pPr>
            <w:r w:rsidRPr="00782C77">
              <w:rPr>
                <w:sz w:val="20"/>
                <w:szCs w:val="20"/>
              </w:rPr>
              <w:t>Do you acknowledge your capacity and ability to ensure that at all times during the Contract that suitably qualified persons will be on site during works being carried out; a person with relevant qualifications and/experience as approved by the Principal?</w:t>
            </w:r>
          </w:p>
        </w:tc>
        <w:tc>
          <w:tcPr>
            <w:tcW w:w="1650" w:type="dxa"/>
            <w:vAlign w:val="center"/>
          </w:tcPr>
          <w:p w14:paraId="4BC2A928" w14:textId="77777777" w:rsidR="004738EE" w:rsidRPr="00782C77" w:rsidRDefault="00000000" w:rsidP="004819BF">
            <w:pPr>
              <w:spacing w:before="60" w:after="60"/>
              <w:jc w:val="center"/>
              <w:rPr>
                <w:rFonts w:ascii="MS Gothic" w:eastAsia="MS Gothic" w:hAnsi="MS Gothic"/>
                <w:sz w:val="20"/>
                <w:szCs w:val="20"/>
              </w:rPr>
            </w:pPr>
            <w:sdt>
              <w:sdtPr>
                <w:rPr>
                  <w:sz w:val="20"/>
                  <w:szCs w:val="20"/>
                </w:rPr>
                <w:id w:val="-112674071"/>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326285019"/>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819BF" w:rsidRPr="00782C77" w14:paraId="7724D8DA" w14:textId="77777777" w:rsidTr="004819BF">
        <w:trPr>
          <w:trHeight w:val="340"/>
        </w:trPr>
        <w:tc>
          <w:tcPr>
            <w:tcW w:w="9016" w:type="dxa"/>
            <w:gridSpan w:val="2"/>
            <w:shd w:val="clear" w:color="auto" w:fill="106E89"/>
            <w:vAlign w:val="center"/>
          </w:tcPr>
          <w:p w14:paraId="4B863826" w14:textId="6EA9B3EA" w:rsidR="004819BF" w:rsidRPr="00782C77" w:rsidRDefault="004819BF" w:rsidP="004819BF">
            <w:pPr>
              <w:spacing w:before="60" w:after="60"/>
              <w:rPr>
                <w:b/>
                <w:bCs/>
                <w:color w:val="FFFFFF" w:themeColor="background1"/>
                <w:sz w:val="20"/>
                <w:szCs w:val="20"/>
              </w:rPr>
            </w:pPr>
            <w:r w:rsidRPr="00782C77">
              <w:rPr>
                <w:b/>
                <w:bCs/>
                <w:color w:val="FFFFFF" w:themeColor="background1"/>
                <w:sz w:val="20"/>
                <w:szCs w:val="20"/>
              </w:rPr>
              <w:t>Organisational Conditions</w:t>
            </w:r>
          </w:p>
        </w:tc>
      </w:tr>
      <w:tr w:rsidR="004738EE" w:rsidRPr="00782C77" w14:paraId="5DA62196" w14:textId="77777777" w:rsidTr="00D355B5">
        <w:trPr>
          <w:trHeight w:val="567"/>
        </w:trPr>
        <w:tc>
          <w:tcPr>
            <w:tcW w:w="7366" w:type="dxa"/>
            <w:vAlign w:val="center"/>
          </w:tcPr>
          <w:p w14:paraId="04092385" w14:textId="6BCCF978" w:rsidR="004738EE" w:rsidRPr="00782C77" w:rsidRDefault="004738EE" w:rsidP="004819BF">
            <w:pPr>
              <w:spacing w:before="60" w:after="60"/>
              <w:rPr>
                <w:sz w:val="20"/>
                <w:szCs w:val="20"/>
              </w:rPr>
            </w:pPr>
            <w:r w:rsidRPr="00782C77">
              <w:rPr>
                <w:sz w:val="20"/>
                <w:szCs w:val="20"/>
              </w:rPr>
              <w:t xml:space="preserve">Have you provided a brief overview of your Organisation within the </w:t>
            </w:r>
            <w:r w:rsidRPr="00782C77">
              <w:rPr>
                <w:i/>
                <w:iCs/>
                <w:sz w:val="20"/>
                <w:szCs w:val="20"/>
                <w:u w:val="single"/>
              </w:rPr>
              <w:t>one document</w:t>
            </w:r>
            <w:r w:rsidRPr="00782C77">
              <w:rPr>
                <w:sz w:val="20"/>
                <w:szCs w:val="20"/>
              </w:rPr>
              <w:t xml:space="preserve"> of your response and labelled it “Organisational Overview”?</w:t>
            </w:r>
          </w:p>
          <w:p w14:paraId="20C026F0" w14:textId="77777777" w:rsidR="004738EE" w:rsidRPr="00782C77" w:rsidRDefault="004738EE" w:rsidP="004819BF">
            <w:pPr>
              <w:spacing w:before="60" w:after="60"/>
              <w:rPr>
                <w:sz w:val="20"/>
                <w:szCs w:val="20"/>
              </w:rPr>
            </w:pPr>
            <w:r w:rsidRPr="00782C77">
              <w:rPr>
                <w:sz w:val="20"/>
                <w:szCs w:val="20"/>
              </w:rPr>
              <w:t>Ensure this includes:</w:t>
            </w:r>
          </w:p>
          <w:p w14:paraId="55E2B4BF" w14:textId="77777777" w:rsidR="004738EE" w:rsidRPr="00782C77" w:rsidRDefault="004738EE" w:rsidP="004819BF">
            <w:pPr>
              <w:pStyle w:val="ListParagraph"/>
              <w:numPr>
                <w:ilvl w:val="0"/>
                <w:numId w:val="55"/>
              </w:numPr>
              <w:spacing w:before="60" w:after="60"/>
              <w:ind w:left="680" w:hanging="567"/>
              <w:rPr>
                <w:sz w:val="20"/>
                <w:szCs w:val="20"/>
              </w:rPr>
            </w:pPr>
            <w:r w:rsidRPr="00782C77">
              <w:rPr>
                <w:sz w:val="20"/>
                <w:szCs w:val="20"/>
              </w:rPr>
              <w:t>Organisation structure.</w:t>
            </w:r>
          </w:p>
          <w:p w14:paraId="753CECCF" w14:textId="77777777" w:rsidR="004738EE" w:rsidRPr="00782C77" w:rsidRDefault="004738EE" w:rsidP="004819BF">
            <w:pPr>
              <w:pStyle w:val="ListParagraph"/>
              <w:numPr>
                <w:ilvl w:val="0"/>
                <w:numId w:val="55"/>
              </w:numPr>
              <w:spacing w:before="60" w:after="60"/>
              <w:ind w:left="680" w:hanging="567"/>
              <w:rPr>
                <w:sz w:val="20"/>
                <w:szCs w:val="20"/>
              </w:rPr>
            </w:pPr>
            <w:r w:rsidRPr="00782C77">
              <w:rPr>
                <w:sz w:val="20"/>
                <w:szCs w:val="20"/>
              </w:rPr>
              <w:t>Years in business.</w:t>
            </w:r>
          </w:p>
          <w:p w14:paraId="3D55B0D8" w14:textId="77777777" w:rsidR="004738EE" w:rsidRPr="00782C77" w:rsidRDefault="004738EE" w:rsidP="004819BF">
            <w:pPr>
              <w:pStyle w:val="ListParagraph"/>
              <w:numPr>
                <w:ilvl w:val="0"/>
                <w:numId w:val="55"/>
              </w:numPr>
              <w:spacing w:before="60" w:after="60"/>
              <w:ind w:left="680" w:hanging="567"/>
              <w:rPr>
                <w:sz w:val="20"/>
                <w:szCs w:val="20"/>
              </w:rPr>
            </w:pPr>
            <w:r w:rsidRPr="00782C77">
              <w:rPr>
                <w:sz w:val="20"/>
                <w:szCs w:val="20"/>
              </w:rPr>
              <w:t>Services provided.</w:t>
            </w:r>
          </w:p>
          <w:p w14:paraId="1B6E1AD3" w14:textId="77777777" w:rsidR="004738EE" w:rsidRPr="00782C77" w:rsidRDefault="004738EE" w:rsidP="004819BF">
            <w:pPr>
              <w:pStyle w:val="ListParagraph"/>
              <w:numPr>
                <w:ilvl w:val="0"/>
                <w:numId w:val="55"/>
              </w:numPr>
              <w:spacing w:before="60" w:after="60"/>
              <w:ind w:left="680" w:hanging="567"/>
              <w:rPr>
                <w:sz w:val="20"/>
                <w:szCs w:val="20"/>
              </w:rPr>
            </w:pPr>
            <w:r w:rsidRPr="00782C77">
              <w:rPr>
                <w:sz w:val="20"/>
                <w:szCs w:val="20"/>
              </w:rPr>
              <w:t>Three (3) Referees, including:</w:t>
            </w:r>
          </w:p>
          <w:p w14:paraId="6A07C7A6"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Name.</w:t>
            </w:r>
          </w:p>
          <w:p w14:paraId="47831195"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Position.</w:t>
            </w:r>
          </w:p>
          <w:p w14:paraId="0A4658A6"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Organisation.</w:t>
            </w:r>
          </w:p>
          <w:p w14:paraId="47C391C6"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Contact number.</w:t>
            </w:r>
          </w:p>
          <w:p w14:paraId="34BC3EFC"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Name of project.</w:t>
            </w:r>
          </w:p>
          <w:p w14:paraId="34C90C29"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Brief overview of the project delivered.</w:t>
            </w:r>
          </w:p>
          <w:p w14:paraId="065A3A4B" w14:textId="2D4C4C74" w:rsidR="004738EE" w:rsidRPr="00782C77" w:rsidRDefault="004738EE" w:rsidP="004819BF">
            <w:pPr>
              <w:pStyle w:val="ListParagraph"/>
              <w:numPr>
                <w:ilvl w:val="1"/>
                <w:numId w:val="56"/>
              </w:numPr>
              <w:spacing w:before="60" w:after="60"/>
              <w:ind w:left="1418" w:hanging="567"/>
            </w:pPr>
            <w:r w:rsidRPr="00782C77">
              <w:rPr>
                <w:sz w:val="20"/>
                <w:szCs w:val="20"/>
              </w:rPr>
              <w:t>Value of project delivered.</w:t>
            </w:r>
          </w:p>
        </w:tc>
        <w:tc>
          <w:tcPr>
            <w:tcW w:w="1650" w:type="dxa"/>
            <w:vAlign w:val="center"/>
          </w:tcPr>
          <w:p w14:paraId="4E7AF216" w14:textId="77777777" w:rsidR="004738EE" w:rsidRPr="00782C77" w:rsidRDefault="00000000" w:rsidP="004819BF">
            <w:pPr>
              <w:spacing w:before="60" w:after="60"/>
              <w:jc w:val="center"/>
              <w:rPr>
                <w:sz w:val="20"/>
                <w:szCs w:val="20"/>
              </w:rPr>
            </w:pPr>
            <w:sdt>
              <w:sdtPr>
                <w:rPr>
                  <w:sz w:val="20"/>
                  <w:szCs w:val="20"/>
                </w:rPr>
                <w:id w:val="1521746028"/>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1969115899"/>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7CFF32D0" w14:textId="77777777" w:rsidTr="00D355B5">
        <w:trPr>
          <w:trHeight w:val="567"/>
        </w:trPr>
        <w:tc>
          <w:tcPr>
            <w:tcW w:w="7366" w:type="dxa"/>
            <w:vAlign w:val="center"/>
          </w:tcPr>
          <w:p w14:paraId="0CB5B659" w14:textId="77777777" w:rsidR="004738EE" w:rsidRPr="00782C77" w:rsidRDefault="004738EE" w:rsidP="004819BF">
            <w:pPr>
              <w:spacing w:before="60" w:after="60"/>
              <w:rPr>
                <w:sz w:val="20"/>
                <w:szCs w:val="20"/>
              </w:rPr>
            </w:pPr>
            <w:r w:rsidRPr="00782C77">
              <w:rPr>
                <w:sz w:val="20"/>
                <w:szCs w:val="20"/>
              </w:rPr>
              <w:lastRenderedPageBreak/>
              <w:t>Are you acting as an agent for another party?</w:t>
            </w:r>
          </w:p>
          <w:p w14:paraId="49637166" w14:textId="34F0CED4" w:rsidR="004738EE" w:rsidRPr="00782C77" w:rsidRDefault="004738EE" w:rsidP="004819BF">
            <w:pPr>
              <w:spacing w:before="60" w:after="60"/>
              <w:rPr>
                <w:i/>
                <w:iCs/>
                <w:sz w:val="20"/>
                <w:szCs w:val="20"/>
              </w:rPr>
            </w:pPr>
            <w:r w:rsidRPr="00782C77">
              <w:rPr>
                <w:i/>
                <w:iCs/>
                <w:sz w:val="20"/>
                <w:szCs w:val="20"/>
              </w:rPr>
              <w:t>If you tick “Yes” and you are shortlisted, you may be asked to provide written details of any Agent arrangement.</w:t>
            </w:r>
          </w:p>
        </w:tc>
        <w:tc>
          <w:tcPr>
            <w:tcW w:w="1650" w:type="dxa"/>
            <w:vAlign w:val="center"/>
          </w:tcPr>
          <w:p w14:paraId="07024434" w14:textId="77777777" w:rsidR="004738EE" w:rsidRPr="00782C77" w:rsidRDefault="00000000" w:rsidP="004819BF">
            <w:pPr>
              <w:spacing w:before="60" w:after="60"/>
              <w:jc w:val="center"/>
              <w:rPr>
                <w:sz w:val="20"/>
                <w:szCs w:val="20"/>
              </w:rPr>
            </w:pPr>
            <w:sdt>
              <w:sdtPr>
                <w:rPr>
                  <w:sz w:val="20"/>
                  <w:szCs w:val="20"/>
                </w:rPr>
                <w:id w:val="6486767"/>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17314876"/>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25C688A8" w14:textId="77777777" w:rsidTr="00D355B5">
        <w:trPr>
          <w:trHeight w:val="567"/>
        </w:trPr>
        <w:tc>
          <w:tcPr>
            <w:tcW w:w="7366" w:type="dxa"/>
            <w:vAlign w:val="center"/>
          </w:tcPr>
          <w:p w14:paraId="75EB2D6E" w14:textId="77777777" w:rsidR="004738EE" w:rsidRPr="00782C77" w:rsidRDefault="004738EE" w:rsidP="004819BF">
            <w:pPr>
              <w:spacing w:before="60" w:after="60"/>
              <w:rPr>
                <w:sz w:val="20"/>
                <w:szCs w:val="20"/>
              </w:rPr>
            </w:pPr>
            <w:r w:rsidRPr="00782C77">
              <w:rPr>
                <w:sz w:val="20"/>
                <w:szCs w:val="20"/>
              </w:rPr>
              <w:t>Are you acting as a trustee of a trust?</w:t>
            </w:r>
          </w:p>
          <w:p w14:paraId="654D510B" w14:textId="29FA87FD" w:rsidR="004738EE" w:rsidRPr="00782C77" w:rsidRDefault="004738EE" w:rsidP="004819BF">
            <w:pPr>
              <w:spacing w:before="60" w:after="60"/>
              <w:rPr>
                <w:i/>
                <w:iCs/>
                <w:sz w:val="20"/>
                <w:szCs w:val="20"/>
              </w:rPr>
            </w:pPr>
            <w:r w:rsidRPr="00782C77">
              <w:rPr>
                <w:i/>
                <w:iCs/>
                <w:sz w:val="20"/>
                <w:szCs w:val="20"/>
              </w:rPr>
              <w:t>If you tick “Yes” and you are shortlisted, you may be asked to provide written details of any Trust arrangement including the provision of a copy of any Trust Deed or details of beneficiaries if there is no Trust Deed.</w:t>
            </w:r>
          </w:p>
        </w:tc>
        <w:tc>
          <w:tcPr>
            <w:tcW w:w="1650" w:type="dxa"/>
            <w:vAlign w:val="center"/>
          </w:tcPr>
          <w:p w14:paraId="622AFA05" w14:textId="77777777" w:rsidR="004738EE" w:rsidRPr="00782C77" w:rsidRDefault="00000000" w:rsidP="004819BF">
            <w:pPr>
              <w:spacing w:before="60" w:after="60"/>
              <w:jc w:val="center"/>
              <w:rPr>
                <w:rFonts w:ascii="MS Gothic" w:eastAsia="MS Gothic" w:hAnsi="MS Gothic"/>
                <w:sz w:val="20"/>
                <w:szCs w:val="20"/>
              </w:rPr>
            </w:pPr>
            <w:sdt>
              <w:sdtPr>
                <w:rPr>
                  <w:sz w:val="20"/>
                  <w:szCs w:val="20"/>
                </w:rPr>
                <w:id w:val="-1799446192"/>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291140545"/>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2EFDD45A" w14:textId="77777777" w:rsidTr="00D355B5">
        <w:trPr>
          <w:trHeight w:val="567"/>
        </w:trPr>
        <w:tc>
          <w:tcPr>
            <w:tcW w:w="7366" w:type="dxa"/>
            <w:vAlign w:val="center"/>
          </w:tcPr>
          <w:p w14:paraId="4291D69A" w14:textId="77777777" w:rsidR="004738EE" w:rsidRPr="00782C77" w:rsidRDefault="00DE10DA" w:rsidP="004819BF">
            <w:pPr>
              <w:spacing w:before="60" w:after="60"/>
              <w:rPr>
                <w:sz w:val="20"/>
                <w:szCs w:val="20"/>
              </w:rPr>
            </w:pPr>
            <w:r w:rsidRPr="00782C77">
              <w:rPr>
                <w:sz w:val="20"/>
                <w:szCs w:val="20"/>
              </w:rPr>
              <w:t>Is your organisation a small business (as defined by the ABS)?</w:t>
            </w:r>
          </w:p>
          <w:p w14:paraId="4C754BA7" w14:textId="6ACDD8B9" w:rsidR="00DE10DA" w:rsidRPr="00782C77" w:rsidRDefault="00DE10DA" w:rsidP="004819BF">
            <w:pPr>
              <w:spacing w:before="60" w:after="60"/>
              <w:rPr>
                <w:i/>
                <w:iCs/>
                <w:sz w:val="20"/>
                <w:szCs w:val="20"/>
              </w:rPr>
            </w:pPr>
            <w:r w:rsidRPr="00782C77">
              <w:rPr>
                <w:i/>
                <w:iCs/>
                <w:sz w:val="20"/>
                <w:szCs w:val="20"/>
              </w:rPr>
              <w:t>If any sub-contractors meet the above criteria, please provide details in the Schedule of Nominated Sub-Contractors (Sectio</w:t>
            </w:r>
            <w:r w:rsidR="001A323A">
              <w:rPr>
                <w:i/>
                <w:iCs/>
                <w:sz w:val="20"/>
                <w:szCs w:val="20"/>
              </w:rPr>
              <w:t>n 5.6</w:t>
            </w:r>
            <w:r w:rsidRPr="00782C77">
              <w:rPr>
                <w:i/>
                <w:iCs/>
                <w:sz w:val="20"/>
                <w:szCs w:val="20"/>
              </w:rPr>
              <w:t>).</w:t>
            </w:r>
          </w:p>
        </w:tc>
        <w:tc>
          <w:tcPr>
            <w:tcW w:w="1650" w:type="dxa"/>
            <w:vAlign w:val="center"/>
          </w:tcPr>
          <w:p w14:paraId="4AE42F77" w14:textId="77777777" w:rsidR="004738EE" w:rsidRPr="00782C77" w:rsidRDefault="00000000" w:rsidP="004819BF">
            <w:pPr>
              <w:spacing w:before="60" w:after="60"/>
              <w:jc w:val="center"/>
              <w:rPr>
                <w:rFonts w:ascii="MS Gothic" w:eastAsia="MS Gothic" w:hAnsi="MS Gothic"/>
                <w:sz w:val="20"/>
                <w:szCs w:val="20"/>
              </w:rPr>
            </w:pPr>
            <w:sdt>
              <w:sdtPr>
                <w:rPr>
                  <w:sz w:val="20"/>
                  <w:szCs w:val="20"/>
                </w:rPr>
                <w:id w:val="-1317492004"/>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774825705"/>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7252876D" w14:textId="77777777" w:rsidTr="00D355B5">
        <w:trPr>
          <w:trHeight w:val="567"/>
        </w:trPr>
        <w:tc>
          <w:tcPr>
            <w:tcW w:w="7366" w:type="dxa"/>
            <w:vAlign w:val="center"/>
          </w:tcPr>
          <w:p w14:paraId="0B084581" w14:textId="77777777" w:rsidR="004738EE" w:rsidRPr="00782C77" w:rsidRDefault="00DE10DA" w:rsidP="004819BF">
            <w:pPr>
              <w:spacing w:before="60" w:after="60"/>
              <w:rPr>
                <w:sz w:val="20"/>
                <w:szCs w:val="20"/>
              </w:rPr>
            </w:pPr>
            <w:r w:rsidRPr="00782C77">
              <w:rPr>
                <w:sz w:val="20"/>
                <w:szCs w:val="20"/>
              </w:rPr>
              <w:t>Is your organisation a WA Disability Enterprise (ADE)?</w:t>
            </w:r>
          </w:p>
          <w:p w14:paraId="5AC85EA7" w14:textId="70657BB4" w:rsidR="00DE10DA" w:rsidRPr="00782C77" w:rsidRDefault="00DE10DA" w:rsidP="004819BF">
            <w:pPr>
              <w:spacing w:before="60" w:after="60"/>
              <w:rPr>
                <w:sz w:val="20"/>
                <w:szCs w:val="20"/>
              </w:rPr>
            </w:pPr>
            <w:r w:rsidRPr="00782C77">
              <w:rPr>
                <w:i/>
                <w:iCs/>
                <w:sz w:val="20"/>
                <w:szCs w:val="20"/>
              </w:rPr>
              <w:t xml:space="preserve">If any sub-contractors meet the above criteria, please provide details in the Schedule of Nominated Sub-Contractors (Section </w:t>
            </w:r>
            <w:r w:rsidR="001A323A">
              <w:rPr>
                <w:i/>
                <w:iCs/>
                <w:sz w:val="20"/>
                <w:szCs w:val="20"/>
              </w:rPr>
              <w:t>5.6</w:t>
            </w:r>
            <w:r w:rsidRPr="00782C77">
              <w:rPr>
                <w:i/>
                <w:iCs/>
                <w:sz w:val="20"/>
                <w:szCs w:val="20"/>
              </w:rPr>
              <w:t>).</w:t>
            </w:r>
          </w:p>
        </w:tc>
        <w:tc>
          <w:tcPr>
            <w:tcW w:w="1650" w:type="dxa"/>
            <w:vAlign w:val="center"/>
          </w:tcPr>
          <w:p w14:paraId="53E42454" w14:textId="77777777" w:rsidR="004738EE" w:rsidRPr="00782C77" w:rsidRDefault="00000000" w:rsidP="004819BF">
            <w:pPr>
              <w:spacing w:before="60" w:after="60"/>
              <w:jc w:val="center"/>
              <w:rPr>
                <w:rFonts w:ascii="MS Gothic" w:eastAsia="MS Gothic" w:hAnsi="MS Gothic"/>
                <w:sz w:val="20"/>
                <w:szCs w:val="20"/>
              </w:rPr>
            </w:pPr>
            <w:sdt>
              <w:sdtPr>
                <w:rPr>
                  <w:sz w:val="20"/>
                  <w:szCs w:val="20"/>
                </w:rPr>
                <w:id w:val="-273027999"/>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1500181881"/>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6B6DA18F" w14:textId="77777777" w:rsidTr="00D355B5">
        <w:trPr>
          <w:trHeight w:val="567"/>
        </w:trPr>
        <w:tc>
          <w:tcPr>
            <w:tcW w:w="7366" w:type="dxa"/>
            <w:vAlign w:val="center"/>
          </w:tcPr>
          <w:p w14:paraId="3A85164D" w14:textId="77777777" w:rsidR="004738EE" w:rsidRPr="00782C77" w:rsidRDefault="00DE10DA" w:rsidP="004819BF">
            <w:pPr>
              <w:spacing w:before="60" w:after="60"/>
              <w:rPr>
                <w:sz w:val="20"/>
                <w:szCs w:val="20"/>
              </w:rPr>
            </w:pPr>
            <w:r w:rsidRPr="00782C77">
              <w:rPr>
                <w:sz w:val="20"/>
                <w:szCs w:val="20"/>
              </w:rPr>
              <w:t>Will you be using any sub-contractors?</w:t>
            </w:r>
          </w:p>
          <w:p w14:paraId="6322436D" w14:textId="3598D740" w:rsidR="00DE10DA" w:rsidRPr="00782C77" w:rsidRDefault="00DE10DA" w:rsidP="004819BF">
            <w:pPr>
              <w:spacing w:before="60" w:after="60"/>
              <w:rPr>
                <w:i/>
                <w:iCs/>
                <w:sz w:val="20"/>
                <w:szCs w:val="20"/>
              </w:rPr>
            </w:pPr>
            <w:r w:rsidRPr="00782C77">
              <w:rPr>
                <w:i/>
                <w:iCs/>
                <w:sz w:val="20"/>
                <w:szCs w:val="20"/>
              </w:rPr>
              <w:t>Using sub-contractors which are not on the list supplied, will be subject to written approval by the Principal prior to their authorisation to undertake any project works.</w:t>
            </w:r>
          </w:p>
        </w:tc>
        <w:tc>
          <w:tcPr>
            <w:tcW w:w="1650" w:type="dxa"/>
            <w:vAlign w:val="center"/>
          </w:tcPr>
          <w:p w14:paraId="34819CEB" w14:textId="77777777" w:rsidR="004738EE" w:rsidRPr="00782C77" w:rsidRDefault="00000000" w:rsidP="004819BF">
            <w:pPr>
              <w:spacing w:before="60" w:after="60"/>
              <w:jc w:val="center"/>
              <w:rPr>
                <w:rFonts w:ascii="MS Gothic" w:eastAsia="MS Gothic" w:hAnsi="MS Gothic"/>
                <w:sz w:val="20"/>
                <w:szCs w:val="20"/>
              </w:rPr>
            </w:pPr>
            <w:sdt>
              <w:sdtPr>
                <w:rPr>
                  <w:sz w:val="20"/>
                  <w:szCs w:val="20"/>
                </w:rPr>
                <w:id w:val="446829639"/>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1185875005"/>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F01FEB" w:rsidRPr="00782C77" w14:paraId="3B4D2519" w14:textId="77777777" w:rsidTr="00D355B5">
        <w:trPr>
          <w:trHeight w:val="567"/>
        </w:trPr>
        <w:tc>
          <w:tcPr>
            <w:tcW w:w="7366" w:type="dxa"/>
            <w:vAlign w:val="center"/>
          </w:tcPr>
          <w:p w14:paraId="48ACB4CA" w14:textId="6AD131C5" w:rsidR="00F01FEB" w:rsidRPr="00782C77" w:rsidRDefault="00F01FEB" w:rsidP="004819BF">
            <w:pPr>
              <w:spacing w:before="60" w:after="60"/>
              <w:rPr>
                <w:sz w:val="20"/>
                <w:szCs w:val="20"/>
              </w:rPr>
            </w:pPr>
            <w:r w:rsidRPr="00782C77">
              <w:rPr>
                <w:sz w:val="20"/>
                <w:szCs w:val="20"/>
              </w:rPr>
              <w:t xml:space="preserve">Do you have a Quality Assurance System in place, and have you provided all requested the details about your Quality Assurance System </w:t>
            </w:r>
            <w:r w:rsidRPr="001A323A">
              <w:rPr>
                <w:i/>
                <w:iCs/>
                <w:sz w:val="20"/>
                <w:szCs w:val="20"/>
              </w:rPr>
              <w:t>(Section</w:t>
            </w:r>
            <w:r w:rsidR="001A323A" w:rsidRPr="001A323A">
              <w:rPr>
                <w:i/>
                <w:iCs/>
                <w:sz w:val="20"/>
                <w:szCs w:val="20"/>
              </w:rPr>
              <w:t xml:space="preserve"> 5.5</w:t>
            </w:r>
            <w:r w:rsidRPr="001A323A">
              <w:rPr>
                <w:i/>
                <w:iCs/>
                <w:sz w:val="20"/>
                <w:szCs w:val="20"/>
              </w:rPr>
              <w:t>)</w:t>
            </w:r>
            <w:r w:rsidRPr="00782C77">
              <w:rPr>
                <w:sz w:val="20"/>
                <w:szCs w:val="20"/>
              </w:rPr>
              <w:t>?</w:t>
            </w:r>
          </w:p>
        </w:tc>
        <w:tc>
          <w:tcPr>
            <w:tcW w:w="1650" w:type="dxa"/>
            <w:vAlign w:val="center"/>
          </w:tcPr>
          <w:p w14:paraId="24A078F5" w14:textId="3CA093D2" w:rsidR="00F01FEB" w:rsidRPr="00782C77" w:rsidRDefault="00000000" w:rsidP="004819BF">
            <w:pPr>
              <w:spacing w:before="60" w:after="60"/>
              <w:jc w:val="center"/>
              <w:rPr>
                <w:sz w:val="20"/>
                <w:szCs w:val="20"/>
              </w:rPr>
            </w:pPr>
            <w:sdt>
              <w:sdtPr>
                <w:rPr>
                  <w:sz w:val="20"/>
                  <w:szCs w:val="20"/>
                </w:rPr>
                <w:id w:val="711379247"/>
                <w14:checkbox>
                  <w14:checked w14:val="0"/>
                  <w14:checkedState w14:val="2612" w14:font="MS Gothic"/>
                  <w14:uncheckedState w14:val="2610" w14:font="MS Gothic"/>
                </w14:checkbox>
              </w:sdtPr>
              <w:sdtContent>
                <w:r w:rsidR="001A323A" w:rsidRPr="00782C77">
                  <w:rPr>
                    <w:rFonts w:ascii="MS Gothic" w:eastAsia="MS Gothic" w:hAnsi="MS Gothic"/>
                    <w:sz w:val="20"/>
                    <w:szCs w:val="20"/>
                  </w:rPr>
                  <w:t>☐</w:t>
                </w:r>
              </w:sdtContent>
            </w:sdt>
            <w:r w:rsidR="001A323A" w:rsidRPr="00782C77">
              <w:rPr>
                <w:sz w:val="20"/>
                <w:szCs w:val="20"/>
              </w:rPr>
              <w:t xml:space="preserve"> Yes     </w:t>
            </w:r>
            <w:sdt>
              <w:sdtPr>
                <w:rPr>
                  <w:sz w:val="20"/>
                  <w:szCs w:val="20"/>
                </w:rPr>
                <w:id w:val="-2090616777"/>
                <w14:checkbox>
                  <w14:checked w14:val="0"/>
                  <w14:checkedState w14:val="2612" w14:font="MS Gothic"/>
                  <w14:uncheckedState w14:val="2610" w14:font="MS Gothic"/>
                </w14:checkbox>
              </w:sdtPr>
              <w:sdtContent>
                <w:r w:rsidR="001A323A" w:rsidRPr="00782C77">
                  <w:rPr>
                    <w:rFonts w:ascii="MS Gothic" w:eastAsia="MS Gothic" w:hAnsi="MS Gothic"/>
                    <w:sz w:val="20"/>
                    <w:szCs w:val="20"/>
                  </w:rPr>
                  <w:t>☐</w:t>
                </w:r>
              </w:sdtContent>
            </w:sdt>
            <w:r w:rsidR="001A323A" w:rsidRPr="00782C77">
              <w:rPr>
                <w:sz w:val="20"/>
                <w:szCs w:val="20"/>
              </w:rPr>
              <w:t xml:space="preserve"> No</w:t>
            </w:r>
          </w:p>
        </w:tc>
      </w:tr>
      <w:tr w:rsidR="00DE10DA" w:rsidRPr="00782C77" w14:paraId="7ABA182F" w14:textId="77777777" w:rsidTr="00DE10DA">
        <w:trPr>
          <w:trHeight w:val="340"/>
        </w:trPr>
        <w:tc>
          <w:tcPr>
            <w:tcW w:w="9016" w:type="dxa"/>
            <w:gridSpan w:val="2"/>
            <w:shd w:val="clear" w:color="auto" w:fill="106E89"/>
            <w:vAlign w:val="center"/>
          </w:tcPr>
          <w:p w14:paraId="7ABB33AB" w14:textId="75F74E42" w:rsidR="00DE10DA" w:rsidRPr="00782C77" w:rsidRDefault="00DE10DA" w:rsidP="004819BF">
            <w:pPr>
              <w:spacing w:before="60" w:after="60"/>
              <w:rPr>
                <w:b/>
                <w:bCs/>
                <w:color w:val="FFFFFF" w:themeColor="background1"/>
                <w:sz w:val="20"/>
                <w:szCs w:val="20"/>
              </w:rPr>
            </w:pPr>
            <w:r w:rsidRPr="00782C77">
              <w:rPr>
                <w:b/>
                <w:bCs/>
                <w:color w:val="FFFFFF" w:themeColor="background1"/>
                <w:sz w:val="20"/>
                <w:szCs w:val="20"/>
              </w:rPr>
              <w:t>Financial Position</w:t>
            </w:r>
          </w:p>
        </w:tc>
      </w:tr>
      <w:tr w:rsidR="00DE10DA" w:rsidRPr="00782C77" w14:paraId="1B534FE0" w14:textId="77777777" w:rsidTr="00D355B5">
        <w:trPr>
          <w:trHeight w:val="567"/>
        </w:trPr>
        <w:tc>
          <w:tcPr>
            <w:tcW w:w="7366" w:type="dxa"/>
            <w:vAlign w:val="center"/>
          </w:tcPr>
          <w:p w14:paraId="1967AD79" w14:textId="17F15463" w:rsidR="00DE10DA" w:rsidRPr="00782C77" w:rsidRDefault="00DE10DA" w:rsidP="004819BF">
            <w:pPr>
              <w:spacing w:before="60" w:after="60"/>
              <w:rPr>
                <w:sz w:val="20"/>
                <w:szCs w:val="20"/>
              </w:rPr>
            </w:pPr>
            <w:r w:rsidRPr="00782C77">
              <w:rPr>
                <w:sz w:val="20"/>
                <w:szCs w:val="20"/>
              </w:rPr>
              <w:t>Are your presently able to pay all your debts in full as and when they fall due?</w:t>
            </w:r>
          </w:p>
        </w:tc>
        <w:tc>
          <w:tcPr>
            <w:tcW w:w="1650" w:type="dxa"/>
            <w:vAlign w:val="center"/>
          </w:tcPr>
          <w:p w14:paraId="3976BD92" w14:textId="14317BF5" w:rsidR="00DE10DA" w:rsidRPr="00782C77" w:rsidRDefault="00000000" w:rsidP="004819BF">
            <w:pPr>
              <w:spacing w:before="60" w:after="60"/>
              <w:jc w:val="center"/>
              <w:rPr>
                <w:sz w:val="20"/>
                <w:szCs w:val="20"/>
              </w:rPr>
            </w:pPr>
            <w:sdt>
              <w:sdtPr>
                <w:rPr>
                  <w:sz w:val="20"/>
                  <w:szCs w:val="20"/>
                </w:rPr>
                <w:id w:val="2059208116"/>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Yes     </w:t>
            </w:r>
            <w:sdt>
              <w:sdtPr>
                <w:rPr>
                  <w:sz w:val="20"/>
                  <w:szCs w:val="20"/>
                </w:rPr>
                <w:id w:val="120884784"/>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No</w:t>
            </w:r>
          </w:p>
        </w:tc>
      </w:tr>
      <w:tr w:rsidR="00DE10DA" w:rsidRPr="00782C77" w14:paraId="05DD79E8" w14:textId="77777777" w:rsidTr="00D355B5">
        <w:trPr>
          <w:trHeight w:val="567"/>
        </w:trPr>
        <w:tc>
          <w:tcPr>
            <w:tcW w:w="7366" w:type="dxa"/>
            <w:vAlign w:val="center"/>
          </w:tcPr>
          <w:p w14:paraId="62C4D6B8" w14:textId="1BAA7C05" w:rsidR="00DE10DA" w:rsidRPr="00782C77" w:rsidRDefault="00DE10DA" w:rsidP="004819BF">
            <w:pPr>
              <w:spacing w:before="60" w:after="60"/>
              <w:rPr>
                <w:sz w:val="20"/>
                <w:szCs w:val="20"/>
              </w:rPr>
            </w:pPr>
            <w:r w:rsidRPr="00782C77">
              <w:rPr>
                <w:sz w:val="20"/>
                <w:szCs w:val="20"/>
              </w:rPr>
              <w:t>Are you currently engaged in litigation as a result of which you may be liable for $50,000 or more?</w:t>
            </w:r>
          </w:p>
        </w:tc>
        <w:tc>
          <w:tcPr>
            <w:tcW w:w="1650" w:type="dxa"/>
            <w:vAlign w:val="center"/>
          </w:tcPr>
          <w:p w14:paraId="346E486E" w14:textId="3350F09A" w:rsidR="00DE10DA" w:rsidRPr="00782C77" w:rsidRDefault="00000000" w:rsidP="004819BF">
            <w:pPr>
              <w:spacing w:before="60" w:after="60"/>
              <w:jc w:val="center"/>
              <w:rPr>
                <w:rFonts w:ascii="MS Gothic" w:eastAsia="MS Gothic" w:hAnsi="MS Gothic"/>
                <w:sz w:val="20"/>
                <w:szCs w:val="20"/>
              </w:rPr>
            </w:pPr>
            <w:sdt>
              <w:sdtPr>
                <w:rPr>
                  <w:sz w:val="20"/>
                  <w:szCs w:val="20"/>
                </w:rPr>
                <w:id w:val="1431616183"/>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Yes     </w:t>
            </w:r>
            <w:sdt>
              <w:sdtPr>
                <w:rPr>
                  <w:sz w:val="20"/>
                  <w:szCs w:val="20"/>
                </w:rPr>
                <w:id w:val="1827161818"/>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No</w:t>
            </w:r>
          </w:p>
        </w:tc>
      </w:tr>
      <w:tr w:rsidR="00DE10DA" w:rsidRPr="00782C77" w14:paraId="6AEF0AB6" w14:textId="77777777" w:rsidTr="00D355B5">
        <w:trPr>
          <w:trHeight w:val="567"/>
        </w:trPr>
        <w:tc>
          <w:tcPr>
            <w:tcW w:w="7366" w:type="dxa"/>
            <w:vAlign w:val="center"/>
          </w:tcPr>
          <w:p w14:paraId="0942028A" w14:textId="484BBEC5" w:rsidR="00DE10DA" w:rsidRPr="00782C77" w:rsidRDefault="00DE10DA" w:rsidP="004819BF">
            <w:pPr>
              <w:spacing w:before="60" w:after="60"/>
              <w:rPr>
                <w:sz w:val="20"/>
                <w:szCs w:val="20"/>
              </w:rPr>
            </w:pPr>
            <w:r w:rsidRPr="00782C77">
              <w:rPr>
                <w:sz w:val="20"/>
                <w:szCs w:val="20"/>
              </w:rPr>
              <w:t>If you are awarded the Contract, will you be able to fulfil the Requirements from your own resources or from resources readily available to you and remain able to pay all of your debts in full as and when they fall due?</w:t>
            </w:r>
            <w:r w:rsidRPr="00782C77">
              <w:rPr>
                <w:sz w:val="20"/>
                <w:szCs w:val="20"/>
              </w:rPr>
              <w:tab/>
            </w:r>
          </w:p>
        </w:tc>
        <w:tc>
          <w:tcPr>
            <w:tcW w:w="1650" w:type="dxa"/>
            <w:vAlign w:val="center"/>
          </w:tcPr>
          <w:p w14:paraId="446828B9" w14:textId="790E6C1B" w:rsidR="00DE10DA" w:rsidRPr="00782C77" w:rsidRDefault="00000000" w:rsidP="004819BF">
            <w:pPr>
              <w:spacing w:before="60" w:after="60"/>
              <w:jc w:val="center"/>
              <w:rPr>
                <w:rFonts w:ascii="MS Gothic" w:eastAsia="MS Gothic" w:hAnsi="MS Gothic"/>
                <w:sz w:val="20"/>
                <w:szCs w:val="20"/>
              </w:rPr>
            </w:pPr>
            <w:sdt>
              <w:sdtPr>
                <w:rPr>
                  <w:sz w:val="20"/>
                  <w:szCs w:val="20"/>
                </w:rPr>
                <w:id w:val="1733343402"/>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Yes     </w:t>
            </w:r>
            <w:sdt>
              <w:sdtPr>
                <w:rPr>
                  <w:sz w:val="20"/>
                  <w:szCs w:val="20"/>
                </w:rPr>
                <w:id w:val="-1201776229"/>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No</w:t>
            </w:r>
          </w:p>
        </w:tc>
      </w:tr>
      <w:tr w:rsidR="00DE10DA" w:rsidRPr="00782C77" w14:paraId="12462494" w14:textId="77777777" w:rsidTr="00D355B5">
        <w:trPr>
          <w:trHeight w:val="567"/>
        </w:trPr>
        <w:tc>
          <w:tcPr>
            <w:tcW w:w="7366" w:type="dxa"/>
            <w:vAlign w:val="center"/>
          </w:tcPr>
          <w:p w14:paraId="4ECED092" w14:textId="77777777" w:rsidR="00DE10DA" w:rsidRPr="00782C77" w:rsidRDefault="00DE10DA" w:rsidP="004819BF">
            <w:pPr>
              <w:spacing w:before="60" w:after="60"/>
              <w:rPr>
                <w:sz w:val="20"/>
                <w:szCs w:val="20"/>
              </w:rPr>
            </w:pPr>
            <w:r w:rsidRPr="00782C77">
              <w:rPr>
                <w:sz w:val="20"/>
                <w:szCs w:val="20"/>
              </w:rPr>
              <w:t>In order to demonstrate your financial ability to undertake this contract, you may be required to provide an accountant’s statement (of no more than one paragraph), which must:</w:t>
            </w:r>
          </w:p>
          <w:p w14:paraId="76EA4B52" w14:textId="77777777" w:rsidR="00DE10DA" w:rsidRPr="00782C77" w:rsidRDefault="00DE10DA" w:rsidP="004819BF">
            <w:pPr>
              <w:pStyle w:val="ListParagraph"/>
              <w:numPr>
                <w:ilvl w:val="0"/>
                <w:numId w:val="57"/>
              </w:numPr>
              <w:spacing w:before="60" w:after="60"/>
              <w:ind w:left="680" w:hanging="567"/>
              <w:rPr>
                <w:sz w:val="20"/>
                <w:szCs w:val="20"/>
              </w:rPr>
            </w:pPr>
            <w:r w:rsidRPr="00782C77">
              <w:rPr>
                <w:sz w:val="20"/>
                <w:szCs w:val="20"/>
              </w:rPr>
              <w:t>Be on the accountant’s letterhead.</w:t>
            </w:r>
          </w:p>
          <w:p w14:paraId="6B6DFC4B" w14:textId="77777777" w:rsidR="00DE10DA" w:rsidRPr="00782C77" w:rsidRDefault="00DE10DA" w:rsidP="004819BF">
            <w:pPr>
              <w:pStyle w:val="ListParagraph"/>
              <w:numPr>
                <w:ilvl w:val="0"/>
                <w:numId w:val="57"/>
              </w:numPr>
              <w:spacing w:before="60" w:after="60"/>
              <w:ind w:left="680" w:hanging="567"/>
              <w:rPr>
                <w:sz w:val="20"/>
                <w:szCs w:val="20"/>
              </w:rPr>
            </w:pPr>
            <w:r w:rsidRPr="00782C77">
              <w:rPr>
                <w:sz w:val="20"/>
                <w:szCs w:val="20"/>
              </w:rPr>
              <w:t>Be signed by an authorised representative of the accountant.</w:t>
            </w:r>
          </w:p>
          <w:p w14:paraId="35E0FC24" w14:textId="07FE8E5F" w:rsidR="00DE10DA" w:rsidRPr="00782C77" w:rsidRDefault="00DE10DA" w:rsidP="004819BF">
            <w:pPr>
              <w:pStyle w:val="ListParagraph"/>
              <w:numPr>
                <w:ilvl w:val="0"/>
                <w:numId w:val="57"/>
              </w:numPr>
              <w:spacing w:before="60" w:after="60"/>
              <w:ind w:left="680" w:hanging="567"/>
              <w:rPr>
                <w:sz w:val="20"/>
                <w:szCs w:val="20"/>
              </w:rPr>
            </w:pPr>
            <w:r w:rsidRPr="00782C77">
              <w:rPr>
                <w:sz w:val="20"/>
                <w:szCs w:val="20"/>
              </w:rPr>
              <w:t xml:space="preserve">Include your organisation’s position of financial soundness in consideration of the previous three (3) year accounting periods. </w:t>
            </w:r>
          </w:p>
        </w:tc>
        <w:tc>
          <w:tcPr>
            <w:tcW w:w="1650" w:type="dxa"/>
            <w:vAlign w:val="center"/>
          </w:tcPr>
          <w:p w14:paraId="1335CEAB" w14:textId="33061B8D" w:rsidR="00DE10DA" w:rsidRPr="00782C77" w:rsidRDefault="00000000" w:rsidP="004819BF">
            <w:pPr>
              <w:spacing w:before="60" w:after="60"/>
              <w:jc w:val="center"/>
              <w:rPr>
                <w:rFonts w:ascii="MS Gothic" w:eastAsia="MS Gothic" w:hAnsi="MS Gothic"/>
                <w:sz w:val="20"/>
                <w:szCs w:val="20"/>
              </w:rPr>
            </w:pPr>
            <w:sdt>
              <w:sdtPr>
                <w:rPr>
                  <w:sz w:val="20"/>
                  <w:szCs w:val="20"/>
                </w:rPr>
                <w:id w:val="1005944267"/>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Yes     </w:t>
            </w:r>
            <w:sdt>
              <w:sdtPr>
                <w:rPr>
                  <w:sz w:val="20"/>
                  <w:szCs w:val="20"/>
                </w:rPr>
                <w:id w:val="537631319"/>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No</w:t>
            </w:r>
          </w:p>
        </w:tc>
      </w:tr>
      <w:tr w:rsidR="00DE10DA" w:rsidRPr="00782C77" w14:paraId="68BF51A7" w14:textId="77777777" w:rsidTr="00DE10DA">
        <w:trPr>
          <w:trHeight w:val="347"/>
        </w:trPr>
        <w:tc>
          <w:tcPr>
            <w:tcW w:w="9016" w:type="dxa"/>
            <w:gridSpan w:val="2"/>
            <w:shd w:val="clear" w:color="auto" w:fill="106E89"/>
            <w:vAlign w:val="center"/>
          </w:tcPr>
          <w:p w14:paraId="50D3CF2A" w14:textId="1E8D8136" w:rsidR="00DE10DA" w:rsidRPr="00782C77" w:rsidRDefault="00DE10DA" w:rsidP="004819BF">
            <w:pPr>
              <w:spacing w:before="60" w:after="60"/>
              <w:rPr>
                <w:rFonts w:eastAsia="MS Gothic"/>
                <w:b/>
                <w:bCs/>
                <w:color w:val="FFFFFF" w:themeColor="background1"/>
                <w:sz w:val="20"/>
                <w:szCs w:val="20"/>
              </w:rPr>
            </w:pPr>
            <w:r w:rsidRPr="00782C77">
              <w:rPr>
                <w:rFonts w:eastAsia="MS Gothic"/>
                <w:b/>
                <w:bCs/>
                <w:color w:val="FFFFFF" w:themeColor="background1"/>
                <w:sz w:val="20"/>
                <w:szCs w:val="20"/>
              </w:rPr>
              <w:t>Addendums</w:t>
            </w:r>
          </w:p>
        </w:tc>
      </w:tr>
      <w:tr w:rsidR="00DE10DA" w:rsidRPr="00782C77" w14:paraId="4A9B5718" w14:textId="77777777" w:rsidTr="00D355B5">
        <w:trPr>
          <w:trHeight w:val="567"/>
        </w:trPr>
        <w:tc>
          <w:tcPr>
            <w:tcW w:w="7366" w:type="dxa"/>
            <w:vAlign w:val="center"/>
          </w:tcPr>
          <w:p w14:paraId="215609A5" w14:textId="51F4BB85" w:rsidR="002952CD" w:rsidRPr="00782C77" w:rsidRDefault="002952CD" w:rsidP="004819BF">
            <w:pPr>
              <w:spacing w:before="60" w:after="60"/>
              <w:rPr>
                <w:sz w:val="20"/>
                <w:szCs w:val="20"/>
              </w:rPr>
            </w:pPr>
            <w:r w:rsidRPr="00782C77">
              <w:rPr>
                <w:sz w:val="20"/>
                <w:szCs w:val="20"/>
              </w:rPr>
              <w:t xml:space="preserve">Have you signed any issued Addendum and included them in the one document of your response and labelled it “Addendum”? </w:t>
            </w:r>
          </w:p>
          <w:p w14:paraId="251084F1" w14:textId="03E07434" w:rsidR="00DE10DA" w:rsidRPr="00782C77" w:rsidRDefault="00DE10DA" w:rsidP="004819BF">
            <w:pPr>
              <w:spacing w:before="60" w:after="60"/>
              <w:rPr>
                <w:sz w:val="20"/>
                <w:szCs w:val="20"/>
              </w:rPr>
            </w:pPr>
            <w:r w:rsidRPr="00782C77">
              <w:rPr>
                <w:sz w:val="20"/>
                <w:szCs w:val="20"/>
              </w:rPr>
              <w:t xml:space="preserve">If addendums have been issued, please </w:t>
            </w:r>
            <w:r w:rsidR="002952CD" w:rsidRPr="00782C77">
              <w:rPr>
                <w:sz w:val="20"/>
                <w:szCs w:val="20"/>
              </w:rPr>
              <w:t xml:space="preserve">tick to </w:t>
            </w:r>
            <w:r w:rsidRPr="00782C77">
              <w:rPr>
                <w:sz w:val="20"/>
                <w:szCs w:val="20"/>
              </w:rPr>
              <w:t xml:space="preserve">confirm which you have received, read, understood, agreed </w:t>
            </w:r>
            <w:r w:rsidR="002952CD" w:rsidRPr="00782C77">
              <w:rPr>
                <w:sz w:val="20"/>
                <w:szCs w:val="20"/>
              </w:rPr>
              <w:t>to, and included in your submission</w:t>
            </w:r>
            <w:r w:rsidRPr="00782C77">
              <w:rPr>
                <w:sz w:val="20"/>
                <w:szCs w:val="20"/>
              </w:rPr>
              <w:t>:</w:t>
            </w:r>
          </w:p>
          <w:p w14:paraId="4B75DA88" w14:textId="77777777" w:rsidR="00DE10DA" w:rsidRPr="00782C77" w:rsidRDefault="00DE10DA" w:rsidP="004819BF">
            <w:pPr>
              <w:spacing w:before="60" w:after="60"/>
              <w:ind w:left="720" w:firstLine="720"/>
              <w:rPr>
                <w:b/>
                <w:bCs/>
                <w:sz w:val="18"/>
                <w:szCs w:val="18"/>
              </w:rPr>
            </w:pPr>
            <w:r w:rsidRPr="00782C77">
              <w:rPr>
                <w:b/>
                <w:bCs/>
                <w:sz w:val="18"/>
                <w:szCs w:val="18"/>
              </w:rPr>
              <w:t xml:space="preserve">Addendum 1  </w:t>
            </w:r>
            <w:sdt>
              <w:sdtPr>
                <w:rPr>
                  <w:b/>
                  <w:bCs/>
                  <w:sz w:val="18"/>
                  <w:szCs w:val="18"/>
                </w:rPr>
                <w:id w:val="1796100457"/>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r w:rsidRPr="00782C77">
              <w:rPr>
                <w:b/>
                <w:bCs/>
                <w:sz w:val="18"/>
                <w:szCs w:val="18"/>
              </w:rPr>
              <w:tab/>
            </w:r>
            <w:r w:rsidRPr="00782C77">
              <w:rPr>
                <w:b/>
                <w:bCs/>
                <w:sz w:val="18"/>
                <w:szCs w:val="18"/>
              </w:rPr>
              <w:tab/>
            </w:r>
            <w:r w:rsidRPr="00782C77">
              <w:rPr>
                <w:b/>
                <w:bCs/>
                <w:sz w:val="18"/>
                <w:szCs w:val="18"/>
              </w:rPr>
              <w:tab/>
              <w:t xml:space="preserve">Addendum 4  </w:t>
            </w:r>
            <w:sdt>
              <w:sdtPr>
                <w:rPr>
                  <w:b/>
                  <w:bCs/>
                  <w:sz w:val="18"/>
                  <w:szCs w:val="18"/>
                </w:rPr>
                <w:id w:val="1906874940"/>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p>
          <w:p w14:paraId="034D78F0" w14:textId="77777777" w:rsidR="00DE10DA" w:rsidRPr="00782C77" w:rsidRDefault="00DE10DA" w:rsidP="004819BF">
            <w:pPr>
              <w:spacing w:before="60" w:after="60"/>
              <w:ind w:left="720" w:firstLine="720"/>
              <w:rPr>
                <w:b/>
                <w:bCs/>
                <w:sz w:val="18"/>
                <w:szCs w:val="18"/>
              </w:rPr>
            </w:pPr>
            <w:r w:rsidRPr="00782C77">
              <w:rPr>
                <w:b/>
                <w:bCs/>
                <w:sz w:val="18"/>
                <w:szCs w:val="18"/>
              </w:rPr>
              <w:t xml:space="preserve">Addendum 2  </w:t>
            </w:r>
            <w:sdt>
              <w:sdtPr>
                <w:rPr>
                  <w:b/>
                  <w:bCs/>
                  <w:sz w:val="18"/>
                  <w:szCs w:val="18"/>
                </w:rPr>
                <w:id w:val="1257183769"/>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r w:rsidRPr="00782C77">
              <w:rPr>
                <w:b/>
                <w:bCs/>
                <w:sz w:val="18"/>
                <w:szCs w:val="18"/>
              </w:rPr>
              <w:tab/>
            </w:r>
            <w:r w:rsidRPr="00782C77">
              <w:rPr>
                <w:b/>
                <w:bCs/>
                <w:sz w:val="18"/>
                <w:szCs w:val="18"/>
              </w:rPr>
              <w:tab/>
            </w:r>
            <w:r w:rsidRPr="00782C77">
              <w:rPr>
                <w:b/>
                <w:bCs/>
                <w:sz w:val="18"/>
                <w:szCs w:val="18"/>
              </w:rPr>
              <w:tab/>
              <w:t xml:space="preserve">Addendum 5  </w:t>
            </w:r>
            <w:sdt>
              <w:sdtPr>
                <w:rPr>
                  <w:b/>
                  <w:bCs/>
                  <w:sz w:val="18"/>
                  <w:szCs w:val="18"/>
                </w:rPr>
                <w:id w:val="2118410470"/>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p>
          <w:p w14:paraId="4E254762" w14:textId="77777777" w:rsidR="00DE10DA" w:rsidRPr="00782C77" w:rsidRDefault="00DE10DA" w:rsidP="004819BF">
            <w:pPr>
              <w:spacing w:before="60" w:after="60"/>
              <w:ind w:left="720" w:firstLine="720"/>
              <w:rPr>
                <w:b/>
                <w:bCs/>
                <w:sz w:val="18"/>
                <w:szCs w:val="18"/>
              </w:rPr>
            </w:pPr>
            <w:r w:rsidRPr="00782C77">
              <w:rPr>
                <w:b/>
                <w:bCs/>
                <w:sz w:val="18"/>
                <w:szCs w:val="18"/>
              </w:rPr>
              <w:t xml:space="preserve">Addendum 3  </w:t>
            </w:r>
            <w:sdt>
              <w:sdtPr>
                <w:rPr>
                  <w:b/>
                  <w:bCs/>
                  <w:sz w:val="18"/>
                  <w:szCs w:val="18"/>
                </w:rPr>
                <w:id w:val="-1129628033"/>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r w:rsidRPr="00782C77">
              <w:rPr>
                <w:b/>
                <w:bCs/>
                <w:sz w:val="18"/>
                <w:szCs w:val="18"/>
              </w:rPr>
              <w:tab/>
            </w:r>
            <w:r w:rsidRPr="00782C77">
              <w:rPr>
                <w:b/>
                <w:bCs/>
                <w:sz w:val="18"/>
                <w:szCs w:val="18"/>
              </w:rPr>
              <w:tab/>
            </w:r>
            <w:r w:rsidRPr="00782C77">
              <w:rPr>
                <w:b/>
                <w:bCs/>
                <w:sz w:val="18"/>
                <w:szCs w:val="18"/>
              </w:rPr>
              <w:tab/>
              <w:t xml:space="preserve">Addendum 6  </w:t>
            </w:r>
            <w:sdt>
              <w:sdtPr>
                <w:rPr>
                  <w:b/>
                  <w:bCs/>
                  <w:sz w:val="18"/>
                  <w:szCs w:val="18"/>
                </w:rPr>
                <w:id w:val="-777339358"/>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p>
          <w:p w14:paraId="4B0245DA" w14:textId="7CBCBD34" w:rsidR="00DE10DA" w:rsidRPr="00782C77" w:rsidRDefault="004819BF" w:rsidP="004819BF">
            <w:pPr>
              <w:spacing w:before="60" w:after="60"/>
              <w:rPr>
                <w:i/>
                <w:iCs/>
                <w:sz w:val="20"/>
                <w:szCs w:val="20"/>
              </w:rPr>
            </w:pPr>
            <w:r w:rsidRPr="00782C77">
              <w:rPr>
                <w:i/>
                <w:iCs/>
                <w:sz w:val="20"/>
                <w:szCs w:val="20"/>
              </w:rPr>
              <w:t xml:space="preserve">Not all Addendum numbers above may have been issued (if any). Only mark the Addendum numbers you have received, read, understand, and agreed to. </w:t>
            </w:r>
          </w:p>
        </w:tc>
        <w:tc>
          <w:tcPr>
            <w:tcW w:w="1650" w:type="dxa"/>
            <w:vAlign w:val="center"/>
          </w:tcPr>
          <w:p w14:paraId="313EA060" w14:textId="6F1BB6A0" w:rsidR="00DE10DA" w:rsidRPr="00782C77" w:rsidRDefault="00000000" w:rsidP="004819BF">
            <w:pPr>
              <w:spacing w:before="60" w:after="60"/>
              <w:jc w:val="center"/>
              <w:rPr>
                <w:rFonts w:ascii="MS Gothic" w:eastAsia="MS Gothic" w:hAnsi="MS Gothic"/>
                <w:sz w:val="20"/>
                <w:szCs w:val="20"/>
              </w:rPr>
            </w:pPr>
            <w:sdt>
              <w:sdtPr>
                <w:rPr>
                  <w:sz w:val="20"/>
                  <w:szCs w:val="20"/>
                </w:rPr>
                <w:id w:val="1807117912"/>
                <w14:checkbox>
                  <w14:checked w14:val="0"/>
                  <w14:checkedState w14:val="2612" w14:font="MS Gothic"/>
                  <w14:uncheckedState w14:val="2610" w14:font="MS Gothic"/>
                </w14:checkbox>
              </w:sdtPr>
              <w:sdtContent>
                <w:r w:rsidR="004819BF" w:rsidRPr="00782C77">
                  <w:rPr>
                    <w:rFonts w:ascii="MS Gothic" w:eastAsia="MS Gothic" w:hAnsi="MS Gothic"/>
                    <w:sz w:val="20"/>
                    <w:szCs w:val="20"/>
                  </w:rPr>
                  <w:t>☐</w:t>
                </w:r>
              </w:sdtContent>
            </w:sdt>
            <w:r w:rsidR="004819BF" w:rsidRPr="00782C77">
              <w:rPr>
                <w:sz w:val="20"/>
                <w:szCs w:val="20"/>
              </w:rPr>
              <w:t xml:space="preserve"> Yes     </w:t>
            </w:r>
            <w:sdt>
              <w:sdtPr>
                <w:rPr>
                  <w:sz w:val="20"/>
                  <w:szCs w:val="20"/>
                </w:rPr>
                <w:id w:val="1918432882"/>
                <w14:checkbox>
                  <w14:checked w14:val="0"/>
                  <w14:checkedState w14:val="2612" w14:font="MS Gothic"/>
                  <w14:uncheckedState w14:val="2610" w14:font="MS Gothic"/>
                </w14:checkbox>
              </w:sdtPr>
              <w:sdtContent>
                <w:r w:rsidR="004819BF" w:rsidRPr="00782C77">
                  <w:rPr>
                    <w:rFonts w:ascii="MS Gothic" w:eastAsia="MS Gothic" w:hAnsi="MS Gothic"/>
                    <w:sz w:val="20"/>
                    <w:szCs w:val="20"/>
                  </w:rPr>
                  <w:t>☐</w:t>
                </w:r>
              </w:sdtContent>
            </w:sdt>
            <w:r w:rsidR="004819BF" w:rsidRPr="00782C77">
              <w:rPr>
                <w:sz w:val="20"/>
                <w:szCs w:val="20"/>
              </w:rPr>
              <w:t xml:space="preserve"> No</w:t>
            </w:r>
          </w:p>
        </w:tc>
      </w:tr>
      <w:tr w:rsidR="004819BF" w:rsidRPr="00782C77" w14:paraId="0889A0CC" w14:textId="77777777" w:rsidTr="004819BF">
        <w:trPr>
          <w:trHeight w:val="340"/>
        </w:trPr>
        <w:tc>
          <w:tcPr>
            <w:tcW w:w="9016" w:type="dxa"/>
            <w:gridSpan w:val="2"/>
            <w:shd w:val="clear" w:color="auto" w:fill="106E89"/>
            <w:vAlign w:val="center"/>
          </w:tcPr>
          <w:p w14:paraId="3940DDCC" w14:textId="760FBFDA" w:rsidR="004819BF" w:rsidRPr="00782C77" w:rsidRDefault="004819BF" w:rsidP="004819BF">
            <w:pPr>
              <w:spacing w:before="60" w:after="60"/>
              <w:rPr>
                <w:rFonts w:eastAsia="MS Gothic"/>
                <w:b/>
                <w:bCs/>
                <w:color w:val="FFFFFF" w:themeColor="background1"/>
                <w:sz w:val="20"/>
                <w:szCs w:val="20"/>
              </w:rPr>
            </w:pPr>
            <w:r w:rsidRPr="00782C77">
              <w:rPr>
                <w:rFonts w:eastAsia="MS Gothic"/>
                <w:b/>
                <w:bCs/>
                <w:color w:val="FFFFFF" w:themeColor="background1"/>
                <w:sz w:val="20"/>
                <w:szCs w:val="20"/>
              </w:rPr>
              <w:t>Insurance Coverage</w:t>
            </w:r>
          </w:p>
        </w:tc>
      </w:tr>
      <w:tr w:rsidR="004819BF" w:rsidRPr="00782C77" w14:paraId="1992D9A8" w14:textId="77777777" w:rsidTr="00D355B5">
        <w:trPr>
          <w:trHeight w:val="567"/>
        </w:trPr>
        <w:tc>
          <w:tcPr>
            <w:tcW w:w="7366" w:type="dxa"/>
            <w:vAlign w:val="center"/>
          </w:tcPr>
          <w:p w14:paraId="50F51A25" w14:textId="2FCFC2E5" w:rsidR="004819BF" w:rsidRPr="00782C77" w:rsidRDefault="004819BF" w:rsidP="004819BF">
            <w:pPr>
              <w:spacing w:before="60" w:after="60"/>
              <w:rPr>
                <w:sz w:val="20"/>
                <w:szCs w:val="20"/>
              </w:rPr>
            </w:pPr>
            <w:r w:rsidRPr="00782C77">
              <w:rPr>
                <w:sz w:val="20"/>
                <w:szCs w:val="20"/>
              </w:rPr>
              <w:t>Have you completed the insurance coverage table (Section 5.3)</w:t>
            </w:r>
            <w:r w:rsidR="002952CD" w:rsidRPr="00782C77">
              <w:rPr>
                <w:sz w:val="20"/>
                <w:szCs w:val="20"/>
              </w:rPr>
              <w:t xml:space="preserve"> and included it in the </w:t>
            </w:r>
            <w:r w:rsidR="002952CD" w:rsidRPr="00782C77">
              <w:rPr>
                <w:i/>
                <w:iCs/>
                <w:sz w:val="20"/>
                <w:szCs w:val="20"/>
                <w:u w:val="single"/>
              </w:rPr>
              <w:t>one document</w:t>
            </w:r>
            <w:r w:rsidR="002952CD" w:rsidRPr="00782C77">
              <w:rPr>
                <w:sz w:val="20"/>
                <w:szCs w:val="20"/>
              </w:rPr>
              <w:t xml:space="preserve"> of your response and labelled it “Insurance Coverage”</w:t>
            </w:r>
            <w:r w:rsidRPr="00782C77">
              <w:rPr>
                <w:sz w:val="20"/>
                <w:szCs w:val="20"/>
              </w:rPr>
              <w:t>?</w:t>
            </w:r>
          </w:p>
          <w:p w14:paraId="05225DC1" w14:textId="05560B1D" w:rsidR="004819BF" w:rsidRPr="00782C77" w:rsidRDefault="004819BF" w:rsidP="004819BF">
            <w:pPr>
              <w:spacing w:before="60" w:after="60"/>
              <w:rPr>
                <w:sz w:val="20"/>
                <w:szCs w:val="20"/>
              </w:rPr>
            </w:pPr>
            <w:r w:rsidRPr="00782C77">
              <w:rPr>
                <w:sz w:val="20"/>
                <w:szCs w:val="20"/>
              </w:rPr>
              <w:lastRenderedPageBreak/>
              <w:t>The insurance requirements of this Request are stipulated in Clause 3.22 of the General Conditions of Contract.</w:t>
            </w:r>
          </w:p>
          <w:p w14:paraId="12735962" w14:textId="77777777" w:rsidR="004819BF" w:rsidRPr="00782C77" w:rsidRDefault="004819BF" w:rsidP="004819BF">
            <w:pPr>
              <w:spacing w:before="60" w:after="60"/>
              <w:rPr>
                <w:sz w:val="20"/>
                <w:szCs w:val="20"/>
              </w:rPr>
            </w:pPr>
            <w:r w:rsidRPr="00782C77">
              <w:rPr>
                <w:sz w:val="20"/>
                <w:szCs w:val="20"/>
              </w:rPr>
              <w:t>Respondents are to supply evidence of their insurance coverage by completing the below table.</w:t>
            </w:r>
          </w:p>
          <w:p w14:paraId="141A7293" w14:textId="4C2D6A5B" w:rsidR="004819BF" w:rsidRPr="00782C77" w:rsidRDefault="004819BF" w:rsidP="004819BF">
            <w:pPr>
              <w:spacing w:before="60" w:after="60"/>
              <w:rPr>
                <w:sz w:val="20"/>
                <w:szCs w:val="20"/>
              </w:rPr>
            </w:pPr>
            <w:r w:rsidRPr="00782C77">
              <w:rPr>
                <w:sz w:val="20"/>
                <w:szCs w:val="20"/>
              </w:rPr>
              <w:t>A copy of the Certificate of Currency is to be provided to the Principal upon award of the Contract.</w:t>
            </w:r>
          </w:p>
          <w:p w14:paraId="0718F4E9" w14:textId="0715A58B" w:rsidR="004819BF" w:rsidRPr="00782C77" w:rsidRDefault="004819BF" w:rsidP="004819BF">
            <w:pPr>
              <w:spacing w:before="60" w:after="60"/>
            </w:pPr>
            <w:r w:rsidRPr="00782C77">
              <w:rPr>
                <w:i/>
                <w:iCs/>
                <w:color w:val="A6A6A6" w:themeColor="background1" w:themeShade="A6"/>
                <w:sz w:val="20"/>
                <w:szCs w:val="20"/>
              </w:rPr>
              <w:t>[review and amend the below to meet your project requirements]</w:t>
            </w:r>
            <w:r w:rsidRPr="00782C77">
              <w:rPr>
                <w:sz w:val="20"/>
                <w:szCs w:val="20"/>
              </w:rPr>
              <w:t>.</w:t>
            </w:r>
          </w:p>
        </w:tc>
        <w:tc>
          <w:tcPr>
            <w:tcW w:w="1650" w:type="dxa"/>
            <w:vAlign w:val="center"/>
          </w:tcPr>
          <w:p w14:paraId="63784F9B" w14:textId="41808584" w:rsidR="004819BF" w:rsidRPr="00782C77" w:rsidRDefault="00000000" w:rsidP="004819BF">
            <w:pPr>
              <w:spacing w:before="60" w:after="60"/>
              <w:jc w:val="center"/>
              <w:rPr>
                <w:rFonts w:ascii="MS Gothic" w:eastAsia="MS Gothic" w:hAnsi="MS Gothic"/>
                <w:sz w:val="20"/>
                <w:szCs w:val="20"/>
              </w:rPr>
            </w:pPr>
            <w:sdt>
              <w:sdtPr>
                <w:rPr>
                  <w:sz w:val="20"/>
                  <w:szCs w:val="20"/>
                </w:rPr>
                <w:id w:val="1436713299"/>
                <w14:checkbox>
                  <w14:checked w14:val="0"/>
                  <w14:checkedState w14:val="2612" w14:font="MS Gothic"/>
                  <w14:uncheckedState w14:val="2610" w14:font="MS Gothic"/>
                </w14:checkbox>
              </w:sdtPr>
              <w:sdtContent>
                <w:r w:rsidR="004819BF" w:rsidRPr="00782C77">
                  <w:rPr>
                    <w:rFonts w:ascii="MS Gothic" w:eastAsia="MS Gothic" w:hAnsi="MS Gothic"/>
                    <w:sz w:val="20"/>
                    <w:szCs w:val="20"/>
                  </w:rPr>
                  <w:t>☐</w:t>
                </w:r>
              </w:sdtContent>
            </w:sdt>
            <w:r w:rsidR="004819BF" w:rsidRPr="00782C77">
              <w:rPr>
                <w:sz w:val="20"/>
                <w:szCs w:val="20"/>
              </w:rPr>
              <w:t xml:space="preserve"> Yes     </w:t>
            </w:r>
            <w:sdt>
              <w:sdtPr>
                <w:rPr>
                  <w:sz w:val="20"/>
                  <w:szCs w:val="20"/>
                </w:rPr>
                <w:id w:val="-1176803312"/>
                <w14:checkbox>
                  <w14:checked w14:val="0"/>
                  <w14:checkedState w14:val="2612" w14:font="MS Gothic"/>
                  <w14:uncheckedState w14:val="2610" w14:font="MS Gothic"/>
                </w14:checkbox>
              </w:sdtPr>
              <w:sdtContent>
                <w:r w:rsidR="004819BF" w:rsidRPr="00782C77">
                  <w:rPr>
                    <w:rFonts w:ascii="MS Gothic" w:eastAsia="MS Gothic" w:hAnsi="MS Gothic"/>
                    <w:sz w:val="20"/>
                    <w:szCs w:val="20"/>
                  </w:rPr>
                  <w:t>☐</w:t>
                </w:r>
              </w:sdtContent>
            </w:sdt>
            <w:r w:rsidR="004819BF" w:rsidRPr="00782C77">
              <w:rPr>
                <w:sz w:val="20"/>
                <w:szCs w:val="20"/>
              </w:rPr>
              <w:t xml:space="preserve"> No</w:t>
            </w:r>
          </w:p>
        </w:tc>
      </w:tr>
      <w:tr w:rsidR="00DA7B9D" w:rsidRPr="00782C77" w14:paraId="581D9FAD" w14:textId="77777777" w:rsidTr="00DA7B9D">
        <w:trPr>
          <w:trHeight w:val="340"/>
        </w:trPr>
        <w:tc>
          <w:tcPr>
            <w:tcW w:w="9016" w:type="dxa"/>
            <w:gridSpan w:val="2"/>
            <w:shd w:val="clear" w:color="auto" w:fill="106E89"/>
            <w:vAlign w:val="center"/>
          </w:tcPr>
          <w:p w14:paraId="04875D94" w14:textId="101359E6" w:rsidR="00DA7B9D" w:rsidRPr="00782C77" w:rsidRDefault="00DA7B9D" w:rsidP="00DA7B9D">
            <w:pPr>
              <w:spacing w:before="60" w:after="60"/>
              <w:rPr>
                <w:b/>
                <w:bCs/>
                <w:color w:val="FFFFFF" w:themeColor="background1"/>
                <w:sz w:val="20"/>
                <w:szCs w:val="20"/>
              </w:rPr>
            </w:pPr>
            <w:r w:rsidRPr="00782C77">
              <w:rPr>
                <w:b/>
                <w:bCs/>
                <w:color w:val="FFFFFF" w:themeColor="background1"/>
                <w:sz w:val="20"/>
                <w:szCs w:val="20"/>
              </w:rPr>
              <w:t>Work Health and Safety Declarations</w:t>
            </w:r>
          </w:p>
        </w:tc>
      </w:tr>
      <w:tr w:rsidR="00DA7B9D" w:rsidRPr="00782C77" w14:paraId="4DA93E98" w14:textId="77777777" w:rsidTr="00D355B5">
        <w:trPr>
          <w:trHeight w:val="567"/>
        </w:trPr>
        <w:tc>
          <w:tcPr>
            <w:tcW w:w="7366" w:type="dxa"/>
            <w:vAlign w:val="center"/>
          </w:tcPr>
          <w:p w14:paraId="23D3D239" w14:textId="263073B9" w:rsidR="00DA7B9D" w:rsidRPr="00782C77" w:rsidRDefault="00DA7B9D" w:rsidP="004819BF">
            <w:pPr>
              <w:spacing w:before="60" w:after="60"/>
              <w:rPr>
                <w:sz w:val="20"/>
                <w:szCs w:val="20"/>
              </w:rPr>
            </w:pPr>
            <w:r w:rsidRPr="00782C77">
              <w:rPr>
                <w:sz w:val="20"/>
                <w:szCs w:val="20"/>
              </w:rPr>
              <w:t>Do you have a Work Health and Safety (WHS) Management System in place, and have you provided all requested details about your WHS System requested within the Qualitative Criteria (Section 5.2.2.4)?</w:t>
            </w:r>
          </w:p>
        </w:tc>
        <w:tc>
          <w:tcPr>
            <w:tcW w:w="1650" w:type="dxa"/>
            <w:vAlign w:val="center"/>
          </w:tcPr>
          <w:p w14:paraId="10349E4A" w14:textId="5E1FD7D0" w:rsidR="00DA7B9D" w:rsidRPr="00782C77" w:rsidRDefault="00000000" w:rsidP="004819BF">
            <w:pPr>
              <w:spacing w:before="60" w:after="60"/>
              <w:jc w:val="center"/>
              <w:rPr>
                <w:sz w:val="20"/>
                <w:szCs w:val="20"/>
              </w:rPr>
            </w:pPr>
            <w:sdt>
              <w:sdtPr>
                <w:rPr>
                  <w:sz w:val="20"/>
                  <w:szCs w:val="20"/>
                </w:rPr>
                <w:id w:val="-1016931445"/>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Yes     </w:t>
            </w:r>
            <w:sdt>
              <w:sdtPr>
                <w:rPr>
                  <w:sz w:val="20"/>
                  <w:szCs w:val="20"/>
                </w:rPr>
                <w:id w:val="-1154139144"/>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No</w:t>
            </w:r>
          </w:p>
        </w:tc>
      </w:tr>
      <w:tr w:rsidR="00DA7B9D" w:rsidRPr="00782C77" w14:paraId="793ACB15" w14:textId="77777777" w:rsidTr="00D355B5">
        <w:trPr>
          <w:trHeight w:val="567"/>
        </w:trPr>
        <w:tc>
          <w:tcPr>
            <w:tcW w:w="7366" w:type="dxa"/>
            <w:vAlign w:val="center"/>
          </w:tcPr>
          <w:p w14:paraId="60622249" w14:textId="6ABA0BD6" w:rsidR="00DA7B9D" w:rsidRPr="00782C77" w:rsidRDefault="008D7A50" w:rsidP="004819BF">
            <w:pPr>
              <w:spacing w:before="60" w:after="60"/>
              <w:rPr>
                <w:sz w:val="20"/>
                <w:szCs w:val="20"/>
              </w:rPr>
            </w:pPr>
            <w:r>
              <w:rPr>
                <w:sz w:val="20"/>
                <w:szCs w:val="20"/>
              </w:rPr>
              <w:t>Do you understand, acknowledge, and accept the joint liability under the WHS legislation?</w:t>
            </w:r>
          </w:p>
        </w:tc>
        <w:tc>
          <w:tcPr>
            <w:tcW w:w="1650" w:type="dxa"/>
            <w:vAlign w:val="center"/>
          </w:tcPr>
          <w:p w14:paraId="2FCA26AF" w14:textId="2F6A9A05" w:rsidR="00DA7B9D" w:rsidRPr="00782C77" w:rsidRDefault="00000000" w:rsidP="004819BF">
            <w:pPr>
              <w:spacing w:before="60" w:after="60"/>
              <w:jc w:val="center"/>
              <w:rPr>
                <w:sz w:val="20"/>
                <w:szCs w:val="20"/>
              </w:rPr>
            </w:pPr>
            <w:sdt>
              <w:sdtPr>
                <w:rPr>
                  <w:sz w:val="20"/>
                  <w:szCs w:val="20"/>
                </w:rPr>
                <w:id w:val="-1088766158"/>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Yes     </w:t>
            </w:r>
            <w:sdt>
              <w:sdtPr>
                <w:rPr>
                  <w:sz w:val="20"/>
                  <w:szCs w:val="20"/>
                </w:rPr>
                <w:id w:val="1072548409"/>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No</w:t>
            </w:r>
          </w:p>
        </w:tc>
      </w:tr>
      <w:tr w:rsidR="008D7A50" w:rsidRPr="00782C77" w14:paraId="27B7B9A5" w14:textId="77777777" w:rsidTr="00D355B5">
        <w:trPr>
          <w:trHeight w:val="567"/>
        </w:trPr>
        <w:tc>
          <w:tcPr>
            <w:tcW w:w="7366" w:type="dxa"/>
            <w:vAlign w:val="center"/>
          </w:tcPr>
          <w:p w14:paraId="5A452E02" w14:textId="7F9FEA1D" w:rsidR="008D7A50" w:rsidRDefault="008D7A50" w:rsidP="004819BF">
            <w:pPr>
              <w:spacing w:before="60" w:after="60"/>
              <w:rPr>
                <w:sz w:val="20"/>
                <w:szCs w:val="20"/>
              </w:rPr>
            </w:pPr>
            <w:r>
              <w:rPr>
                <w:sz w:val="20"/>
                <w:szCs w:val="20"/>
              </w:rPr>
              <w:t>Do you acknowledge that you have the suitable job specific Personal Protective Equipment (PPE) for the terms of the Contract and acknowledge that all employees are adequately trained in the use, fit, and maintenance of all PPE?</w:t>
            </w:r>
          </w:p>
        </w:tc>
        <w:tc>
          <w:tcPr>
            <w:tcW w:w="1650" w:type="dxa"/>
            <w:vAlign w:val="center"/>
          </w:tcPr>
          <w:p w14:paraId="2B02DBD1" w14:textId="53D5B8A9" w:rsidR="008D7A50" w:rsidRPr="00782C77" w:rsidRDefault="00000000" w:rsidP="004819BF">
            <w:pPr>
              <w:spacing w:before="60" w:after="60"/>
              <w:jc w:val="center"/>
              <w:rPr>
                <w:sz w:val="20"/>
                <w:szCs w:val="20"/>
              </w:rPr>
            </w:pPr>
            <w:sdt>
              <w:sdtPr>
                <w:rPr>
                  <w:sz w:val="20"/>
                  <w:szCs w:val="20"/>
                </w:rPr>
                <w:id w:val="1774893393"/>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Yes     </w:t>
            </w:r>
            <w:sdt>
              <w:sdtPr>
                <w:rPr>
                  <w:sz w:val="20"/>
                  <w:szCs w:val="20"/>
                </w:rPr>
                <w:id w:val="-1239782620"/>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No</w:t>
            </w:r>
          </w:p>
        </w:tc>
      </w:tr>
      <w:tr w:rsidR="00DA7B9D" w:rsidRPr="00782C77" w14:paraId="74EBC17B" w14:textId="77777777" w:rsidTr="00D355B5">
        <w:trPr>
          <w:trHeight w:val="567"/>
        </w:trPr>
        <w:tc>
          <w:tcPr>
            <w:tcW w:w="7366" w:type="dxa"/>
            <w:vAlign w:val="center"/>
          </w:tcPr>
          <w:p w14:paraId="31FA7856" w14:textId="78A43E47" w:rsidR="00DA7B9D" w:rsidRPr="00782C77" w:rsidRDefault="008D7A50" w:rsidP="004819BF">
            <w:pPr>
              <w:spacing w:before="60" w:after="60"/>
              <w:rPr>
                <w:sz w:val="20"/>
                <w:szCs w:val="20"/>
              </w:rPr>
            </w:pPr>
            <w:r>
              <w:rPr>
                <w:sz w:val="20"/>
                <w:szCs w:val="20"/>
              </w:rPr>
              <w:t>Do you acknowledge you have suitable emergency resources for the project? (E.g., first aid kits, trained first aid personnel).</w:t>
            </w:r>
          </w:p>
        </w:tc>
        <w:tc>
          <w:tcPr>
            <w:tcW w:w="1650" w:type="dxa"/>
            <w:vAlign w:val="center"/>
          </w:tcPr>
          <w:p w14:paraId="70E74FC2" w14:textId="7EA603A4" w:rsidR="00DA7B9D" w:rsidRPr="00782C77" w:rsidRDefault="00000000" w:rsidP="004819BF">
            <w:pPr>
              <w:spacing w:before="60" w:after="60"/>
              <w:jc w:val="center"/>
              <w:rPr>
                <w:sz w:val="20"/>
                <w:szCs w:val="20"/>
              </w:rPr>
            </w:pPr>
            <w:sdt>
              <w:sdtPr>
                <w:rPr>
                  <w:sz w:val="20"/>
                  <w:szCs w:val="20"/>
                </w:rPr>
                <w:id w:val="651488930"/>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Yes     </w:t>
            </w:r>
            <w:sdt>
              <w:sdtPr>
                <w:rPr>
                  <w:sz w:val="20"/>
                  <w:szCs w:val="20"/>
                </w:rPr>
                <w:id w:val="980654330"/>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No</w:t>
            </w:r>
          </w:p>
        </w:tc>
      </w:tr>
      <w:tr w:rsidR="008D7A50" w:rsidRPr="00782C77" w14:paraId="346DC8A4" w14:textId="77777777" w:rsidTr="00D355B5">
        <w:trPr>
          <w:trHeight w:val="567"/>
        </w:trPr>
        <w:tc>
          <w:tcPr>
            <w:tcW w:w="7366" w:type="dxa"/>
            <w:vAlign w:val="center"/>
          </w:tcPr>
          <w:p w14:paraId="47FC854B" w14:textId="6907C6B9" w:rsidR="008D7A50" w:rsidRDefault="008D7A50" w:rsidP="004819BF">
            <w:pPr>
              <w:spacing w:before="60" w:after="60"/>
              <w:rPr>
                <w:sz w:val="20"/>
                <w:szCs w:val="20"/>
              </w:rPr>
            </w:pPr>
            <w:r>
              <w:rPr>
                <w:sz w:val="20"/>
                <w:szCs w:val="20"/>
              </w:rPr>
              <w:t>Do you acknowledge competency in traffic management by all personnel and provide the required traffic management plan?</w:t>
            </w:r>
          </w:p>
        </w:tc>
        <w:tc>
          <w:tcPr>
            <w:tcW w:w="1650" w:type="dxa"/>
            <w:vAlign w:val="center"/>
          </w:tcPr>
          <w:p w14:paraId="3D92665D" w14:textId="0A3B60A2" w:rsidR="008D7A50" w:rsidRPr="00782C77" w:rsidRDefault="00000000" w:rsidP="004819BF">
            <w:pPr>
              <w:spacing w:before="60" w:after="60"/>
              <w:jc w:val="center"/>
              <w:rPr>
                <w:sz w:val="20"/>
                <w:szCs w:val="20"/>
              </w:rPr>
            </w:pPr>
            <w:sdt>
              <w:sdtPr>
                <w:rPr>
                  <w:sz w:val="20"/>
                  <w:szCs w:val="20"/>
                </w:rPr>
                <w:id w:val="-725688882"/>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Yes     </w:t>
            </w:r>
            <w:sdt>
              <w:sdtPr>
                <w:rPr>
                  <w:sz w:val="20"/>
                  <w:szCs w:val="20"/>
                </w:rPr>
                <w:id w:val="-1975283035"/>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No</w:t>
            </w:r>
          </w:p>
        </w:tc>
      </w:tr>
      <w:tr w:rsidR="008D7A50" w:rsidRPr="00782C77" w14:paraId="4C913B0C" w14:textId="77777777" w:rsidTr="00D355B5">
        <w:trPr>
          <w:trHeight w:val="567"/>
        </w:trPr>
        <w:tc>
          <w:tcPr>
            <w:tcW w:w="7366" w:type="dxa"/>
            <w:vAlign w:val="center"/>
          </w:tcPr>
          <w:p w14:paraId="1043BBA4" w14:textId="236A37AE" w:rsidR="008D7A50" w:rsidRDefault="008D7A50" w:rsidP="004819BF">
            <w:pPr>
              <w:spacing w:before="60" w:after="60"/>
              <w:rPr>
                <w:sz w:val="20"/>
                <w:szCs w:val="20"/>
              </w:rPr>
            </w:pPr>
            <w:r>
              <w:rPr>
                <w:sz w:val="20"/>
                <w:szCs w:val="20"/>
              </w:rPr>
              <w:t>Are you willing and do you agree to follow the Principal’s Incident Management, Investigation and Reporting to WorkSafe process?</w:t>
            </w:r>
          </w:p>
        </w:tc>
        <w:tc>
          <w:tcPr>
            <w:tcW w:w="1650" w:type="dxa"/>
            <w:vAlign w:val="center"/>
          </w:tcPr>
          <w:p w14:paraId="11823E00" w14:textId="2CCAF6B0" w:rsidR="008D7A50" w:rsidRPr="00782C77" w:rsidRDefault="00000000" w:rsidP="004819BF">
            <w:pPr>
              <w:spacing w:before="60" w:after="60"/>
              <w:jc w:val="center"/>
              <w:rPr>
                <w:sz w:val="20"/>
                <w:szCs w:val="20"/>
              </w:rPr>
            </w:pPr>
            <w:sdt>
              <w:sdtPr>
                <w:rPr>
                  <w:sz w:val="20"/>
                  <w:szCs w:val="20"/>
                </w:rPr>
                <w:id w:val="4098221"/>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Yes     </w:t>
            </w:r>
            <w:sdt>
              <w:sdtPr>
                <w:rPr>
                  <w:sz w:val="20"/>
                  <w:szCs w:val="20"/>
                </w:rPr>
                <w:id w:val="-1298517011"/>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No</w:t>
            </w:r>
          </w:p>
        </w:tc>
      </w:tr>
      <w:tr w:rsidR="008D7A50" w:rsidRPr="00782C77" w14:paraId="4325C85A" w14:textId="77777777" w:rsidTr="00D355B5">
        <w:trPr>
          <w:trHeight w:val="567"/>
        </w:trPr>
        <w:tc>
          <w:tcPr>
            <w:tcW w:w="7366" w:type="dxa"/>
            <w:vAlign w:val="center"/>
          </w:tcPr>
          <w:p w14:paraId="1E8FAA18" w14:textId="3037CE68" w:rsidR="008D7A50" w:rsidRDefault="008D7A50" w:rsidP="004819BF">
            <w:pPr>
              <w:spacing w:before="60" w:after="60"/>
              <w:rPr>
                <w:sz w:val="20"/>
                <w:szCs w:val="20"/>
              </w:rPr>
            </w:pPr>
            <w:r>
              <w:rPr>
                <w:sz w:val="20"/>
                <w:szCs w:val="20"/>
              </w:rPr>
              <w:t>Are you willing to share your hazard register and reporting of hazards to the Principal?</w:t>
            </w:r>
          </w:p>
        </w:tc>
        <w:tc>
          <w:tcPr>
            <w:tcW w:w="1650" w:type="dxa"/>
            <w:vAlign w:val="center"/>
          </w:tcPr>
          <w:p w14:paraId="087D1F48" w14:textId="418DB8CE" w:rsidR="008D7A50" w:rsidRPr="00782C77" w:rsidRDefault="00000000" w:rsidP="004819BF">
            <w:pPr>
              <w:spacing w:before="60" w:after="60"/>
              <w:jc w:val="center"/>
              <w:rPr>
                <w:sz w:val="20"/>
                <w:szCs w:val="20"/>
              </w:rPr>
            </w:pPr>
            <w:sdt>
              <w:sdtPr>
                <w:rPr>
                  <w:sz w:val="20"/>
                  <w:szCs w:val="20"/>
                </w:rPr>
                <w:id w:val="-806626549"/>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Yes     </w:t>
            </w:r>
            <w:sdt>
              <w:sdtPr>
                <w:rPr>
                  <w:sz w:val="20"/>
                  <w:szCs w:val="20"/>
                </w:rPr>
                <w:id w:val="-1401129584"/>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No</w:t>
            </w:r>
          </w:p>
        </w:tc>
      </w:tr>
      <w:tr w:rsidR="008D7A50" w:rsidRPr="00782C77" w14:paraId="36E39187" w14:textId="77777777" w:rsidTr="00D355B5">
        <w:trPr>
          <w:trHeight w:val="567"/>
        </w:trPr>
        <w:tc>
          <w:tcPr>
            <w:tcW w:w="7366" w:type="dxa"/>
            <w:vAlign w:val="center"/>
          </w:tcPr>
          <w:p w14:paraId="26595DAE" w14:textId="38C4E027" w:rsidR="008D7A50" w:rsidRDefault="008D7A50" w:rsidP="004819BF">
            <w:pPr>
              <w:spacing w:before="60" w:after="60"/>
              <w:rPr>
                <w:sz w:val="20"/>
                <w:szCs w:val="20"/>
              </w:rPr>
            </w:pPr>
            <w:r>
              <w:rPr>
                <w:sz w:val="20"/>
                <w:szCs w:val="20"/>
              </w:rPr>
              <w:t>Are you willing and do you agree to the Principal undertaking ad-hoc WHS inspections throughout the Contract term?</w:t>
            </w:r>
          </w:p>
        </w:tc>
        <w:tc>
          <w:tcPr>
            <w:tcW w:w="1650" w:type="dxa"/>
            <w:vAlign w:val="center"/>
          </w:tcPr>
          <w:p w14:paraId="4D6BAD48" w14:textId="18BF9AB4" w:rsidR="008D7A50" w:rsidRPr="00782C77" w:rsidRDefault="00000000" w:rsidP="004819BF">
            <w:pPr>
              <w:spacing w:before="60" w:after="60"/>
              <w:jc w:val="center"/>
              <w:rPr>
                <w:sz w:val="20"/>
                <w:szCs w:val="20"/>
              </w:rPr>
            </w:pPr>
            <w:sdt>
              <w:sdtPr>
                <w:rPr>
                  <w:sz w:val="20"/>
                  <w:szCs w:val="20"/>
                </w:rPr>
                <w:id w:val="-407928721"/>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Yes     </w:t>
            </w:r>
            <w:sdt>
              <w:sdtPr>
                <w:rPr>
                  <w:sz w:val="20"/>
                  <w:szCs w:val="20"/>
                </w:rPr>
                <w:id w:val="-1952002801"/>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No</w:t>
            </w:r>
          </w:p>
        </w:tc>
      </w:tr>
      <w:tr w:rsidR="001C2DA2" w:rsidRPr="00782C77" w14:paraId="7926A062" w14:textId="77777777" w:rsidTr="001C2DA2">
        <w:trPr>
          <w:trHeight w:val="340"/>
        </w:trPr>
        <w:tc>
          <w:tcPr>
            <w:tcW w:w="9016" w:type="dxa"/>
            <w:gridSpan w:val="2"/>
            <w:shd w:val="clear" w:color="auto" w:fill="106E89"/>
            <w:vAlign w:val="center"/>
          </w:tcPr>
          <w:p w14:paraId="39A13979" w14:textId="35503D40" w:rsidR="001C2DA2" w:rsidRPr="00782C77" w:rsidRDefault="00935B3D" w:rsidP="001C2DA2">
            <w:pPr>
              <w:spacing w:before="60" w:after="60"/>
              <w:rPr>
                <w:rFonts w:eastAsia="MS Gothic"/>
                <w:b/>
                <w:bCs/>
                <w:color w:val="FFFFFF" w:themeColor="background1"/>
                <w:sz w:val="20"/>
                <w:szCs w:val="20"/>
              </w:rPr>
            </w:pPr>
            <w:r w:rsidRPr="00782C77">
              <w:rPr>
                <w:rFonts w:eastAsia="MS Gothic"/>
                <w:b/>
                <w:bCs/>
                <w:color w:val="FFFFFF" w:themeColor="background1"/>
                <w:sz w:val="20"/>
                <w:szCs w:val="20"/>
              </w:rPr>
              <w:t xml:space="preserve">Other </w:t>
            </w:r>
            <w:r w:rsidR="001C2DA2" w:rsidRPr="00782C77">
              <w:rPr>
                <w:rFonts w:eastAsia="MS Gothic"/>
                <w:b/>
                <w:bCs/>
                <w:color w:val="FFFFFF" w:themeColor="background1"/>
                <w:sz w:val="20"/>
                <w:szCs w:val="20"/>
              </w:rPr>
              <w:t>Declarations</w:t>
            </w:r>
          </w:p>
        </w:tc>
      </w:tr>
      <w:tr w:rsidR="001C2DA2" w:rsidRPr="00782C77" w14:paraId="7818AE84" w14:textId="77777777" w:rsidTr="00D355B5">
        <w:trPr>
          <w:trHeight w:val="567"/>
        </w:trPr>
        <w:tc>
          <w:tcPr>
            <w:tcW w:w="7366" w:type="dxa"/>
            <w:vAlign w:val="center"/>
          </w:tcPr>
          <w:p w14:paraId="29963118" w14:textId="6589FC03" w:rsidR="001C2DA2" w:rsidRPr="00782C77" w:rsidRDefault="001C2DA2" w:rsidP="004819BF">
            <w:pPr>
              <w:spacing w:before="60" w:after="60"/>
              <w:rPr>
                <w:sz w:val="20"/>
                <w:szCs w:val="20"/>
              </w:rPr>
            </w:pPr>
            <w:r w:rsidRPr="00782C77">
              <w:rPr>
                <w:sz w:val="20"/>
                <w:szCs w:val="20"/>
              </w:rPr>
              <w:t xml:space="preserve">Do you agree </w:t>
            </w:r>
            <w:r w:rsidR="00F01FEB" w:rsidRPr="00782C77">
              <w:rPr>
                <w:sz w:val="20"/>
                <w:szCs w:val="20"/>
              </w:rPr>
              <w:t xml:space="preserve">you have fully </w:t>
            </w:r>
            <w:r w:rsidRPr="00782C77">
              <w:rPr>
                <w:sz w:val="20"/>
                <w:szCs w:val="20"/>
              </w:rPr>
              <w:t>compl</w:t>
            </w:r>
            <w:r w:rsidR="00F01FEB" w:rsidRPr="00782C77">
              <w:rPr>
                <w:sz w:val="20"/>
                <w:szCs w:val="20"/>
              </w:rPr>
              <w:t xml:space="preserve">ied </w:t>
            </w:r>
            <w:r w:rsidRPr="00782C77">
              <w:rPr>
                <w:sz w:val="20"/>
                <w:szCs w:val="20"/>
              </w:rPr>
              <w:t>with the Conditions of Responding that form part of this Request?</w:t>
            </w:r>
          </w:p>
        </w:tc>
        <w:tc>
          <w:tcPr>
            <w:tcW w:w="1650" w:type="dxa"/>
            <w:vAlign w:val="center"/>
          </w:tcPr>
          <w:p w14:paraId="01E638AB" w14:textId="7009A869" w:rsidR="001C2DA2" w:rsidRPr="00782C77" w:rsidRDefault="00000000" w:rsidP="004819BF">
            <w:pPr>
              <w:spacing w:before="60" w:after="60"/>
              <w:jc w:val="center"/>
              <w:rPr>
                <w:rFonts w:ascii="MS Gothic" w:eastAsia="MS Gothic" w:hAnsi="MS Gothic"/>
                <w:sz w:val="20"/>
                <w:szCs w:val="20"/>
              </w:rPr>
            </w:pPr>
            <w:sdt>
              <w:sdtPr>
                <w:rPr>
                  <w:sz w:val="20"/>
                  <w:szCs w:val="20"/>
                </w:rPr>
                <w:id w:val="-1400279836"/>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930049887"/>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1C2DA2" w:rsidRPr="00782C77" w14:paraId="1DC4E603" w14:textId="77777777" w:rsidTr="00D355B5">
        <w:trPr>
          <w:trHeight w:val="567"/>
        </w:trPr>
        <w:tc>
          <w:tcPr>
            <w:tcW w:w="7366" w:type="dxa"/>
            <w:vAlign w:val="center"/>
          </w:tcPr>
          <w:p w14:paraId="0BD487C3" w14:textId="03345A04" w:rsidR="001C2DA2" w:rsidRPr="00782C77" w:rsidRDefault="001C2DA2" w:rsidP="004819BF">
            <w:pPr>
              <w:spacing w:before="60" w:after="60"/>
              <w:rPr>
                <w:sz w:val="20"/>
                <w:szCs w:val="20"/>
              </w:rPr>
            </w:pPr>
            <w:r w:rsidRPr="00782C77">
              <w:rPr>
                <w:sz w:val="20"/>
                <w:szCs w:val="20"/>
              </w:rPr>
              <w:t>Do you agree that there will be no costs payable by the Principal towards the preparation or submission of this Request, irrespective of outcome?</w:t>
            </w:r>
          </w:p>
        </w:tc>
        <w:tc>
          <w:tcPr>
            <w:tcW w:w="1650" w:type="dxa"/>
            <w:vAlign w:val="center"/>
          </w:tcPr>
          <w:p w14:paraId="7368FD28" w14:textId="1483AD39" w:rsidR="001C2DA2" w:rsidRPr="00782C77" w:rsidRDefault="00000000" w:rsidP="004819BF">
            <w:pPr>
              <w:spacing w:before="60" w:after="60"/>
              <w:jc w:val="center"/>
              <w:rPr>
                <w:rFonts w:ascii="MS Gothic" w:eastAsia="MS Gothic" w:hAnsi="MS Gothic"/>
                <w:sz w:val="20"/>
                <w:szCs w:val="20"/>
              </w:rPr>
            </w:pPr>
            <w:sdt>
              <w:sdtPr>
                <w:rPr>
                  <w:sz w:val="20"/>
                  <w:szCs w:val="20"/>
                </w:rPr>
                <w:id w:val="349925000"/>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1335761887"/>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1C2DA2" w:rsidRPr="00782C77" w14:paraId="1542C169" w14:textId="77777777" w:rsidTr="00D355B5">
        <w:trPr>
          <w:trHeight w:val="567"/>
        </w:trPr>
        <w:tc>
          <w:tcPr>
            <w:tcW w:w="7366" w:type="dxa"/>
            <w:vAlign w:val="center"/>
          </w:tcPr>
          <w:p w14:paraId="23D344C5" w14:textId="53508940" w:rsidR="001C2DA2" w:rsidRPr="00782C77" w:rsidRDefault="001C2DA2" w:rsidP="004819BF">
            <w:pPr>
              <w:spacing w:before="60" w:after="60"/>
              <w:rPr>
                <w:sz w:val="20"/>
                <w:szCs w:val="20"/>
              </w:rPr>
            </w:pPr>
            <w:r w:rsidRPr="00782C77">
              <w:rPr>
                <w:sz w:val="20"/>
                <w:szCs w:val="20"/>
              </w:rPr>
              <w:t xml:space="preserve">In submitting this response, you confirm that you </w:t>
            </w:r>
            <w:r w:rsidR="00F01FEB" w:rsidRPr="00782C77">
              <w:rPr>
                <w:sz w:val="20"/>
                <w:szCs w:val="20"/>
              </w:rPr>
              <w:t xml:space="preserve">have completed, in full, the Form of Quotation (Section 5.1) and you </w:t>
            </w:r>
            <w:r w:rsidRPr="00782C77">
              <w:rPr>
                <w:sz w:val="20"/>
                <w:szCs w:val="20"/>
              </w:rPr>
              <w:t xml:space="preserve">understand </w:t>
            </w:r>
            <w:r w:rsidR="00F01FEB" w:rsidRPr="00782C77">
              <w:rPr>
                <w:sz w:val="20"/>
                <w:szCs w:val="20"/>
              </w:rPr>
              <w:t xml:space="preserve">and acknowledge </w:t>
            </w:r>
            <w:r w:rsidRPr="00782C77">
              <w:rPr>
                <w:sz w:val="20"/>
                <w:szCs w:val="20"/>
              </w:rPr>
              <w:t>that by lodging</w:t>
            </w:r>
            <w:r w:rsidR="00F01FEB" w:rsidRPr="00782C77">
              <w:rPr>
                <w:sz w:val="20"/>
                <w:szCs w:val="20"/>
              </w:rPr>
              <w:t xml:space="preserve">, </w:t>
            </w:r>
            <w:r w:rsidRPr="00782C77">
              <w:rPr>
                <w:sz w:val="20"/>
                <w:szCs w:val="20"/>
              </w:rPr>
              <w:t>you have signed the declaration and agree to its evaluation?</w:t>
            </w:r>
          </w:p>
        </w:tc>
        <w:tc>
          <w:tcPr>
            <w:tcW w:w="1650" w:type="dxa"/>
            <w:vAlign w:val="center"/>
          </w:tcPr>
          <w:p w14:paraId="7B01F5E1" w14:textId="7025B5BC" w:rsidR="001C2DA2" w:rsidRPr="00782C77" w:rsidRDefault="00000000" w:rsidP="004819BF">
            <w:pPr>
              <w:spacing w:before="60" w:after="60"/>
              <w:jc w:val="center"/>
              <w:rPr>
                <w:rFonts w:ascii="MS Gothic" w:eastAsia="MS Gothic" w:hAnsi="MS Gothic"/>
                <w:sz w:val="20"/>
                <w:szCs w:val="20"/>
              </w:rPr>
            </w:pPr>
            <w:sdt>
              <w:sdtPr>
                <w:rPr>
                  <w:sz w:val="20"/>
                  <w:szCs w:val="20"/>
                </w:rPr>
                <w:id w:val="1284229465"/>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744573224"/>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1C2DA2" w:rsidRPr="00782C77" w14:paraId="0A3FD683" w14:textId="77777777" w:rsidTr="00D355B5">
        <w:trPr>
          <w:trHeight w:val="567"/>
        </w:trPr>
        <w:tc>
          <w:tcPr>
            <w:tcW w:w="7366" w:type="dxa"/>
            <w:vAlign w:val="center"/>
          </w:tcPr>
          <w:p w14:paraId="2F70C309" w14:textId="77777777" w:rsidR="001C2DA2" w:rsidRPr="00782C77" w:rsidRDefault="001C2DA2" w:rsidP="004819BF">
            <w:pPr>
              <w:spacing w:before="60" w:after="60"/>
              <w:rPr>
                <w:sz w:val="20"/>
                <w:szCs w:val="20"/>
              </w:rPr>
            </w:pPr>
            <w:r w:rsidRPr="00782C77">
              <w:rPr>
                <w:sz w:val="20"/>
                <w:szCs w:val="20"/>
              </w:rPr>
              <w:t>Do you agree to cooperate with an independent financial assessor during the conduct of financial due diligence?</w:t>
            </w:r>
          </w:p>
          <w:p w14:paraId="07840E5C" w14:textId="77777777" w:rsidR="001C2DA2" w:rsidRPr="00782C77" w:rsidRDefault="001C2DA2" w:rsidP="004819BF">
            <w:pPr>
              <w:spacing w:before="60" w:after="60"/>
              <w:rPr>
                <w:i/>
                <w:iCs/>
                <w:sz w:val="20"/>
                <w:szCs w:val="20"/>
              </w:rPr>
            </w:pPr>
            <w:r w:rsidRPr="00782C77">
              <w:rPr>
                <w:i/>
                <w:iCs/>
                <w:sz w:val="20"/>
                <w:szCs w:val="20"/>
              </w:rPr>
              <w:t>If you tick “No”, please outline your reasoning:</w:t>
            </w:r>
          </w:p>
          <w:p w14:paraId="38669CCC" w14:textId="77777777" w:rsidR="001C2DA2" w:rsidRPr="00782C77" w:rsidRDefault="001C2DA2" w:rsidP="004819BF">
            <w:pPr>
              <w:spacing w:before="60" w:after="60"/>
              <w:rPr>
                <w:sz w:val="20"/>
                <w:szCs w:val="20"/>
              </w:rPr>
            </w:pPr>
          </w:p>
          <w:p w14:paraId="59399B16" w14:textId="77777777" w:rsidR="001C2DA2" w:rsidRPr="00782C77" w:rsidRDefault="001C2DA2" w:rsidP="004819BF">
            <w:pPr>
              <w:spacing w:before="60" w:after="60"/>
              <w:rPr>
                <w:sz w:val="20"/>
                <w:szCs w:val="20"/>
              </w:rPr>
            </w:pPr>
          </w:p>
          <w:p w14:paraId="4B50F12C" w14:textId="02ECB4C2" w:rsidR="001C2DA2" w:rsidRPr="00782C77" w:rsidRDefault="001C2DA2" w:rsidP="004819BF">
            <w:pPr>
              <w:spacing w:before="60" w:after="60"/>
              <w:rPr>
                <w:sz w:val="20"/>
                <w:szCs w:val="20"/>
              </w:rPr>
            </w:pPr>
          </w:p>
        </w:tc>
        <w:tc>
          <w:tcPr>
            <w:tcW w:w="1650" w:type="dxa"/>
            <w:vAlign w:val="center"/>
          </w:tcPr>
          <w:p w14:paraId="7B411141" w14:textId="3BFBCA09" w:rsidR="001C2DA2" w:rsidRPr="00782C77" w:rsidRDefault="00000000" w:rsidP="004819BF">
            <w:pPr>
              <w:spacing w:before="60" w:after="60"/>
              <w:jc w:val="center"/>
              <w:rPr>
                <w:rFonts w:ascii="MS Gothic" w:eastAsia="MS Gothic" w:hAnsi="MS Gothic"/>
                <w:sz w:val="20"/>
                <w:szCs w:val="20"/>
              </w:rPr>
            </w:pPr>
            <w:sdt>
              <w:sdtPr>
                <w:rPr>
                  <w:sz w:val="20"/>
                  <w:szCs w:val="20"/>
                </w:rPr>
                <w:id w:val="603858248"/>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1726827529"/>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1C2DA2" w:rsidRPr="00782C77" w14:paraId="599ECF59" w14:textId="77777777" w:rsidTr="001C2DA2">
        <w:trPr>
          <w:trHeight w:val="2389"/>
        </w:trPr>
        <w:tc>
          <w:tcPr>
            <w:tcW w:w="7366" w:type="dxa"/>
          </w:tcPr>
          <w:p w14:paraId="5BFC8230" w14:textId="77777777" w:rsidR="001C2DA2" w:rsidRPr="00782C77" w:rsidRDefault="001C2DA2" w:rsidP="004819BF">
            <w:pPr>
              <w:spacing w:before="60" w:after="60"/>
              <w:rPr>
                <w:sz w:val="20"/>
                <w:szCs w:val="20"/>
              </w:rPr>
            </w:pPr>
            <w:r w:rsidRPr="00782C77">
              <w:rPr>
                <w:sz w:val="20"/>
                <w:szCs w:val="20"/>
              </w:rPr>
              <w:lastRenderedPageBreak/>
              <w:t>Do you declare that neither the Respondent nor any person included in the Key Personnel has been convicted of a criminal offence that is punishable by imprisonment or detention.</w:t>
            </w:r>
          </w:p>
          <w:p w14:paraId="3D8D20CE" w14:textId="0E26B587" w:rsidR="001C2DA2" w:rsidRPr="00782C77" w:rsidRDefault="001C2DA2" w:rsidP="004819BF">
            <w:pPr>
              <w:spacing w:before="60" w:after="60"/>
              <w:rPr>
                <w:i/>
                <w:iCs/>
                <w:sz w:val="20"/>
                <w:szCs w:val="20"/>
              </w:rPr>
            </w:pPr>
            <w:r w:rsidRPr="00782C77">
              <w:rPr>
                <w:i/>
                <w:iCs/>
                <w:sz w:val="20"/>
                <w:szCs w:val="20"/>
              </w:rPr>
              <w:t>If you tick “No”, provide details (information provided will be treated as strictly confidential):</w:t>
            </w:r>
          </w:p>
        </w:tc>
        <w:tc>
          <w:tcPr>
            <w:tcW w:w="1650" w:type="dxa"/>
            <w:vAlign w:val="center"/>
          </w:tcPr>
          <w:p w14:paraId="6A304A49" w14:textId="528CB87F" w:rsidR="001C2DA2" w:rsidRPr="00782C77" w:rsidRDefault="00000000" w:rsidP="004819BF">
            <w:pPr>
              <w:spacing w:before="60" w:after="60"/>
              <w:jc w:val="center"/>
              <w:rPr>
                <w:rFonts w:ascii="MS Gothic" w:eastAsia="MS Gothic" w:hAnsi="MS Gothic"/>
                <w:sz w:val="20"/>
                <w:szCs w:val="20"/>
              </w:rPr>
            </w:pPr>
            <w:sdt>
              <w:sdtPr>
                <w:rPr>
                  <w:sz w:val="20"/>
                  <w:szCs w:val="20"/>
                </w:rPr>
                <w:id w:val="-1102870832"/>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647550354"/>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F01FEB" w:rsidRPr="00782C77" w14:paraId="4B089F92" w14:textId="77777777" w:rsidTr="001C2DA2">
        <w:trPr>
          <w:trHeight w:val="2389"/>
        </w:trPr>
        <w:tc>
          <w:tcPr>
            <w:tcW w:w="7366" w:type="dxa"/>
          </w:tcPr>
          <w:p w14:paraId="2EAE2539" w14:textId="758EE5A9" w:rsidR="00F01FEB" w:rsidRPr="00782C77" w:rsidRDefault="00F01FEB" w:rsidP="004819BF">
            <w:pPr>
              <w:spacing w:before="60" w:after="60"/>
              <w:rPr>
                <w:sz w:val="20"/>
                <w:szCs w:val="20"/>
              </w:rPr>
            </w:pPr>
            <w:r w:rsidRPr="00782C77">
              <w:rPr>
                <w:sz w:val="20"/>
                <w:szCs w:val="20"/>
              </w:rPr>
              <w:t>Do you declare, to the best of your knowledge, no actual or potential conflict of interest in the performance of obligations under the Contract exist if awarded the Contract, nor that any such conflicts of interest are likely to arise during the Contract?</w:t>
            </w:r>
          </w:p>
          <w:p w14:paraId="204FE50B" w14:textId="6F30AE15" w:rsidR="00F01FEB" w:rsidRPr="00782C77" w:rsidRDefault="00F01FEB" w:rsidP="004819BF">
            <w:pPr>
              <w:spacing w:before="60" w:after="60"/>
              <w:rPr>
                <w:i/>
                <w:iCs/>
                <w:sz w:val="20"/>
                <w:szCs w:val="20"/>
              </w:rPr>
            </w:pPr>
            <w:r w:rsidRPr="00782C77">
              <w:rPr>
                <w:i/>
                <w:iCs/>
                <w:sz w:val="20"/>
                <w:szCs w:val="20"/>
              </w:rPr>
              <w:t>If you tick “No”, provide details:</w:t>
            </w:r>
          </w:p>
        </w:tc>
        <w:tc>
          <w:tcPr>
            <w:tcW w:w="1650" w:type="dxa"/>
            <w:vAlign w:val="center"/>
          </w:tcPr>
          <w:p w14:paraId="3412A9CB" w14:textId="476A0646" w:rsidR="00F01FEB" w:rsidRPr="00782C77" w:rsidRDefault="00000000" w:rsidP="004819BF">
            <w:pPr>
              <w:spacing w:before="60" w:after="60"/>
              <w:jc w:val="center"/>
              <w:rPr>
                <w:sz w:val="20"/>
                <w:szCs w:val="20"/>
              </w:rPr>
            </w:pPr>
            <w:sdt>
              <w:sdtPr>
                <w:rPr>
                  <w:sz w:val="20"/>
                  <w:szCs w:val="20"/>
                </w:rPr>
                <w:id w:val="-1052155752"/>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Yes     </w:t>
            </w:r>
            <w:sdt>
              <w:sdtPr>
                <w:rPr>
                  <w:sz w:val="20"/>
                  <w:szCs w:val="20"/>
                </w:rPr>
                <w:id w:val="135233020"/>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No</w:t>
            </w:r>
          </w:p>
        </w:tc>
      </w:tr>
      <w:tr w:rsidR="00F01FEB" w:rsidRPr="00782C77" w14:paraId="0CC742D9" w14:textId="77777777" w:rsidTr="00F01FEB">
        <w:trPr>
          <w:trHeight w:val="567"/>
        </w:trPr>
        <w:tc>
          <w:tcPr>
            <w:tcW w:w="7366" w:type="dxa"/>
            <w:vAlign w:val="center"/>
          </w:tcPr>
          <w:p w14:paraId="0B193196" w14:textId="069EE0B1" w:rsidR="00F01FEB" w:rsidRPr="00782C77" w:rsidRDefault="00F01FEB" w:rsidP="004819BF">
            <w:pPr>
              <w:spacing w:before="60" w:after="60"/>
              <w:rPr>
                <w:sz w:val="20"/>
                <w:szCs w:val="20"/>
              </w:rPr>
            </w:pPr>
            <w:r w:rsidRPr="00782C77">
              <w:rPr>
                <w:sz w:val="20"/>
                <w:szCs w:val="20"/>
              </w:rPr>
              <w:t xml:space="preserve">Have you completed and submitted the Price Schedule in the requested format, plus included within this response </w:t>
            </w:r>
            <w:r w:rsidRPr="001A323A">
              <w:rPr>
                <w:i/>
                <w:iCs/>
                <w:sz w:val="20"/>
                <w:szCs w:val="20"/>
              </w:rPr>
              <w:t>(Sectio</w:t>
            </w:r>
            <w:r w:rsidR="001A323A" w:rsidRPr="001A323A">
              <w:rPr>
                <w:i/>
                <w:iCs/>
                <w:sz w:val="20"/>
                <w:szCs w:val="20"/>
              </w:rPr>
              <w:t>n 5.</w:t>
            </w:r>
            <w:r w:rsidR="001A323A">
              <w:rPr>
                <w:i/>
                <w:iCs/>
                <w:sz w:val="20"/>
                <w:szCs w:val="20"/>
              </w:rPr>
              <w:t>7</w:t>
            </w:r>
            <w:r w:rsidR="001A323A" w:rsidRPr="001A323A">
              <w:rPr>
                <w:i/>
                <w:iCs/>
                <w:sz w:val="20"/>
                <w:szCs w:val="20"/>
              </w:rPr>
              <w:t>.1</w:t>
            </w:r>
            <w:r w:rsidRPr="001A323A">
              <w:rPr>
                <w:i/>
                <w:iCs/>
                <w:sz w:val="20"/>
                <w:szCs w:val="20"/>
              </w:rPr>
              <w:t>)?</w:t>
            </w:r>
          </w:p>
        </w:tc>
        <w:tc>
          <w:tcPr>
            <w:tcW w:w="1650" w:type="dxa"/>
            <w:vAlign w:val="center"/>
          </w:tcPr>
          <w:p w14:paraId="608FEEC1" w14:textId="4D6A547C" w:rsidR="00F01FEB" w:rsidRPr="00782C77" w:rsidRDefault="00000000" w:rsidP="004819BF">
            <w:pPr>
              <w:spacing w:before="60" w:after="60"/>
              <w:jc w:val="center"/>
              <w:rPr>
                <w:sz w:val="20"/>
                <w:szCs w:val="20"/>
              </w:rPr>
            </w:pPr>
            <w:sdt>
              <w:sdtPr>
                <w:rPr>
                  <w:sz w:val="20"/>
                  <w:szCs w:val="20"/>
                </w:rPr>
                <w:id w:val="941961012"/>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Yes     </w:t>
            </w:r>
            <w:sdt>
              <w:sdtPr>
                <w:rPr>
                  <w:sz w:val="20"/>
                  <w:szCs w:val="20"/>
                </w:rPr>
                <w:id w:val="821858573"/>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No</w:t>
            </w:r>
          </w:p>
        </w:tc>
      </w:tr>
      <w:tr w:rsidR="00F01FEB" w:rsidRPr="00782C77" w14:paraId="1D373170" w14:textId="77777777" w:rsidTr="00F01FEB">
        <w:trPr>
          <w:trHeight w:val="567"/>
        </w:trPr>
        <w:tc>
          <w:tcPr>
            <w:tcW w:w="7366" w:type="dxa"/>
            <w:vAlign w:val="center"/>
          </w:tcPr>
          <w:p w14:paraId="7268D2D9" w14:textId="421674F9" w:rsidR="00F01FEB" w:rsidRPr="00782C77" w:rsidRDefault="00F01FEB" w:rsidP="004819BF">
            <w:pPr>
              <w:spacing w:before="60" w:after="60"/>
              <w:rPr>
                <w:sz w:val="20"/>
                <w:szCs w:val="20"/>
              </w:rPr>
            </w:pPr>
            <w:r w:rsidRPr="00782C77">
              <w:rPr>
                <w:sz w:val="20"/>
                <w:szCs w:val="20"/>
              </w:rPr>
              <w:t xml:space="preserve">Have you completed the Regional Price Preference Information </w:t>
            </w:r>
            <w:r w:rsidRPr="001A323A">
              <w:rPr>
                <w:i/>
                <w:iCs/>
                <w:sz w:val="20"/>
                <w:szCs w:val="20"/>
              </w:rPr>
              <w:t>(Section</w:t>
            </w:r>
            <w:r w:rsidR="001A323A" w:rsidRPr="001A323A">
              <w:rPr>
                <w:i/>
                <w:iCs/>
                <w:sz w:val="20"/>
                <w:szCs w:val="20"/>
              </w:rPr>
              <w:t xml:space="preserve"> 5.8</w:t>
            </w:r>
            <w:r w:rsidRPr="001A323A">
              <w:rPr>
                <w:i/>
                <w:iCs/>
                <w:sz w:val="20"/>
                <w:szCs w:val="20"/>
              </w:rPr>
              <w:t>)</w:t>
            </w:r>
            <w:r w:rsidRPr="00782C77">
              <w:rPr>
                <w:sz w:val="20"/>
                <w:szCs w:val="20"/>
              </w:rPr>
              <w:t>?</w:t>
            </w:r>
          </w:p>
        </w:tc>
        <w:tc>
          <w:tcPr>
            <w:tcW w:w="1650" w:type="dxa"/>
            <w:vAlign w:val="center"/>
          </w:tcPr>
          <w:p w14:paraId="3A6DB14A" w14:textId="40B2C1DB" w:rsidR="00F01FEB" w:rsidRPr="00782C77" w:rsidRDefault="00000000" w:rsidP="004819BF">
            <w:pPr>
              <w:spacing w:before="60" w:after="60"/>
              <w:jc w:val="center"/>
              <w:rPr>
                <w:sz w:val="20"/>
                <w:szCs w:val="20"/>
              </w:rPr>
            </w:pPr>
            <w:sdt>
              <w:sdtPr>
                <w:rPr>
                  <w:sz w:val="20"/>
                  <w:szCs w:val="20"/>
                </w:rPr>
                <w:id w:val="1239753375"/>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Yes     </w:t>
            </w:r>
            <w:sdt>
              <w:sdtPr>
                <w:rPr>
                  <w:sz w:val="20"/>
                  <w:szCs w:val="20"/>
                </w:rPr>
                <w:id w:val="-2021693132"/>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No</w:t>
            </w:r>
          </w:p>
        </w:tc>
      </w:tr>
      <w:tr w:rsidR="00833CCF" w:rsidRPr="00782C77" w14:paraId="6BE66138" w14:textId="77777777" w:rsidTr="00833CCF">
        <w:trPr>
          <w:trHeight w:val="340"/>
        </w:trPr>
        <w:tc>
          <w:tcPr>
            <w:tcW w:w="9016" w:type="dxa"/>
            <w:gridSpan w:val="2"/>
            <w:shd w:val="clear" w:color="auto" w:fill="106E89"/>
            <w:vAlign w:val="center"/>
          </w:tcPr>
          <w:p w14:paraId="0DBB778F" w14:textId="6E134645" w:rsidR="00833CCF" w:rsidRPr="00782C77" w:rsidRDefault="00833CCF" w:rsidP="00833CCF">
            <w:pPr>
              <w:spacing w:before="60" w:after="60"/>
              <w:rPr>
                <w:b/>
                <w:bCs/>
                <w:color w:val="FFFFFF" w:themeColor="background1"/>
                <w:sz w:val="20"/>
                <w:szCs w:val="20"/>
              </w:rPr>
            </w:pPr>
            <w:r w:rsidRPr="00782C77">
              <w:rPr>
                <w:b/>
                <w:bCs/>
                <w:color w:val="FFFFFF" w:themeColor="background1"/>
                <w:sz w:val="20"/>
                <w:szCs w:val="20"/>
              </w:rPr>
              <w:t>Critical Assumptions</w:t>
            </w:r>
          </w:p>
        </w:tc>
      </w:tr>
      <w:tr w:rsidR="00833CCF" w:rsidRPr="00782C77" w14:paraId="0EE6D381" w14:textId="77777777" w:rsidTr="003F639E">
        <w:trPr>
          <w:trHeight w:val="567"/>
        </w:trPr>
        <w:tc>
          <w:tcPr>
            <w:tcW w:w="7366" w:type="dxa"/>
            <w:vAlign w:val="center"/>
          </w:tcPr>
          <w:p w14:paraId="2F0F8CFF" w14:textId="50FBD126" w:rsidR="00833CCF" w:rsidRPr="00782C77" w:rsidRDefault="00833CCF" w:rsidP="00833CCF">
            <w:pPr>
              <w:spacing w:before="60" w:after="60"/>
              <w:rPr>
                <w:sz w:val="20"/>
                <w:szCs w:val="20"/>
              </w:rPr>
            </w:pPr>
            <w:r w:rsidRPr="00782C77">
              <w:rPr>
                <w:sz w:val="20"/>
                <w:szCs w:val="20"/>
              </w:rPr>
              <w:t xml:space="preserve">Have you specified any critical assumptions you have made that are critical to the Request, including assumptions relating to pricing and ability to provide the requirements of this Request in the </w:t>
            </w:r>
            <w:r w:rsidRPr="00782C77">
              <w:rPr>
                <w:i/>
                <w:iCs/>
                <w:sz w:val="20"/>
                <w:szCs w:val="20"/>
                <w:u w:val="single"/>
              </w:rPr>
              <w:t>one document</w:t>
            </w:r>
            <w:r w:rsidRPr="00782C77">
              <w:rPr>
                <w:sz w:val="20"/>
                <w:szCs w:val="20"/>
              </w:rPr>
              <w:t xml:space="preserve"> of your response and labelled it “Critical Assumptions”?</w:t>
            </w:r>
          </w:p>
        </w:tc>
        <w:tc>
          <w:tcPr>
            <w:tcW w:w="1650" w:type="dxa"/>
            <w:vAlign w:val="center"/>
          </w:tcPr>
          <w:p w14:paraId="67785878" w14:textId="43C5BAD8" w:rsidR="00833CCF" w:rsidRPr="00782C77" w:rsidRDefault="00000000" w:rsidP="003F639E">
            <w:pPr>
              <w:spacing w:before="60" w:after="60"/>
              <w:jc w:val="center"/>
              <w:rPr>
                <w:sz w:val="20"/>
                <w:szCs w:val="20"/>
              </w:rPr>
            </w:pPr>
            <w:sdt>
              <w:sdtPr>
                <w:rPr>
                  <w:sz w:val="20"/>
                  <w:szCs w:val="20"/>
                </w:rPr>
                <w:id w:val="-1913768087"/>
                <w14:checkbox>
                  <w14:checked w14:val="0"/>
                  <w14:checkedState w14:val="2612" w14:font="MS Gothic"/>
                  <w14:uncheckedState w14:val="2610" w14:font="MS Gothic"/>
                </w14:checkbox>
              </w:sdtPr>
              <w:sdtContent>
                <w:r w:rsidR="00833CCF" w:rsidRPr="00782C77">
                  <w:rPr>
                    <w:rFonts w:ascii="MS Gothic" w:eastAsia="MS Gothic" w:hAnsi="MS Gothic"/>
                    <w:sz w:val="20"/>
                    <w:szCs w:val="20"/>
                  </w:rPr>
                  <w:t>☐</w:t>
                </w:r>
              </w:sdtContent>
            </w:sdt>
            <w:r w:rsidR="00833CCF" w:rsidRPr="00782C77">
              <w:rPr>
                <w:sz w:val="20"/>
                <w:szCs w:val="20"/>
              </w:rPr>
              <w:t xml:space="preserve"> Yes     </w:t>
            </w:r>
            <w:sdt>
              <w:sdtPr>
                <w:rPr>
                  <w:sz w:val="20"/>
                  <w:szCs w:val="20"/>
                </w:rPr>
                <w:id w:val="398950264"/>
                <w14:checkbox>
                  <w14:checked w14:val="0"/>
                  <w14:checkedState w14:val="2612" w14:font="MS Gothic"/>
                  <w14:uncheckedState w14:val="2610" w14:font="MS Gothic"/>
                </w14:checkbox>
              </w:sdtPr>
              <w:sdtContent>
                <w:r w:rsidR="00833CCF" w:rsidRPr="00782C77">
                  <w:rPr>
                    <w:rFonts w:ascii="MS Gothic" w:eastAsia="MS Gothic" w:hAnsi="MS Gothic"/>
                    <w:sz w:val="20"/>
                    <w:szCs w:val="20"/>
                  </w:rPr>
                  <w:t>☐</w:t>
                </w:r>
              </w:sdtContent>
            </w:sdt>
            <w:r w:rsidR="00833CCF" w:rsidRPr="00782C77">
              <w:rPr>
                <w:sz w:val="20"/>
                <w:szCs w:val="20"/>
              </w:rPr>
              <w:t xml:space="preserve"> No</w:t>
            </w:r>
          </w:p>
        </w:tc>
      </w:tr>
    </w:tbl>
    <w:p w14:paraId="2F9D199A" w14:textId="49E8BE3F" w:rsidR="00D440CA" w:rsidRPr="00782C77" w:rsidRDefault="00D440CA" w:rsidP="004738EE">
      <w:pPr>
        <w:pStyle w:val="Heading3"/>
      </w:pPr>
      <w:bookmarkStart w:id="159" w:name="_Toc161434638"/>
      <w:r w:rsidRPr="00782C77">
        <w:t>Qualitative Criteria</w:t>
      </w:r>
      <w:bookmarkEnd w:id="159"/>
    </w:p>
    <w:p w14:paraId="621AEBDB" w14:textId="2A0605A4" w:rsidR="00D440CA" w:rsidRPr="00782C77" w:rsidRDefault="00D440CA" w:rsidP="00D440CA">
      <w:r w:rsidRPr="00782C77">
        <w:rPr>
          <w:b/>
          <w:bCs/>
          <w:i/>
          <w:iCs/>
        </w:rPr>
        <w:t>It is ESSENTIAL that Respondents address each qualitative criterion.</w:t>
      </w:r>
    </w:p>
    <w:p w14:paraId="2E7CE101" w14:textId="7C4BFE28" w:rsidR="00D440CA" w:rsidRPr="00782C77" w:rsidRDefault="00D440CA" w:rsidP="00D440CA">
      <w:r w:rsidRPr="00782C77">
        <w:t>Before responding to the following qualitative criteria, Respondents must note the following:</w:t>
      </w:r>
    </w:p>
    <w:p w14:paraId="75F0FDAE" w14:textId="50191899" w:rsidR="00D440CA" w:rsidRPr="00782C77" w:rsidRDefault="00D440CA" w:rsidP="00D440CA">
      <w:pPr>
        <w:pStyle w:val="ListParagraph"/>
        <w:numPr>
          <w:ilvl w:val="0"/>
          <w:numId w:val="51"/>
        </w:numPr>
        <w:ind w:left="851" w:hanging="567"/>
      </w:pPr>
      <w:r w:rsidRPr="00782C77">
        <w:t xml:space="preserve">All information relevant to your answers to each criterion are to be contained within your Quotation in </w:t>
      </w:r>
      <w:r w:rsidR="00833CCF" w:rsidRPr="00782C77">
        <w:t xml:space="preserve">the </w:t>
      </w:r>
      <w:r w:rsidRPr="00782C77">
        <w:rPr>
          <w:b/>
          <w:bCs/>
          <w:i/>
          <w:iCs/>
          <w:u w:val="single"/>
        </w:rPr>
        <w:t>one document only.</w:t>
      </w:r>
    </w:p>
    <w:p w14:paraId="48DE936B" w14:textId="62175BD3" w:rsidR="00D440CA" w:rsidRPr="00782C77" w:rsidRDefault="00582350" w:rsidP="00D440CA">
      <w:pPr>
        <w:pStyle w:val="ListParagraph"/>
        <w:numPr>
          <w:ilvl w:val="0"/>
          <w:numId w:val="51"/>
        </w:numPr>
        <w:ind w:left="851" w:hanging="567"/>
      </w:pPr>
      <w:r w:rsidRPr="00782C77">
        <w:t>Respondents are to assume the evaluation panel has no previous knowledge of your organisation, its activities or experience.</w:t>
      </w:r>
    </w:p>
    <w:p w14:paraId="3F8AD12E" w14:textId="3192081A" w:rsidR="00582350" w:rsidRPr="00782C77" w:rsidRDefault="00582350" w:rsidP="00D440CA">
      <w:pPr>
        <w:pStyle w:val="ListParagraph"/>
        <w:numPr>
          <w:ilvl w:val="0"/>
          <w:numId w:val="51"/>
        </w:numPr>
        <w:ind w:left="851" w:hanging="567"/>
      </w:pPr>
      <w:r w:rsidRPr="00782C77">
        <w:t>Respondents are to provide full details for any claims, statements or examples used to address the qualitative criteria; and</w:t>
      </w:r>
    </w:p>
    <w:p w14:paraId="1D4E8D44" w14:textId="4C8591A8" w:rsidR="00582350" w:rsidRPr="00782C77" w:rsidRDefault="00582350" w:rsidP="00D440CA">
      <w:pPr>
        <w:pStyle w:val="ListParagraph"/>
        <w:numPr>
          <w:ilvl w:val="0"/>
          <w:numId w:val="51"/>
        </w:numPr>
        <w:ind w:left="851" w:hanging="567"/>
      </w:pPr>
      <w:r w:rsidRPr="00782C77">
        <w:t>Respondents are to address each issue outlined within the qualitative criteria.</w:t>
      </w:r>
    </w:p>
    <w:p w14:paraId="7F29E886" w14:textId="1968E08B" w:rsidR="00582350" w:rsidRPr="00782C77" w:rsidRDefault="00582350" w:rsidP="004738EE">
      <w:pPr>
        <w:pStyle w:val="Heading4"/>
      </w:pPr>
      <w:bookmarkStart w:id="160" w:name="_Toc161434639"/>
      <w:r w:rsidRPr="00782C77">
        <w:t>[Insert Criteria 1 Name]</w:t>
      </w:r>
      <w:bookmarkEnd w:id="160"/>
    </w:p>
    <w:tbl>
      <w:tblPr>
        <w:tblStyle w:val="TableGrid"/>
        <w:tblpPr w:leftFromText="180" w:rightFromText="180" w:vertAnchor="text" w:tblpY="53"/>
        <w:tblW w:w="0" w:type="auto"/>
        <w:tblLook w:val="04A0" w:firstRow="1" w:lastRow="0" w:firstColumn="1" w:lastColumn="0" w:noHBand="0" w:noVBand="1"/>
      </w:tblPr>
      <w:tblGrid>
        <w:gridCol w:w="6799"/>
        <w:gridCol w:w="2217"/>
      </w:tblGrid>
      <w:tr w:rsidR="00582350" w:rsidRPr="00782C77" w14:paraId="62057BE9" w14:textId="77777777" w:rsidTr="00D355B5">
        <w:tc>
          <w:tcPr>
            <w:tcW w:w="6799" w:type="dxa"/>
            <w:shd w:val="clear" w:color="auto" w:fill="106E89"/>
            <w:vAlign w:val="center"/>
          </w:tcPr>
          <w:p w14:paraId="33AD9BB9" w14:textId="69F41EA6" w:rsidR="00582350" w:rsidRPr="00782C77" w:rsidRDefault="00582350" w:rsidP="00582350">
            <w:pPr>
              <w:spacing w:before="40" w:after="40"/>
              <w:rPr>
                <w:b/>
                <w:bCs/>
                <w:i/>
                <w:iCs/>
                <w:color w:val="FFFFFF" w:themeColor="background1"/>
              </w:rPr>
            </w:pPr>
            <w:r w:rsidRPr="00782C77">
              <w:rPr>
                <w:b/>
                <w:bCs/>
                <w:i/>
                <w:iCs/>
                <w:color w:val="FFFFFF" w:themeColor="background1"/>
              </w:rPr>
              <w:t>[Criteria Name]</w:t>
            </w:r>
          </w:p>
        </w:tc>
        <w:tc>
          <w:tcPr>
            <w:tcW w:w="2217" w:type="dxa"/>
            <w:shd w:val="clear" w:color="auto" w:fill="106E89"/>
            <w:vAlign w:val="center"/>
          </w:tcPr>
          <w:p w14:paraId="263BDFCD" w14:textId="77777777" w:rsidR="00582350" w:rsidRPr="00782C77" w:rsidRDefault="00582350" w:rsidP="00D355B5">
            <w:pPr>
              <w:spacing w:before="40" w:after="40"/>
              <w:jc w:val="center"/>
              <w:rPr>
                <w:b/>
                <w:bCs/>
                <w:color w:val="FFFFFF" w:themeColor="background1"/>
              </w:rPr>
            </w:pPr>
            <w:r w:rsidRPr="00782C77">
              <w:rPr>
                <w:b/>
                <w:bCs/>
                <w:color w:val="FFFFFF" w:themeColor="background1"/>
              </w:rPr>
              <w:t>Weighting</w:t>
            </w:r>
          </w:p>
        </w:tc>
      </w:tr>
      <w:tr w:rsidR="00582350" w:rsidRPr="00782C77" w14:paraId="0FD1716E" w14:textId="77777777" w:rsidTr="00D355B5">
        <w:tc>
          <w:tcPr>
            <w:tcW w:w="6799" w:type="dxa"/>
            <w:vAlign w:val="center"/>
          </w:tcPr>
          <w:p w14:paraId="1A0FE87E" w14:textId="7E243E3A" w:rsidR="00580123" w:rsidRPr="00782C77" w:rsidRDefault="00582350" w:rsidP="00D355B5">
            <w:pPr>
              <w:spacing w:before="40" w:after="40"/>
              <w:rPr>
                <w:i/>
                <w:iCs/>
                <w:color w:val="A6A6A6" w:themeColor="background1" w:themeShade="A6"/>
              </w:rPr>
            </w:pPr>
            <w:r w:rsidRPr="00782C77">
              <w:rPr>
                <w:i/>
                <w:iCs/>
                <w:color w:val="A6A6A6" w:themeColor="background1" w:themeShade="A6"/>
              </w:rPr>
              <w:t xml:space="preserve">[insert criteria e.g., relevant experience. Outline what you are asking the respondent to include in their response. </w:t>
            </w:r>
            <w:r w:rsidR="00F02977" w:rsidRPr="00782C77">
              <w:rPr>
                <w:i/>
                <w:iCs/>
                <w:color w:val="A6A6A6" w:themeColor="background1" w:themeShade="A6"/>
              </w:rPr>
              <w:t xml:space="preserve">Your response to this criterion must be labelled “Criteria Name” and included in the </w:t>
            </w:r>
            <w:r w:rsidR="00F02977" w:rsidRPr="00782C77">
              <w:rPr>
                <w:i/>
                <w:iCs/>
                <w:color w:val="A6A6A6" w:themeColor="background1" w:themeShade="A6"/>
                <w:u w:val="single"/>
              </w:rPr>
              <w:t>one document</w:t>
            </w:r>
            <w:r w:rsidR="00F02977" w:rsidRPr="00782C77">
              <w:rPr>
                <w:i/>
                <w:iCs/>
                <w:color w:val="A6A6A6" w:themeColor="background1" w:themeShade="A6"/>
              </w:rPr>
              <w:t xml:space="preserve"> of your Quotation.</w:t>
            </w:r>
          </w:p>
          <w:p w14:paraId="795E2F91" w14:textId="18B605F9" w:rsidR="00580123" w:rsidRPr="00782C77" w:rsidRDefault="00580123" w:rsidP="00D355B5">
            <w:pPr>
              <w:spacing w:before="40" w:after="40"/>
              <w:rPr>
                <w:i/>
                <w:iCs/>
                <w:color w:val="A6A6A6" w:themeColor="background1" w:themeShade="A6"/>
              </w:rPr>
            </w:pPr>
            <w:r w:rsidRPr="00782C77">
              <w:rPr>
                <w:i/>
                <w:iCs/>
                <w:color w:val="A6A6A6" w:themeColor="background1" w:themeShade="A6"/>
              </w:rPr>
              <w:t>For example:</w:t>
            </w:r>
          </w:p>
          <w:p w14:paraId="51148550" w14:textId="77777777" w:rsidR="00580123" w:rsidRPr="00782C77" w:rsidRDefault="00580123" w:rsidP="00D355B5">
            <w:pPr>
              <w:spacing w:before="40" w:after="40"/>
              <w:rPr>
                <w:i/>
                <w:iCs/>
                <w:color w:val="A6A6A6" w:themeColor="background1" w:themeShade="A6"/>
              </w:rPr>
            </w:pPr>
            <w:r w:rsidRPr="00782C77">
              <w:rPr>
                <w:i/>
                <w:iCs/>
                <w:color w:val="A6A6A6" w:themeColor="background1" w:themeShade="A6"/>
              </w:rPr>
              <w:lastRenderedPageBreak/>
              <w:t>Provide an overview of your experience relevant to the supply of this type of Goods or Service. Respondents must, as a minimum, address the following information:</w:t>
            </w:r>
          </w:p>
          <w:p w14:paraId="16421B31" w14:textId="16D56C36" w:rsidR="00580123" w:rsidRPr="00782C77" w:rsidRDefault="00580123" w:rsidP="00580123">
            <w:pPr>
              <w:pStyle w:val="ListParagraph"/>
              <w:numPr>
                <w:ilvl w:val="0"/>
                <w:numId w:val="52"/>
              </w:numPr>
              <w:spacing w:before="40" w:after="40"/>
              <w:ind w:left="680" w:hanging="567"/>
              <w:rPr>
                <w:i/>
                <w:iCs/>
              </w:rPr>
            </w:pPr>
            <w:r w:rsidRPr="00782C77">
              <w:rPr>
                <w:i/>
                <w:iCs/>
                <w:color w:val="A6A6A6" w:themeColor="background1" w:themeShade="A6"/>
              </w:rPr>
              <w:t>Provide details of company experience.</w:t>
            </w:r>
          </w:p>
          <w:p w14:paraId="1FD4645F" w14:textId="034C0400" w:rsidR="00580123" w:rsidRPr="00782C77" w:rsidRDefault="00580123" w:rsidP="00580123">
            <w:pPr>
              <w:pStyle w:val="ListParagraph"/>
              <w:numPr>
                <w:ilvl w:val="0"/>
                <w:numId w:val="52"/>
              </w:numPr>
              <w:spacing w:before="40" w:after="40"/>
              <w:ind w:left="680" w:hanging="567"/>
              <w:rPr>
                <w:i/>
                <w:iCs/>
              </w:rPr>
            </w:pPr>
            <w:r w:rsidRPr="00782C77">
              <w:rPr>
                <w:i/>
                <w:iCs/>
                <w:color w:val="A6A6A6" w:themeColor="background1" w:themeShade="A6"/>
              </w:rPr>
              <w:t>Provide details of similar works including contract price, duration, and methodology.</w:t>
            </w:r>
          </w:p>
          <w:p w14:paraId="0990B199" w14:textId="31D93BB1" w:rsidR="00580123" w:rsidRPr="00782C77" w:rsidRDefault="00580123" w:rsidP="00580123">
            <w:pPr>
              <w:pStyle w:val="ListParagraph"/>
              <w:numPr>
                <w:ilvl w:val="0"/>
                <w:numId w:val="52"/>
              </w:numPr>
              <w:spacing w:before="40" w:after="40"/>
              <w:ind w:left="680" w:hanging="567"/>
              <w:rPr>
                <w:i/>
                <w:iCs/>
                <w:color w:val="A6A6A6" w:themeColor="background1" w:themeShade="A6"/>
              </w:rPr>
            </w:pPr>
            <w:r w:rsidRPr="00782C77">
              <w:rPr>
                <w:i/>
                <w:iCs/>
                <w:color w:val="A6A6A6" w:themeColor="background1" w:themeShade="A6"/>
              </w:rPr>
              <w:t>Provide scope of your involvement including details of outcomes.</w:t>
            </w:r>
          </w:p>
          <w:p w14:paraId="55F89534" w14:textId="4E611200" w:rsidR="00580123" w:rsidRPr="00782C77" w:rsidRDefault="00580123" w:rsidP="00580123">
            <w:pPr>
              <w:pStyle w:val="ListParagraph"/>
              <w:numPr>
                <w:ilvl w:val="0"/>
                <w:numId w:val="52"/>
              </w:numPr>
              <w:spacing w:before="40" w:after="40"/>
              <w:ind w:left="680" w:hanging="567"/>
              <w:rPr>
                <w:i/>
                <w:iCs/>
                <w:color w:val="A6A6A6" w:themeColor="background1" w:themeShade="A6"/>
              </w:rPr>
            </w:pPr>
            <w:r w:rsidRPr="00782C77">
              <w:rPr>
                <w:i/>
                <w:iCs/>
                <w:color w:val="A6A6A6" w:themeColor="background1" w:themeShade="A6"/>
              </w:rPr>
              <w:t>Demonstrate your sound judgement and discretion by providing details of issues that arose during the project and how these were managed.</w:t>
            </w:r>
          </w:p>
          <w:p w14:paraId="076F7B94" w14:textId="6BC8D098" w:rsidR="00582350" w:rsidRPr="00782C77" w:rsidRDefault="00580123" w:rsidP="00580123">
            <w:pPr>
              <w:pStyle w:val="ListParagraph"/>
              <w:numPr>
                <w:ilvl w:val="0"/>
                <w:numId w:val="52"/>
              </w:numPr>
              <w:spacing w:before="40" w:after="40"/>
              <w:ind w:left="680" w:hanging="567"/>
              <w:rPr>
                <w:i/>
                <w:iCs/>
                <w:color w:val="A6A6A6" w:themeColor="background1" w:themeShade="A6"/>
              </w:rPr>
            </w:pPr>
            <w:r w:rsidRPr="00782C77">
              <w:rPr>
                <w:i/>
                <w:iCs/>
                <w:color w:val="A6A6A6" w:themeColor="background1" w:themeShade="A6"/>
              </w:rPr>
              <w:t xml:space="preserve">Demonstrate competency and proven track record of achieving outcomes, including key performance outcomes. </w:t>
            </w:r>
          </w:p>
        </w:tc>
        <w:tc>
          <w:tcPr>
            <w:tcW w:w="2217" w:type="dxa"/>
            <w:vAlign w:val="center"/>
          </w:tcPr>
          <w:p w14:paraId="5AE49FC0" w14:textId="77777777" w:rsidR="00582350" w:rsidRPr="00782C77" w:rsidRDefault="00582350" w:rsidP="00D355B5">
            <w:pPr>
              <w:spacing w:before="40" w:after="40"/>
              <w:jc w:val="center"/>
              <w:rPr>
                <w:i/>
                <w:iCs/>
              </w:rPr>
            </w:pPr>
            <w:r w:rsidRPr="00782C77">
              <w:rPr>
                <w:i/>
                <w:iCs/>
                <w:color w:val="A6A6A6" w:themeColor="background1" w:themeShade="A6"/>
              </w:rPr>
              <w:lastRenderedPageBreak/>
              <w:t>[insert %]</w:t>
            </w:r>
          </w:p>
        </w:tc>
      </w:tr>
    </w:tbl>
    <w:p w14:paraId="64D42FA1" w14:textId="54D011EB" w:rsidR="00582350" w:rsidRPr="00782C77" w:rsidRDefault="00582350" w:rsidP="004738EE">
      <w:pPr>
        <w:pStyle w:val="Heading4"/>
      </w:pPr>
      <w:bookmarkStart w:id="161" w:name="_Toc161434640"/>
      <w:r w:rsidRPr="00782C77">
        <w:t>[Insert Criteria 2 Name]</w:t>
      </w:r>
      <w:bookmarkEnd w:id="161"/>
    </w:p>
    <w:tbl>
      <w:tblPr>
        <w:tblStyle w:val="TableGrid"/>
        <w:tblpPr w:leftFromText="180" w:rightFromText="180" w:vertAnchor="text" w:tblpY="53"/>
        <w:tblW w:w="0" w:type="auto"/>
        <w:tblLook w:val="04A0" w:firstRow="1" w:lastRow="0" w:firstColumn="1" w:lastColumn="0" w:noHBand="0" w:noVBand="1"/>
      </w:tblPr>
      <w:tblGrid>
        <w:gridCol w:w="6799"/>
        <w:gridCol w:w="2217"/>
      </w:tblGrid>
      <w:tr w:rsidR="00582350" w:rsidRPr="00782C77" w14:paraId="3BF68FE5" w14:textId="77777777" w:rsidTr="00D355B5">
        <w:tc>
          <w:tcPr>
            <w:tcW w:w="6799" w:type="dxa"/>
            <w:shd w:val="clear" w:color="auto" w:fill="106E89"/>
            <w:vAlign w:val="center"/>
          </w:tcPr>
          <w:p w14:paraId="2FDD42E9" w14:textId="77777777" w:rsidR="00582350" w:rsidRPr="00782C77" w:rsidRDefault="00582350" w:rsidP="00D355B5">
            <w:pPr>
              <w:spacing w:before="40" w:after="40"/>
              <w:rPr>
                <w:b/>
                <w:bCs/>
                <w:i/>
                <w:iCs/>
                <w:color w:val="FFFFFF" w:themeColor="background1"/>
              </w:rPr>
            </w:pPr>
            <w:r w:rsidRPr="00782C77">
              <w:rPr>
                <w:b/>
                <w:bCs/>
                <w:i/>
                <w:iCs/>
                <w:color w:val="FFFFFF" w:themeColor="background1"/>
              </w:rPr>
              <w:t>[Criteria Name]</w:t>
            </w:r>
          </w:p>
        </w:tc>
        <w:tc>
          <w:tcPr>
            <w:tcW w:w="2217" w:type="dxa"/>
            <w:shd w:val="clear" w:color="auto" w:fill="106E89"/>
            <w:vAlign w:val="center"/>
          </w:tcPr>
          <w:p w14:paraId="565CAA1A" w14:textId="77777777" w:rsidR="00582350" w:rsidRPr="00782C77" w:rsidRDefault="00582350" w:rsidP="00D355B5">
            <w:pPr>
              <w:spacing w:before="40" w:after="40"/>
              <w:jc w:val="center"/>
              <w:rPr>
                <w:b/>
                <w:bCs/>
                <w:color w:val="FFFFFF" w:themeColor="background1"/>
              </w:rPr>
            </w:pPr>
            <w:r w:rsidRPr="00782C77">
              <w:rPr>
                <w:b/>
                <w:bCs/>
                <w:color w:val="FFFFFF" w:themeColor="background1"/>
              </w:rPr>
              <w:t>Weighting</w:t>
            </w:r>
          </w:p>
        </w:tc>
      </w:tr>
      <w:tr w:rsidR="00582350" w:rsidRPr="00782C77" w14:paraId="154AE191" w14:textId="77777777" w:rsidTr="00D355B5">
        <w:tc>
          <w:tcPr>
            <w:tcW w:w="6799" w:type="dxa"/>
            <w:vAlign w:val="center"/>
          </w:tcPr>
          <w:p w14:paraId="739224FD" w14:textId="4B9C42C4" w:rsidR="00580123" w:rsidRPr="00782C77" w:rsidRDefault="00582350" w:rsidP="00D355B5">
            <w:pPr>
              <w:spacing w:before="40" w:after="40"/>
              <w:rPr>
                <w:i/>
                <w:iCs/>
                <w:color w:val="A6A6A6" w:themeColor="background1" w:themeShade="A6"/>
              </w:rPr>
            </w:pPr>
            <w:r w:rsidRPr="00782C77">
              <w:rPr>
                <w:i/>
                <w:iCs/>
                <w:color w:val="A6A6A6" w:themeColor="background1" w:themeShade="A6"/>
              </w:rPr>
              <w:t xml:space="preserve">[insert criteria e.g., key personnel and experience. Outline what you are asking the respondent to include in their response. </w:t>
            </w:r>
            <w:r w:rsidR="00F02977" w:rsidRPr="00782C77">
              <w:rPr>
                <w:i/>
                <w:iCs/>
                <w:color w:val="A6A6A6" w:themeColor="background1" w:themeShade="A6"/>
              </w:rPr>
              <w:t xml:space="preserve">Your response to this criterion must be labelled “Criteria Name” and included in the </w:t>
            </w:r>
            <w:r w:rsidR="00F02977" w:rsidRPr="00782C77">
              <w:rPr>
                <w:i/>
                <w:iCs/>
                <w:color w:val="A6A6A6" w:themeColor="background1" w:themeShade="A6"/>
                <w:u w:val="single"/>
              </w:rPr>
              <w:t>one document</w:t>
            </w:r>
            <w:r w:rsidR="00F02977" w:rsidRPr="00782C77">
              <w:rPr>
                <w:i/>
                <w:iCs/>
                <w:color w:val="A6A6A6" w:themeColor="background1" w:themeShade="A6"/>
              </w:rPr>
              <w:t xml:space="preserve"> of your Quotation.</w:t>
            </w:r>
          </w:p>
          <w:p w14:paraId="68AFD895" w14:textId="77777777" w:rsidR="00580123" w:rsidRPr="00782C77" w:rsidRDefault="00580123" w:rsidP="00D355B5">
            <w:pPr>
              <w:spacing w:before="40" w:after="40"/>
              <w:rPr>
                <w:i/>
                <w:iCs/>
                <w:color w:val="A6A6A6" w:themeColor="background1" w:themeShade="A6"/>
              </w:rPr>
            </w:pPr>
            <w:r w:rsidRPr="00782C77">
              <w:rPr>
                <w:i/>
                <w:iCs/>
                <w:color w:val="A6A6A6" w:themeColor="background1" w:themeShade="A6"/>
              </w:rPr>
              <w:t>For example:</w:t>
            </w:r>
          </w:p>
          <w:p w14:paraId="32A55DBB" w14:textId="77777777" w:rsidR="00580123" w:rsidRPr="00782C77" w:rsidRDefault="00580123" w:rsidP="00D355B5">
            <w:pPr>
              <w:spacing w:before="40" w:after="40"/>
              <w:rPr>
                <w:i/>
                <w:iCs/>
                <w:color w:val="A6A6A6" w:themeColor="background1" w:themeShade="A6"/>
              </w:rPr>
            </w:pPr>
            <w:r w:rsidRPr="00782C77">
              <w:rPr>
                <w:i/>
                <w:iCs/>
                <w:color w:val="A6A6A6" w:themeColor="background1" w:themeShade="A6"/>
              </w:rPr>
              <w:t>Provide details of all proposed personnel to be allocated to this project. Respondents must, as a minimum, address the following information:</w:t>
            </w:r>
          </w:p>
          <w:p w14:paraId="0FE628F6" w14:textId="77777777" w:rsidR="00580123" w:rsidRPr="00782C77" w:rsidRDefault="00580123" w:rsidP="00580123">
            <w:pPr>
              <w:pStyle w:val="ListParagraph"/>
              <w:numPr>
                <w:ilvl w:val="0"/>
                <w:numId w:val="53"/>
              </w:numPr>
              <w:spacing w:before="40" w:after="40"/>
              <w:ind w:left="680" w:hanging="567"/>
              <w:rPr>
                <w:i/>
                <w:iCs/>
              </w:rPr>
            </w:pPr>
            <w:r w:rsidRPr="00782C77">
              <w:rPr>
                <w:i/>
                <w:iCs/>
                <w:color w:val="A6A6A6" w:themeColor="background1" w:themeShade="A6"/>
              </w:rPr>
              <w:t>Key personnel’s role in the performance of the Contract.</w:t>
            </w:r>
          </w:p>
          <w:p w14:paraId="5AEE1DC6" w14:textId="77777777" w:rsidR="00580123" w:rsidRPr="00782C77" w:rsidRDefault="00580123" w:rsidP="00580123">
            <w:pPr>
              <w:pStyle w:val="ListParagraph"/>
              <w:numPr>
                <w:ilvl w:val="0"/>
                <w:numId w:val="53"/>
              </w:numPr>
              <w:spacing w:before="40" w:after="40"/>
              <w:ind w:left="680" w:hanging="567"/>
              <w:rPr>
                <w:i/>
                <w:iCs/>
              </w:rPr>
            </w:pPr>
            <w:r w:rsidRPr="00782C77">
              <w:rPr>
                <w:i/>
                <w:iCs/>
                <w:color w:val="A6A6A6" w:themeColor="background1" w:themeShade="A6"/>
              </w:rPr>
              <w:t>Curriculum vitae.</w:t>
            </w:r>
          </w:p>
          <w:p w14:paraId="5994CD9A" w14:textId="77777777" w:rsidR="00580123" w:rsidRPr="00782C77" w:rsidRDefault="00580123" w:rsidP="00580123">
            <w:pPr>
              <w:pStyle w:val="ListParagraph"/>
              <w:numPr>
                <w:ilvl w:val="0"/>
                <w:numId w:val="53"/>
              </w:numPr>
              <w:spacing w:before="40" w:after="40"/>
              <w:ind w:left="680" w:hanging="567"/>
              <w:rPr>
                <w:i/>
                <w:iCs/>
              </w:rPr>
            </w:pPr>
            <w:r w:rsidRPr="00782C77">
              <w:rPr>
                <w:i/>
                <w:iCs/>
                <w:color w:val="A6A6A6" w:themeColor="background1" w:themeShade="A6"/>
              </w:rPr>
              <w:t>Membership to any professional or business associations.</w:t>
            </w:r>
          </w:p>
          <w:p w14:paraId="6D8840DD" w14:textId="77777777" w:rsidR="00F02977" w:rsidRPr="00782C77" w:rsidRDefault="00580123" w:rsidP="00580123">
            <w:pPr>
              <w:pStyle w:val="ListParagraph"/>
              <w:numPr>
                <w:ilvl w:val="0"/>
                <w:numId w:val="53"/>
              </w:numPr>
              <w:spacing w:before="40" w:after="40"/>
              <w:ind w:left="680" w:hanging="567"/>
              <w:rPr>
                <w:i/>
                <w:iCs/>
              </w:rPr>
            </w:pPr>
            <w:r w:rsidRPr="00782C77">
              <w:rPr>
                <w:i/>
                <w:iCs/>
                <w:color w:val="A6A6A6" w:themeColor="background1" w:themeShade="A6"/>
              </w:rPr>
              <w:t>Qualifications</w:t>
            </w:r>
            <w:r w:rsidR="00F02977" w:rsidRPr="00782C77">
              <w:rPr>
                <w:i/>
                <w:iCs/>
                <w:color w:val="A6A6A6" w:themeColor="background1" w:themeShade="A6"/>
              </w:rPr>
              <w:t xml:space="preserve"> relating to this Quotation.</w:t>
            </w:r>
          </w:p>
          <w:p w14:paraId="13C4297C" w14:textId="424336CF" w:rsidR="00F02977" w:rsidRPr="00782C77" w:rsidRDefault="00F02977" w:rsidP="00580123">
            <w:pPr>
              <w:pStyle w:val="ListParagraph"/>
              <w:numPr>
                <w:ilvl w:val="0"/>
                <w:numId w:val="53"/>
              </w:numPr>
              <w:spacing w:before="40" w:after="40"/>
              <w:ind w:left="680" w:hanging="567"/>
              <w:rPr>
                <w:i/>
                <w:iCs/>
              </w:rPr>
            </w:pPr>
            <w:r w:rsidRPr="00782C77">
              <w:rPr>
                <w:i/>
                <w:iCs/>
                <w:color w:val="A6A6A6" w:themeColor="background1" w:themeShade="A6"/>
              </w:rPr>
              <w:t>Roles of all workers for the project, these must include:</w:t>
            </w:r>
          </w:p>
          <w:p w14:paraId="0CB6643C"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Contract Manager.</w:t>
            </w:r>
          </w:p>
          <w:p w14:paraId="669F0794"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Site Supervisor.</w:t>
            </w:r>
          </w:p>
          <w:p w14:paraId="33C467A8"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WHS Officer.</w:t>
            </w:r>
          </w:p>
          <w:p w14:paraId="415927D1"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Communications Liaison.</w:t>
            </w:r>
          </w:p>
          <w:p w14:paraId="49ED92E4"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Project Manager.</w:t>
            </w:r>
          </w:p>
          <w:p w14:paraId="0C06B5AA"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Project Director.</w:t>
            </w:r>
          </w:p>
          <w:p w14:paraId="52E364D6"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Traffic Management.</w:t>
            </w:r>
          </w:p>
          <w:p w14:paraId="3B3DAC4F"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First Aid Officers.</w:t>
            </w:r>
          </w:p>
          <w:p w14:paraId="7CFB25F8" w14:textId="7B2CB6E6" w:rsidR="00582350" w:rsidRPr="00782C77" w:rsidRDefault="00F02977" w:rsidP="00F02977">
            <w:pPr>
              <w:pStyle w:val="ListParagraph"/>
              <w:numPr>
                <w:ilvl w:val="0"/>
                <w:numId w:val="53"/>
              </w:numPr>
              <w:spacing w:before="40" w:after="40"/>
              <w:ind w:left="680" w:hanging="567"/>
              <w:rPr>
                <w:i/>
                <w:iCs/>
              </w:rPr>
            </w:pPr>
            <w:r w:rsidRPr="00782C77">
              <w:rPr>
                <w:i/>
                <w:iCs/>
                <w:color w:val="A6A6A6" w:themeColor="background1" w:themeShade="A6"/>
              </w:rPr>
              <w:t>Other relevant details</w:t>
            </w:r>
            <w:r w:rsidR="00582350" w:rsidRPr="00782C77">
              <w:rPr>
                <w:i/>
                <w:iCs/>
                <w:color w:val="A6A6A6" w:themeColor="background1" w:themeShade="A6"/>
              </w:rPr>
              <w:t>]</w:t>
            </w:r>
            <w:r w:rsidRPr="00782C77">
              <w:rPr>
                <w:i/>
                <w:iCs/>
                <w:color w:val="A6A6A6" w:themeColor="background1" w:themeShade="A6"/>
              </w:rPr>
              <w:t>.</w:t>
            </w:r>
          </w:p>
        </w:tc>
        <w:tc>
          <w:tcPr>
            <w:tcW w:w="2217" w:type="dxa"/>
            <w:vAlign w:val="center"/>
          </w:tcPr>
          <w:p w14:paraId="49EC9CDF" w14:textId="77777777" w:rsidR="00582350" w:rsidRPr="00782C77" w:rsidRDefault="00582350" w:rsidP="00D355B5">
            <w:pPr>
              <w:spacing w:before="40" w:after="40"/>
              <w:jc w:val="center"/>
              <w:rPr>
                <w:i/>
                <w:iCs/>
              </w:rPr>
            </w:pPr>
            <w:r w:rsidRPr="00782C77">
              <w:rPr>
                <w:i/>
                <w:iCs/>
                <w:color w:val="A6A6A6" w:themeColor="background1" w:themeShade="A6"/>
              </w:rPr>
              <w:t>[insert %]</w:t>
            </w:r>
          </w:p>
        </w:tc>
      </w:tr>
    </w:tbl>
    <w:p w14:paraId="3B341173" w14:textId="18FB128A" w:rsidR="00582350" w:rsidRPr="00782C77" w:rsidRDefault="00582350" w:rsidP="004738EE">
      <w:pPr>
        <w:pStyle w:val="Heading4"/>
      </w:pPr>
      <w:bookmarkStart w:id="162" w:name="_Toc161434641"/>
      <w:r w:rsidRPr="00782C77">
        <w:t>[Insert Criteria 3 Name]</w:t>
      </w:r>
      <w:bookmarkEnd w:id="162"/>
    </w:p>
    <w:tbl>
      <w:tblPr>
        <w:tblStyle w:val="TableGrid"/>
        <w:tblpPr w:leftFromText="180" w:rightFromText="180" w:vertAnchor="text" w:tblpY="53"/>
        <w:tblW w:w="0" w:type="auto"/>
        <w:tblLook w:val="04A0" w:firstRow="1" w:lastRow="0" w:firstColumn="1" w:lastColumn="0" w:noHBand="0" w:noVBand="1"/>
      </w:tblPr>
      <w:tblGrid>
        <w:gridCol w:w="6799"/>
        <w:gridCol w:w="2217"/>
      </w:tblGrid>
      <w:tr w:rsidR="00582350" w:rsidRPr="00782C77" w14:paraId="67AC5691" w14:textId="77777777" w:rsidTr="00D355B5">
        <w:tc>
          <w:tcPr>
            <w:tcW w:w="6799" w:type="dxa"/>
            <w:shd w:val="clear" w:color="auto" w:fill="106E89"/>
            <w:vAlign w:val="center"/>
          </w:tcPr>
          <w:p w14:paraId="74BC473F" w14:textId="77777777" w:rsidR="00582350" w:rsidRPr="00782C77" w:rsidRDefault="00582350" w:rsidP="00D355B5">
            <w:pPr>
              <w:spacing w:before="40" w:after="40"/>
              <w:rPr>
                <w:b/>
                <w:bCs/>
                <w:i/>
                <w:iCs/>
                <w:color w:val="FFFFFF" w:themeColor="background1"/>
              </w:rPr>
            </w:pPr>
            <w:r w:rsidRPr="00782C77">
              <w:rPr>
                <w:b/>
                <w:bCs/>
                <w:i/>
                <w:iCs/>
                <w:color w:val="FFFFFF" w:themeColor="background1"/>
              </w:rPr>
              <w:t>[Criteria Name]</w:t>
            </w:r>
          </w:p>
        </w:tc>
        <w:tc>
          <w:tcPr>
            <w:tcW w:w="2217" w:type="dxa"/>
            <w:shd w:val="clear" w:color="auto" w:fill="106E89"/>
            <w:vAlign w:val="center"/>
          </w:tcPr>
          <w:p w14:paraId="76063857" w14:textId="77777777" w:rsidR="00582350" w:rsidRPr="00782C77" w:rsidRDefault="00582350" w:rsidP="00D355B5">
            <w:pPr>
              <w:spacing w:before="40" w:after="40"/>
              <w:jc w:val="center"/>
              <w:rPr>
                <w:b/>
                <w:bCs/>
                <w:color w:val="FFFFFF" w:themeColor="background1"/>
              </w:rPr>
            </w:pPr>
            <w:r w:rsidRPr="00782C77">
              <w:rPr>
                <w:b/>
                <w:bCs/>
                <w:color w:val="FFFFFF" w:themeColor="background1"/>
              </w:rPr>
              <w:t>Weighting</w:t>
            </w:r>
          </w:p>
        </w:tc>
      </w:tr>
      <w:tr w:rsidR="00582350" w:rsidRPr="00782C77" w14:paraId="5A21481E" w14:textId="77777777" w:rsidTr="00D355B5">
        <w:tc>
          <w:tcPr>
            <w:tcW w:w="6799" w:type="dxa"/>
            <w:vAlign w:val="center"/>
          </w:tcPr>
          <w:p w14:paraId="226E7B4F" w14:textId="77777777" w:rsidR="00F02977" w:rsidRPr="00782C77" w:rsidRDefault="00582350" w:rsidP="00D355B5">
            <w:pPr>
              <w:spacing w:before="40" w:after="40"/>
              <w:rPr>
                <w:i/>
                <w:iCs/>
                <w:color w:val="A6A6A6" w:themeColor="background1" w:themeShade="A6"/>
              </w:rPr>
            </w:pPr>
            <w:r w:rsidRPr="00782C77">
              <w:rPr>
                <w:i/>
                <w:iCs/>
                <w:color w:val="A6A6A6" w:themeColor="background1" w:themeShade="A6"/>
              </w:rPr>
              <w:t>[insert criteria e.g., project methodology. Outline what you are asking the respondent to include in their response.</w:t>
            </w:r>
            <w:r w:rsidR="00F02977" w:rsidRPr="00782C77">
              <w:rPr>
                <w:i/>
                <w:iCs/>
                <w:color w:val="A6A6A6" w:themeColor="background1" w:themeShade="A6"/>
              </w:rPr>
              <w:t xml:space="preserve"> Your response to this criterion must be labelled “Criteria Name” and included in the </w:t>
            </w:r>
            <w:r w:rsidR="00F02977" w:rsidRPr="00782C77">
              <w:rPr>
                <w:i/>
                <w:iCs/>
                <w:color w:val="A6A6A6" w:themeColor="background1" w:themeShade="A6"/>
                <w:u w:val="single"/>
              </w:rPr>
              <w:t>one document</w:t>
            </w:r>
            <w:r w:rsidR="00F02977" w:rsidRPr="00782C77">
              <w:rPr>
                <w:i/>
                <w:iCs/>
                <w:color w:val="A6A6A6" w:themeColor="background1" w:themeShade="A6"/>
              </w:rPr>
              <w:t xml:space="preserve"> of your Quotation.</w:t>
            </w:r>
            <w:r w:rsidRPr="00782C77">
              <w:rPr>
                <w:i/>
                <w:iCs/>
                <w:color w:val="A6A6A6" w:themeColor="background1" w:themeShade="A6"/>
              </w:rPr>
              <w:t xml:space="preserve"> </w:t>
            </w:r>
          </w:p>
          <w:p w14:paraId="2332971E" w14:textId="77777777" w:rsidR="00F02977" w:rsidRPr="00782C77" w:rsidRDefault="00F02977" w:rsidP="00D355B5">
            <w:pPr>
              <w:spacing w:before="40" w:after="40"/>
              <w:rPr>
                <w:i/>
                <w:iCs/>
                <w:color w:val="A6A6A6" w:themeColor="background1" w:themeShade="A6"/>
              </w:rPr>
            </w:pPr>
            <w:r w:rsidRPr="00782C77">
              <w:rPr>
                <w:i/>
                <w:iCs/>
                <w:color w:val="A6A6A6" w:themeColor="background1" w:themeShade="A6"/>
              </w:rPr>
              <w:t>For example:</w:t>
            </w:r>
          </w:p>
          <w:p w14:paraId="73C35ACB" w14:textId="77777777" w:rsidR="00F02977" w:rsidRPr="00782C77" w:rsidRDefault="00F02977" w:rsidP="00D355B5">
            <w:pPr>
              <w:spacing w:before="40" w:after="40"/>
              <w:rPr>
                <w:i/>
                <w:iCs/>
                <w:color w:val="A6A6A6" w:themeColor="background1" w:themeShade="A6"/>
              </w:rPr>
            </w:pPr>
            <w:r w:rsidRPr="00782C77">
              <w:rPr>
                <w:i/>
                <w:iCs/>
                <w:color w:val="A6A6A6" w:themeColor="background1" w:themeShade="A6"/>
              </w:rPr>
              <w:lastRenderedPageBreak/>
              <w:t>Provide, in detail, how you intend to achieve the requirements of the project. Respondents must, as a minimum, address the following:</w:t>
            </w:r>
          </w:p>
          <w:p w14:paraId="71F59CD3" w14:textId="768E490E"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Programme of works showing a detailed delivery process for the Contract.</w:t>
            </w:r>
          </w:p>
          <w:p w14:paraId="207125C6" w14:textId="77777777"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A detailed statement of the proposed traffic management plan to minimise impacts on users including anticipated routes.</w:t>
            </w:r>
          </w:p>
          <w:p w14:paraId="56181A28" w14:textId="77777777"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Provide information on how construction sites already under way will be managed and how you anticipate working around this.</w:t>
            </w:r>
          </w:p>
          <w:p w14:paraId="24B73A2D" w14:textId="77777777"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Nominated Recycling Centres.</w:t>
            </w:r>
          </w:p>
          <w:p w14:paraId="0CC15494" w14:textId="77777777"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Outline project specific risks and mitigation strategies.</w:t>
            </w:r>
          </w:p>
          <w:p w14:paraId="61F2AF8D" w14:textId="77777777"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Provide a demonstrated understanding of the scope of work.</w:t>
            </w:r>
          </w:p>
          <w:p w14:paraId="5981E758" w14:textId="0B46CD8C" w:rsidR="00582350"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Other relevant information</w:t>
            </w:r>
            <w:r w:rsidR="00582350" w:rsidRPr="00782C77">
              <w:rPr>
                <w:i/>
                <w:iCs/>
                <w:color w:val="A6A6A6" w:themeColor="background1" w:themeShade="A6"/>
              </w:rPr>
              <w:t>]</w:t>
            </w:r>
            <w:r w:rsidR="00F02977" w:rsidRPr="00782C77">
              <w:rPr>
                <w:i/>
                <w:iCs/>
                <w:color w:val="A6A6A6" w:themeColor="background1" w:themeShade="A6"/>
              </w:rPr>
              <w:t>.</w:t>
            </w:r>
          </w:p>
        </w:tc>
        <w:tc>
          <w:tcPr>
            <w:tcW w:w="2217" w:type="dxa"/>
            <w:vAlign w:val="center"/>
          </w:tcPr>
          <w:p w14:paraId="6794FFAC" w14:textId="77777777" w:rsidR="00582350" w:rsidRPr="00782C77" w:rsidRDefault="00582350" w:rsidP="00D355B5">
            <w:pPr>
              <w:spacing w:before="40" w:after="40"/>
              <w:jc w:val="center"/>
              <w:rPr>
                <w:i/>
                <w:iCs/>
              </w:rPr>
            </w:pPr>
            <w:r w:rsidRPr="00782C77">
              <w:rPr>
                <w:i/>
                <w:iCs/>
                <w:color w:val="A6A6A6" w:themeColor="background1" w:themeShade="A6"/>
              </w:rPr>
              <w:lastRenderedPageBreak/>
              <w:t>[insert %]</w:t>
            </w:r>
          </w:p>
        </w:tc>
      </w:tr>
    </w:tbl>
    <w:p w14:paraId="578E3A13" w14:textId="7A32F5C3" w:rsidR="00582350" w:rsidRPr="00782C77" w:rsidRDefault="00582350" w:rsidP="004738EE">
      <w:pPr>
        <w:pStyle w:val="Heading4"/>
      </w:pPr>
      <w:bookmarkStart w:id="163" w:name="_Toc161434642"/>
      <w:r w:rsidRPr="00782C77">
        <w:t>[Insert Criteria 4 Name]</w:t>
      </w:r>
      <w:bookmarkEnd w:id="163"/>
    </w:p>
    <w:tbl>
      <w:tblPr>
        <w:tblStyle w:val="TableGrid"/>
        <w:tblpPr w:leftFromText="180" w:rightFromText="180" w:vertAnchor="text" w:tblpY="53"/>
        <w:tblW w:w="0" w:type="auto"/>
        <w:tblLook w:val="04A0" w:firstRow="1" w:lastRow="0" w:firstColumn="1" w:lastColumn="0" w:noHBand="0" w:noVBand="1"/>
      </w:tblPr>
      <w:tblGrid>
        <w:gridCol w:w="6799"/>
        <w:gridCol w:w="2217"/>
      </w:tblGrid>
      <w:tr w:rsidR="00582350" w:rsidRPr="00782C77" w14:paraId="49E97133" w14:textId="77777777" w:rsidTr="00D355B5">
        <w:tc>
          <w:tcPr>
            <w:tcW w:w="6799" w:type="dxa"/>
            <w:shd w:val="clear" w:color="auto" w:fill="106E89"/>
            <w:vAlign w:val="center"/>
          </w:tcPr>
          <w:p w14:paraId="49D8908C" w14:textId="07E2DE25" w:rsidR="00582350" w:rsidRPr="00782C77" w:rsidRDefault="00DB6AC3" w:rsidP="00D355B5">
            <w:pPr>
              <w:spacing w:before="40" w:after="40"/>
              <w:rPr>
                <w:b/>
                <w:bCs/>
                <w:color w:val="FFFFFF" w:themeColor="background1"/>
              </w:rPr>
            </w:pPr>
            <w:r w:rsidRPr="00782C77">
              <w:rPr>
                <w:b/>
                <w:bCs/>
                <w:color w:val="FFFFFF" w:themeColor="background1"/>
              </w:rPr>
              <w:t>Work Health and Safety</w:t>
            </w:r>
          </w:p>
        </w:tc>
        <w:tc>
          <w:tcPr>
            <w:tcW w:w="2217" w:type="dxa"/>
            <w:shd w:val="clear" w:color="auto" w:fill="106E89"/>
            <w:vAlign w:val="center"/>
          </w:tcPr>
          <w:p w14:paraId="142E290C" w14:textId="77777777" w:rsidR="00582350" w:rsidRPr="00782C77" w:rsidRDefault="00582350" w:rsidP="00D355B5">
            <w:pPr>
              <w:spacing w:before="40" w:after="40"/>
              <w:jc w:val="center"/>
              <w:rPr>
                <w:b/>
                <w:bCs/>
                <w:color w:val="FFFFFF" w:themeColor="background1"/>
              </w:rPr>
            </w:pPr>
            <w:r w:rsidRPr="00782C77">
              <w:rPr>
                <w:b/>
                <w:bCs/>
                <w:color w:val="FFFFFF" w:themeColor="background1"/>
              </w:rPr>
              <w:t>Weighting</w:t>
            </w:r>
          </w:p>
        </w:tc>
      </w:tr>
      <w:tr w:rsidR="00582350" w:rsidRPr="00782C77" w14:paraId="6315153C" w14:textId="77777777" w:rsidTr="00D355B5">
        <w:tc>
          <w:tcPr>
            <w:tcW w:w="6799" w:type="dxa"/>
            <w:vAlign w:val="center"/>
          </w:tcPr>
          <w:p w14:paraId="6A556252" w14:textId="1AE0FEDA" w:rsidR="00F02977" w:rsidRPr="00782C77" w:rsidRDefault="00F02977" w:rsidP="00D355B5">
            <w:pPr>
              <w:spacing w:before="40" w:after="40"/>
            </w:pPr>
            <w:r w:rsidRPr="00782C77">
              <w:t>Your response to this criterion must be labelled “</w:t>
            </w:r>
            <w:r w:rsidR="00DB6AC3" w:rsidRPr="00782C77">
              <w:t>Work Health and Safety</w:t>
            </w:r>
            <w:r w:rsidRPr="00782C77">
              <w:t xml:space="preserve">” and included in the </w:t>
            </w:r>
            <w:r w:rsidRPr="00782C77">
              <w:rPr>
                <w:u w:val="single"/>
              </w:rPr>
              <w:t>one document</w:t>
            </w:r>
            <w:r w:rsidRPr="00782C77">
              <w:t xml:space="preserve"> of your Quotation</w:t>
            </w:r>
            <w:r w:rsidR="00DB6AC3" w:rsidRPr="00782C77">
              <w:t xml:space="preserve"> response</w:t>
            </w:r>
            <w:r w:rsidRPr="00782C77">
              <w:t>.</w:t>
            </w:r>
          </w:p>
          <w:p w14:paraId="735237A6" w14:textId="77777777" w:rsidR="00DB6AC3" w:rsidRPr="00782C77" w:rsidRDefault="00F02977" w:rsidP="00D355B5">
            <w:pPr>
              <w:spacing w:before="40" w:after="40"/>
            </w:pPr>
            <w:r w:rsidRPr="00782C77">
              <w:t xml:space="preserve">Provide, in detail, your Work Health and Safety Systems. </w:t>
            </w:r>
          </w:p>
          <w:p w14:paraId="75A191E0" w14:textId="449DC318" w:rsidR="00F02977" w:rsidRPr="00782C77" w:rsidRDefault="00F02977" w:rsidP="00D355B5">
            <w:pPr>
              <w:spacing w:before="40" w:after="40"/>
            </w:pPr>
            <w:r w:rsidRPr="00782C77">
              <w:t>Respondents must, as a minimum, address the following:</w:t>
            </w:r>
          </w:p>
          <w:p w14:paraId="6FE2274C" w14:textId="3D40A9D9" w:rsidR="0087342E" w:rsidRPr="00782C77" w:rsidRDefault="0087342E" w:rsidP="00F02977">
            <w:pPr>
              <w:pStyle w:val="ListParagraph"/>
              <w:numPr>
                <w:ilvl w:val="0"/>
                <w:numId w:val="54"/>
              </w:numPr>
              <w:spacing w:before="40" w:after="40"/>
              <w:ind w:left="680" w:hanging="567"/>
            </w:pPr>
            <w:r w:rsidRPr="00782C77">
              <w:t>Completion of the Work Health and Safety Management System Questionnaire</w:t>
            </w:r>
            <w:r w:rsidR="003F639E" w:rsidRPr="00782C77">
              <w:t xml:space="preserve"> (Section 5.4)</w:t>
            </w:r>
            <w:r w:rsidRPr="00782C77">
              <w:t>.</w:t>
            </w:r>
          </w:p>
          <w:p w14:paraId="344C2673" w14:textId="097ACBF7" w:rsidR="0087342E" w:rsidRPr="00782C77" w:rsidRDefault="0087342E" w:rsidP="00F02977">
            <w:pPr>
              <w:pStyle w:val="ListParagraph"/>
              <w:numPr>
                <w:ilvl w:val="0"/>
                <w:numId w:val="54"/>
              </w:numPr>
              <w:spacing w:before="40" w:after="40"/>
              <w:ind w:left="680" w:hanging="567"/>
            </w:pPr>
            <w:r w:rsidRPr="00782C77">
              <w:t>Details of your safety record, including project related incidents, any infringement notices, reasons, and any time lost.</w:t>
            </w:r>
          </w:p>
          <w:p w14:paraId="19357542" w14:textId="5D575C78" w:rsidR="00833CCF" w:rsidRPr="00782C77" w:rsidRDefault="00833CCF" w:rsidP="0087342E">
            <w:pPr>
              <w:pStyle w:val="ListParagraph"/>
              <w:numPr>
                <w:ilvl w:val="0"/>
                <w:numId w:val="54"/>
              </w:numPr>
              <w:spacing w:before="40" w:after="40"/>
              <w:ind w:left="680" w:hanging="567"/>
            </w:pPr>
            <w:r w:rsidRPr="00782C77">
              <w:t>Job Safety Analysis (JSAs).</w:t>
            </w:r>
          </w:p>
          <w:p w14:paraId="75697162" w14:textId="77777777" w:rsidR="00833CCF" w:rsidRPr="00782C77" w:rsidRDefault="00833CCF" w:rsidP="0087342E">
            <w:pPr>
              <w:pStyle w:val="ListParagraph"/>
              <w:numPr>
                <w:ilvl w:val="0"/>
                <w:numId w:val="54"/>
              </w:numPr>
              <w:spacing w:before="40" w:after="40"/>
              <w:ind w:left="680" w:hanging="567"/>
            </w:pPr>
            <w:r w:rsidRPr="00782C77">
              <w:t>Safe Work Method Statements (SWMS).</w:t>
            </w:r>
          </w:p>
          <w:p w14:paraId="07A0EB43" w14:textId="77777777" w:rsidR="00833CCF" w:rsidRPr="00782C77" w:rsidRDefault="00833CCF" w:rsidP="0087342E">
            <w:pPr>
              <w:pStyle w:val="ListParagraph"/>
              <w:numPr>
                <w:ilvl w:val="0"/>
                <w:numId w:val="54"/>
              </w:numPr>
              <w:spacing w:before="40" w:after="40"/>
              <w:ind w:left="680" w:hanging="567"/>
            </w:pPr>
            <w:r w:rsidRPr="00782C77">
              <w:t>Emergency Management Plan.</w:t>
            </w:r>
          </w:p>
          <w:p w14:paraId="1BA88214" w14:textId="3FD8D266" w:rsidR="00582350" w:rsidRPr="00782C77" w:rsidRDefault="00833CCF" w:rsidP="00DA7B9D">
            <w:pPr>
              <w:pStyle w:val="ListParagraph"/>
              <w:numPr>
                <w:ilvl w:val="0"/>
                <w:numId w:val="54"/>
              </w:numPr>
              <w:spacing w:before="40" w:after="40"/>
              <w:ind w:left="680" w:hanging="567"/>
            </w:pPr>
            <w:r w:rsidRPr="00782C77">
              <w:t>Work Health and Safety Policy and Procedure</w:t>
            </w:r>
            <w:r w:rsidR="00F02977" w:rsidRPr="00782C77">
              <w:t>.</w:t>
            </w:r>
          </w:p>
        </w:tc>
        <w:tc>
          <w:tcPr>
            <w:tcW w:w="2217" w:type="dxa"/>
            <w:vAlign w:val="center"/>
          </w:tcPr>
          <w:p w14:paraId="2A92F6DC" w14:textId="77777777" w:rsidR="00582350" w:rsidRPr="00782C77" w:rsidRDefault="00582350" w:rsidP="00D355B5">
            <w:pPr>
              <w:spacing w:before="40" w:after="40"/>
              <w:jc w:val="center"/>
              <w:rPr>
                <w:i/>
                <w:iCs/>
              </w:rPr>
            </w:pPr>
            <w:r w:rsidRPr="00782C77">
              <w:rPr>
                <w:i/>
                <w:iCs/>
                <w:color w:val="A6A6A6" w:themeColor="background1" w:themeShade="A6"/>
              </w:rPr>
              <w:t>[insert %]</w:t>
            </w:r>
          </w:p>
        </w:tc>
      </w:tr>
    </w:tbl>
    <w:p w14:paraId="5501C672" w14:textId="77777777" w:rsidR="004819BF" w:rsidRPr="00782C77" w:rsidRDefault="004819BF" w:rsidP="004819BF">
      <w:pPr>
        <w:pStyle w:val="Heading2"/>
      </w:pPr>
      <w:bookmarkStart w:id="164" w:name="_Toc161434643"/>
      <w:r w:rsidRPr="00782C77">
        <w:t>Insurance Coverage</w:t>
      </w:r>
      <w:bookmarkEnd w:id="164"/>
    </w:p>
    <w:tbl>
      <w:tblPr>
        <w:tblStyle w:val="TableGrid"/>
        <w:tblW w:w="0" w:type="auto"/>
        <w:tblLook w:val="04A0" w:firstRow="1" w:lastRow="0" w:firstColumn="1" w:lastColumn="0" w:noHBand="0" w:noVBand="1"/>
      </w:tblPr>
      <w:tblGrid>
        <w:gridCol w:w="1462"/>
        <w:gridCol w:w="2464"/>
        <w:gridCol w:w="2165"/>
        <w:gridCol w:w="1701"/>
        <w:gridCol w:w="1224"/>
      </w:tblGrid>
      <w:tr w:rsidR="004819BF" w:rsidRPr="00782C77" w14:paraId="0F0B9DAB" w14:textId="77777777" w:rsidTr="00D355B5">
        <w:trPr>
          <w:trHeight w:val="340"/>
        </w:trPr>
        <w:tc>
          <w:tcPr>
            <w:tcW w:w="1462" w:type="dxa"/>
            <w:shd w:val="clear" w:color="auto" w:fill="106E89"/>
            <w:vAlign w:val="center"/>
          </w:tcPr>
          <w:p w14:paraId="4026D742" w14:textId="77777777" w:rsidR="004819BF" w:rsidRPr="00782C77" w:rsidRDefault="004819BF" w:rsidP="00D355B5">
            <w:pPr>
              <w:spacing w:before="40" w:after="40"/>
              <w:jc w:val="center"/>
              <w:rPr>
                <w:b/>
                <w:bCs/>
                <w:color w:val="FFFFFF" w:themeColor="background1"/>
                <w:sz w:val="20"/>
                <w:szCs w:val="20"/>
              </w:rPr>
            </w:pPr>
            <w:r w:rsidRPr="00782C77">
              <w:rPr>
                <w:b/>
                <w:bCs/>
                <w:color w:val="FFFFFF" w:themeColor="background1"/>
                <w:sz w:val="20"/>
                <w:szCs w:val="20"/>
              </w:rPr>
              <w:t>Type</w:t>
            </w:r>
          </w:p>
        </w:tc>
        <w:tc>
          <w:tcPr>
            <w:tcW w:w="2464" w:type="dxa"/>
            <w:shd w:val="clear" w:color="auto" w:fill="106E89"/>
          </w:tcPr>
          <w:p w14:paraId="2D1CE2A2" w14:textId="77777777" w:rsidR="004819BF" w:rsidRPr="00782C77" w:rsidRDefault="004819BF" w:rsidP="00D355B5">
            <w:pPr>
              <w:spacing w:before="40" w:after="40"/>
              <w:jc w:val="center"/>
              <w:rPr>
                <w:b/>
                <w:bCs/>
                <w:color w:val="FFFFFF" w:themeColor="background1"/>
                <w:sz w:val="20"/>
                <w:szCs w:val="20"/>
              </w:rPr>
            </w:pPr>
            <w:r w:rsidRPr="00782C77">
              <w:rPr>
                <w:b/>
                <w:bCs/>
                <w:color w:val="FFFFFF" w:themeColor="background1"/>
                <w:sz w:val="20"/>
                <w:szCs w:val="20"/>
              </w:rPr>
              <w:t>Insurer / Broker</w:t>
            </w:r>
          </w:p>
        </w:tc>
        <w:tc>
          <w:tcPr>
            <w:tcW w:w="2165" w:type="dxa"/>
            <w:shd w:val="clear" w:color="auto" w:fill="106E89"/>
            <w:vAlign w:val="center"/>
          </w:tcPr>
          <w:p w14:paraId="482F2AA8" w14:textId="77777777" w:rsidR="004819BF" w:rsidRPr="00782C77" w:rsidRDefault="004819BF" w:rsidP="00D355B5">
            <w:pPr>
              <w:spacing w:before="40" w:after="40"/>
              <w:jc w:val="center"/>
              <w:rPr>
                <w:b/>
                <w:bCs/>
                <w:color w:val="FFFFFF" w:themeColor="background1"/>
                <w:sz w:val="20"/>
                <w:szCs w:val="20"/>
              </w:rPr>
            </w:pPr>
            <w:r w:rsidRPr="00782C77">
              <w:rPr>
                <w:b/>
                <w:bCs/>
                <w:color w:val="FFFFFF" w:themeColor="background1"/>
                <w:sz w:val="20"/>
                <w:szCs w:val="20"/>
              </w:rPr>
              <w:t>Policy Number</w:t>
            </w:r>
          </w:p>
        </w:tc>
        <w:tc>
          <w:tcPr>
            <w:tcW w:w="1701" w:type="dxa"/>
            <w:shd w:val="clear" w:color="auto" w:fill="106E89"/>
            <w:vAlign w:val="center"/>
          </w:tcPr>
          <w:p w14:paraId="548445A6" w14:textId="77777777" w:rsidR="004819BF" w:rsidRPr="00782C77" w:rsidRDefault="004819BF" w:rsidP="00D355B5">
            <w:pPr>
              <w:spacing w:before="40" w:after="40"/>
              <w:jc w:val="center"/>
              <w:rPr>
                <w:b/>
                <w:bCs/>
                <w:color w:val="FFFFFF" w:themeColor="background1"/>
                <w:sz w:val="20"/>
                <w:szCs w:val="20"/>
              </w:rPr>
            </w:pPr>
            <w:r w:rsidRPr="00782C77">
              <w:rPr>
                <w:b/>
                <w:bCs/>
                <w:color w:val="FFFFFF" w:themeColor="background1"/>
                <w:sz w:val="20"/>
                <w:szCs w:val="20"/>
              </w:rPr>
              <w:t>Value</w:t>
            </w:r>
          </w:p>
        </w:tc>
        <w:tc>
          <w:tcPr>
            <w:tcW w:w="1224" w:type="dxa"/>
            <w:shd w:val="clear" w:color="auto" w:fill="106E89"/>
            <w:vAlign w:val="center"/>
          </w:tcPr>
          <w:p w14:paraId="7170CA3E" w14:textId="77777777" w:rsidR="004819BF" w:rsidRPr="00782C77" w:rsidRDefault="004819BF" w:rsidP="00D355B5">
            <w:pPr>
              <w:spacing w:before="40" w:after="40"/>
              <w:jc w:val="center"/>
              <w:rPr>
                <w:b/>
                <w:bCs/>
                <w:color w:val="FFFFFF" w:themeColor="background1"/>
                <w:sz w:val="20"/>
                <w:szCs w:val="20"/>
              </w:rPr>
            </w:pPr>
            <w:r w:rsidRPr="00782C77">
              <w:rPr>
                <w:b/>
                <w:bCs/>
                <w:color w:val="FFFFFF" w:themeColor="background1"/>
                <w:sz w:val="20"/>
                <w:szCs w:val="20"/>
              </w:rPr>
              <w:t>Expiry</w:t>
            </w:r>
          </w:p>
        </w:tc>
      </w:tr>
      <w:tr w:rsidR="004819BF" w:rsidRPr="00782C77" w14:paraId="5E0D796D" w14:textId="77777777" w:rsidTr="00D355B5">
        <w:trPr>
          <w:trHeight w:val="340"/>
        </w:trPr>
        <w:tc>
          <w:tcPr>
            <w:tcW w:w="1462" w:type="dxa"/>
            <w:vAlign w:val="center"/>
          </w:tcPr>
          <w:p w14:paraId="4BAC6763" w14:textId="77777777" w:rsidR="004819BF" w:rsidRPr="00782C77" w:rsidRDefault="004819BF" w:rsidP="00D355B5">
            <w:pPr>
              <w:spacing w:before="40" w:after="40"/>
              <w:rPr>
                <w:sz w:val="20"/>
                <w:szCs w:val="20"/>
              </w:rPr>
            </w:pPr>
            <w:r w:rsidRPr="00782C77">
              <w:rPr>
                <w:sz w:val="20"/>
                <w:szCs w:val="20"/>
              </w:rPr>
              <w:t xml:space="preserve">Public </w:t>
            </w:r>
          </w:p>
          <w:p w14:paraId="300718A2" w14:textId="77777777" w:rsidR="004819BF" w:rsidRPr="00782C77" w:rsidRDefault="004819BF" w:rsidP="00D355B5">
            <w:pPr>
              <w:spacing w:before="40" w:after="40"/>
              <w:rPr>
                <w:sz w:val="20"/>
                <w:szCs w:val="20"/>
              </w:rPr>
            </w:pPr>
            <w:r w:rsidRPr="00782C77">
              <w:rPr>
                <w:sz w:val="20"/>
                <w:szCs w:val="20"/>
              </w:rPr>
              <w:t>Liability</w:t>
            </w:r>
          </w:p>
        </w:tc>
        <w:tc>
          <w:tcPr>
            <w:tcW w:w="2464" w:type="dxa"/>
          </w:tcPr>
          <w:p w14:paraId="1B48C643" w14:textId="77777777" w:rsidR="004819BF" w:rsidRPr="00782C77" w:rsidRDefault="004819BF" w:rsidP="00D355B5">
            <w:pPr>
              <w:spacing w:before="40" w:after="40"/>
              <w:rPr>
                <w:sz w:val="20"/>
                <w:szCs w:val="20"/>
              </w:rPr>
            </w:pPr>
          </w:p>
        </w:tc>
        <w:tc>
          <w:tcPr>
            <w:tcW w:w="2165" w:type="dxa"/>
            <w:vAlign w:val="center"/>
          </w:tcPr>
          <w:p w14:paraId="51EAAFC9" w14:textId="77777777" w:rsidR="004819BF" w:rsidRPr="00782C77" w:rsidRDefault="004819BF" w:rsidP="00D355B5">
            <w:pPr>
              <w:spacing w:before="40" w:after="40"/>
              <w:rPr>
                <w:sz w:val="20"/>
                <w:szCs w:val="20"/>
              </w:rPr>
            </w:pPr>
          </w:p>
        </w:tc>
        <w:tc>
          <w:tcPr>
            <w:tcW w:w="1701" w:type="dxa"/>
            <w:vAlign w:val="center"/>
          </w:tcPr>
          <w:p w14:paraId="33669BBF" w14:textId="77777777" w:rsidR="004819BF" w:rsidRPr="00782C77" w:rsidRDefault="004819BF" w:rsidP="00D355B5">
            <w:pPr>
              <w:spacing w:before="40" w:after="40"/>
              <w:rPr>
                <w:sz w:val="20"/>
                <w:szCs w:val="20"/>
              </w:rPr>
            </w:pPr>
            <w:r w:rsidRPr="00782C77">
              <w:rPr>
                <w:sz w:val="20"/>
                <w:szCs w:val="20"/>
              </w:rPr>
              <w:t>Minimum $10m</w:t>
            </w:r>
          </w:p>
        </w:tc>
        <w:tc>
          <w:tcPr>
            <w:tcW w:w="1224" w:type="dxa"/>
            <w:vAlign w:val="center"/>
          </w:tcPr>
          <w:p w14:paraId="0271AD2E" w14:textId="77777777" w:rsidR="004819BF" w:rsidRPr="00782C77" w:rsidRDefault="004819BF" w:rsidP="00D355B5">
            <w:pPr>
              <w:spacing w:before="40" w:after="40"/>
              <w:rPr>
                <w:sz w:val="20"/>
                <w:szCs w:val="20"/>
              </w:rPr>
            </w:pPr>
          </w:p>
        </w:tc>
      </w:tr>
      <w:tr w:rsidR="004819BF" w:rsidRPr="00782C77" w14:paraId="2AD6ED35" w14:textId="77777777" w:rsidTr="00D355B5">
        <w:trPr>
          <w:trHeight w:val="340"/>
        </w:trPr>
        <w:tc>
          <w:tcPr>
            <w:tcW w:w="1462" w:type="dxa"/>
            <w:vAlign w:val="center"/>
          </w:tcPr>
          <w:p w14:paraId="45F841E3" w14:textId="77777777" w:rsidR="004819BF" w:rsidRPr="00782C77" w:rsidRDefault="004819BF" w:rsidP="00D355B5">
            <w:pPr>
              <w:spacing w:before="40" w:after="40"/>
              <w:rPr>
                <w:sz w:val="20"/>
                <w:szCs w:val="20"/>
              </w:rPr>
            </w:pPr>
            <w:r w:rsidRPr="00782C77">
              <w:rPr>
                <w:sz w:val="20"/>
                <w:szCs w:val="20"/>
              </w:rPr>
              <w:t>Product Liability</w:t>
            </w:r>
          </w:p>
        </w:tc>
        <w:tc>
          <w:tcPr>
            <w:tcW w:w="2464" w:type="dxa"/>
          </w:tcPr>
          <w:p w14:paraId="60047289" w14:textId="77777777" w:rsidR="004819BF" w:rsidRPr="00782C77" w:rsidRDefault="004819BF" w:rsidP="00D355B5">
            <w:pPr>
              <w:spacing w:before="40" w:after="40"/>
              <w:rPr>
                <w:sz w:val="20"/>
                <w:szCs w:val="20"/>
              </w:rPr>
            </w:pPr>
          </w:p>
        </w:tc>
        <w:tc>
          <w:tcPr>
            <w:tcW w:w="2165" w:type="dxa"/>
            <w:vAlign w:val="center"/>
          </w:tcPr>
          <w:p w14:paraId="25AAE024" w14:textId="77777777" w:rsidR="004819BF" w:rsidRPr="00782C77" w:rsidRDefault="004819BF" w:rsidP="00D355B5">
            <w:pPr>
              <w:spacing w:before="40" w:after="40"/>
              <w:rPr>
                <w:sz w:val="20"/>
                <w:szCs w:val="20"/>
              </w:rPr>
            </w:pPr>
          </w:p>
        </w:tc>
        <w:tc>
          <w:tcPr>
            <w:tcW w:w="1701" w:type="dxa"/>
            <w:vAlign w:val="center"/>
          </w:tcPr>
          <w:p w14:paraId="27658DE9" w14:textId="77777777" w:rsidR="004819BF" w:rsidRPr="00782C77" w:rsidRDefault="004819BF" w:rsidP="00D355B5">
            <w:pPr>
              <w:spacing w:before="40" w:after="40"/>
              <w:rPr>
                <w:sz w:val="20"/>
                <w:szCs w:val="20"/>
              </w:rPr>
            </w:pPr>
            <w:r w:rsidRPr="00782C77">
              <w:rPr>
                <w:sz w:val="20"/>
                <w:szCs w:val="20"/>
              </w:rPr>
              <w:t>Minimum $10m</w:t>
            </w:r>
          </w:p>
        </w:tc>
        <w:tc>
          <w:tcPr>
            <w:tcW w:w="1224" w:type="dxa"/>
            <w:vAlign w:val="center"/>
          </w:tcPr>
          <w:p w14:paraId="7E01EC65" w14:textId="77777777" w:rsidR="004819BF" w:rsidRPr="00782C77" w:rsidRDefault="004819BF" w:rsidP="00D355B5">
            <w:pPr>
              <w:spacing w:before="40" w:after="40"/>
              <w:rPr>
                <w:sz w:val="20"/>
                <w:szCs w:val="20"/>
              </w:rPr>
            </w:pPr>
          </w:p>
        </w:tc>
      </w:tr>
      <w:tr w:rsidR="004819BF" w:rsidRPr="00782C77" w14:paraId="1E29BFED" w14:textId="77777777" w:rsidTr="00D355B5">
        <w:trPr>
          <w:trHeight w:val="340"/>
        </w:trPr>
        <w:tc>
          <w:tcPr>
            <w:tcW w:w="1462" w:type="dxa"/>
            <w:vAlign w:val="center"/>
          </w:tcPr>
          <w:p w14:paraId="1256D051" w14:textId="77777777" w:rsidR="004819BF" w:rsidRPr="00782C77" w:rsidRDefault="004819BF" w:rsidP="00D355B5">
            <w:pPr>
              <w:spacing w:before="40" w:after="40"/>
              <w:rPr>
                <w:sz w:val="20"/>
                <w:szCs w:val="20"/>
              </w:rPr>
            </w:pPr>
            <w:r w:rsidRPr="00782C77">
              <w:rPr>
                <w:sz w:val="20"/>
                <w:szCs w:val="20"/>
              </w:rPr>
              <w:t>Professional Indemnity</w:t>
            </w:r>
          </w:p>
        </w:tc>
        <w:tc>
          <w:tcPr>
            <w:tcW w:w="2464" w:type="dxa"/>
          </w:tcPr>
          <w:p w14:paraId="27826089" w14:textId="77777777" w:rsidR="004819BF" w:rsidRPr="00782C77" w:rsidRDefault="004819BF" w:rsidP="00D355B5">
            <w:pPr>
              <w:spacing w:before="40" w:after="40"/>
              <w:rPr>
                <w:sz w:val="20"/>
                <w:szCs w:val="20"/>
              </w:rPr>
            </w:pPr>
          </w:p>
        </w:tc>
        <w:tc>
          <w:tcPr>
            <w:tcW w:w="2165" w:type="dxa"/>
            <w:vAlign w:val="center"/>
          </w:tcPr>
          <w:p w14:paraId="4FBE2895" w14:textId="77777777" w:rsidR="004819BF" w:rsidRPr="00782C77" w:rsidRDefault="004819BF" w:rsidP="00D355B5">
            <w:pPr>
              <w:spacing w:before="40" w:after="40"/>
              <w:rPr>
                <w:sz w:val="20"/>
                <w:szCs w:val="20"/>
              </w:rPr>
            </w:pPr>
          </w:p>
        </w:tc>
        <w:tc>
          <w:tcPr>
            <w:tcW w:w="1701" w:type="dxa"/>
            <w:vAlign w:val="center"/>
          </w:tcPr>
          <w:p w14:paraId="4D27BA8A" w14:textId="77777777" w:rsidR="004819BF" w:rsidRPr="00782C77" w:rsidRDefault="004819BF" w:rsidP="00D355B5">
            <w:pPr>
              <w:spacing w:before="40" w:after="40"/>
              <w:rPr>
                <w:sz w:val="20"/>
                <w:szCs w:val="20"/>
              </w:rPr>
            </w:pPr>
            <w:r w:rsidRPr="00782C77">
              <w:rPr>
                <w:sz w:val="20"/>
                <w:szCs w:val="20"/>
              </w:rPr>
              <w:t>Minimum $5m</w:t>
            </w:r>
          </w:p>
        </w:tc>
        <w:tc>
          <w:tcPr>
            <w:tcW w:w="1224" w:type="dxa"/>
            <w:vAlign w:val="center"/>
          </w:tcPr>
          <w:p w14:paraId="082C14E1" w14:textId="77777777" w:rsidR="004819BF" w:rsidRPr="00782C77" w:rsidRDefault="004819BF" w:rsidP="00D355B5">
            <w:pPr>
              <w:spacing w:before="40" w:after="40"/>
              <w:rPr>
                <w:sz w:val="20"/>
                <w:szCs w:val="20"/>
              </w:rPr>
            </w:pPr>
          </w:p>
        </w:tc>
      </w:tr>
      <w:tr w:rsidR="004819BF" w:rsidRPr="00782C77" w14:paraId="0EE83724" w14:textId="77777777" w:rsidTr="00D355B5">
        <w:trPr>
          <w:trHeight w:val="340"/>
        </w:trPr>
        <w:tc>
          <w:tcPr>
            <w:tcW w:w="1462" w:type="dxa"/>
            <w:vAlign w:val="center"/>
          </w:tcPr>
          <w:p w14:paraId="42B4A5D0" w14:textId="77777777" w:rsidR="004819BF" w:rsidRPr="00782C77" w:rsidRDefault="004819BF" w:rsidP="00D355B5">
            <w:pPr>
              <w:spacing w:before="40" w:after="40"/>
              <w:rPr>
                <w:sz w:val="20"/>
                <w:szCs w:val="20"/>
              </w:rPr>
            </w:pPr>
            <w:r w:rsidRPr="00782C77">
              <w:rPr>
                <w:sz w:val="20"/>
                <w:szCs w:val="20"/>
              </w:rPr>
              <w:t>Worker’s Compensation</w:t>
            </w:r>
          </w:p>
        </w:tc>
        <w:tc>
          <w:tcPr>
            <w:tcW w:w="2464" w:type="dxa"/>
          </w:tcPr>
          <w:p w14:paraId="2749F7AD" w14:textId="77777777" w:rsidR="004819BF" w:rsidRPr="00782C77" w:rsidRDefault="004819BF" w:rsidP="00D355B5">
            <w:pPr>
              <w:spacing w:before="40" w:after="40"/>
              <w:rPr>
                <w:sz w:val="20"/>
                <w:szCs w:val="20"/>
              </w:rPr>
            </w:pPr>
          </w:p>
        </w:tc>
        <w:tc>
          <w:tcPr>
            <w:tcW w:w="2165" w:type="dxa"/>
            <w:vAlign w:val="center"/>
          </w:tcPr>
          <w:p w14:paraId="5BAF7CE4" w14:textId="77777777" w:rsidR="004819BF" w:rsidRPr="00782C77" w:rsidRDefault="004819BF" w:rsidP="00D355B5">
            <w:pPr>
              <w:spacing w:before="40" w:after="40"/>
              <w:rPr>
                <w:sz w:val="20"/>
                <w:szCs w:val="20"/>
              </w:rPr>
            </w:pPr>
          </w:p>
        </w:tc>
        <w:tc>
          <w:tcPr>
            <w:tcW w:w="1701" w:type="dxa"/>
            <w:vAlign w:val="center"/>
          </w:tcPr>
          <w:p w14:paraId="765716E2" w14:textId="77777777" w:rsidR="004819BF" w:rsidRPr="00782C77" w:rsidRDefault="004819BF" w:rsidP="00D355B5">
            <w:pPr>
              <w:spacing w:before="40" w:after="40"/>
              <w:rPr>
                <w:sz w:val="20"/>
                <w:szCs w:val="20"/>
              </w:rPr>
            </w:pPr>
            <w:r w:rsidRPr="00782C77">
              <w:rPr>
                <w:sz w:val="20"/>
                <w:szCs w:val="20"/>
              </w:rPr>
              <w:t>As required - State Legislation</w:t>
            </w:r>
          </w:p>
        </w:tc>
        <w:tc>
          <w:tcPr>
            <w:tcW w:w="1224" w:type="dxa"/>
            <w:vAlign w:val="center"/>
          </w:tcPr>
          <w:p w14:paraId="0615D710" w14:textId="77777777" w:rsidR="004819BF" w:rsidRPr="00782C77" w:rsidRDefault="004819BF" w:rsidP="00D355B5">
            <w:pPr>
              <w:spacing w:before="40" w:after="40"/>
              <w:rPr>
                <w:sz w:val="20"/>
                <w:szCs w:val="20"/>
              </w:rPr>
            </w:pPr>
          </w:p>
        </w:tc>
      </w:tr>
    </w:tbl>
    <w:p w14:paraId="7FDB1637" w14:textId="77777777" w:rsidR="00582350" w:rsidRPr="00782C77" w:rsidRDefault="00582350" w:rsidP="00582350"/>
    <w:p w14:paraId="1A3A3697" w14:textId="196A0720" w:rsidR="00833CCF" w:rsidRPr="00782C77" w:rsidRDefault="003F639E" w:rsidP="003F639E">
      <w:pPr>
        <w:pStyle w:val="Heading2"/>
      </w:pPr>
      <w:bookmarkStart w:id="165" w:name="_Toc161434644"/>
      <w:r w:rsidRPr="00782C77">
        <w:t>Work Health and Safety Management System Questionnaire</w:t>
      </w:r>
      <w:bookmarkEnd w:id="165"/>
    </w:p>
    <w:p w14:paraId="7EC44CB3" w14:textId="12704D43" w:rsidR="003F639E" w:rsidRPr="00782C77" w:rsidRDefault="00DB6AC3" w:rsidP="003F639E">
      <w:r w:rsidRPr="00782C77">
        <w:t>The Questionnaire will be assessed as part of the qualitative criteria and as such will form part of the scored weighting for evaluation purposes.</w:t>
      </w:r>
    </w:p>
    <w:p w14:paraId="2A2BAE76" w14:textId="61A84D41" w:rsidR="00DB6AC3" w:rsidRPr="00782C77" w:rsidRDefault="00DB6AC3" w:rsidP="003F639E">
      <w:pPr>
        <w:rPr>
          <w:b/>
          <w:bCs/>
        </w:rPr>
      </w:pPr>
      <w:r w:rsidRPr="00782C77">
        <w:lastRenderedPageBreak/>
        <w:t xml:space="preserve">You must include this section as part of your </w:t>
      </w:r>
      <w:r w:rsidRPr="00782C77">
        <w:rPr>
          <w:i/>
          <w:iCs/>
          <w:u w:val="single"/>
        </w:rPr>
        <w:t>one document</w:t>
      </w:r>
      <w:r w:rsidRPr="00782C77">
        <w:t xml:space="preserve"> response under the label “Work Health and Safety”. You may be required to verify the responses contained in the Questionnaire, by providing evidence of your ability and capacity in relevant matters.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933"/>
      </w:tblGrid>
      <w:tr w:rsidR="001C1EDB" w:rsidRPr="00782C77" w14:paraId="3010BAAF" w14:textId="77777777" w:rsidTr="001C1EDB">
        <w:trPr>
          <w:trHeight w:val="340"/>
        </w:trPr>
        <w:tc>
          <w:tcPr>
            <w:tcW w:w="9016" w:type="dxa"/>
            <w:gridSpan w:val="2"/>
            <w:shd w:val="clear" w:color="auto" w:fill="106E89"/>
            <w:vAlign w:val="center"/>
          </w:tcPr>
          <w:p w14:paraId="53F9C53E" w14:textId="2D769257" w:rsidR="001C1EDB" w:rsidRPr="00782C77" w:rsidRDefault="001C1EDB" w:rsidP="001C1EDB">
            <w:pPr>
              <w:spacing w:before="60" w:after="60"/>
              <w:rPr>
                <w:b/>
                <w:bCs/>
                <w:color w:val="FFFFFF" w:themeColor="background1"/>
                <w:sz w:val="20"/>
                <w:szCs w:val="20"/>
              </w:rPr>
            </w:pPr>
            <w:r w:rsidRPr="00782C77">
              <w:rPr>
                <w:b/>
                <w:bCs/>
                <w:color w:val="FFFFFF" w:themeColor="background1"/>
                <w:sz w:val="20"/>
                <w:szCs w:val="20"/>
              </w:rPr>
              <w:t>Management Commitment</w:t>
            </w:r>
          </w:p>
        </w:tc>
      </w:tr>
      <w:tr w:rsidR="001C1EDB" w:rsidRPr="00782C77" w14:paraId="5CFA506B" w14:textId="77777777" w:rsidTr="001C1EDB">
        <w:trPr>
          <w:trHeight w:val="1017"/>
        </w:trPr>
        <w:tc>
          <w:tcPr>
            <w:tcW w:w="7083" w:type="dxa"/>
            <w:vAlign w:val="center"/>
          </w:tcPr>
          <w:p w14:paraId="6D45677E" w14:textId="77777777" w:rsidR="001C1EDB" w:rsidRPr="00782C77" w:rsidRDefault="001C1EDB" w:rsidP="001C1EDB">
            <w:pPr>
              <w:spacing w:before="60" w:after="60"/>
              <w:rPr>
                <w:sz w:val="20"/>
                <w:szCs w:val="20"/>
              </w:rPr>
            </w:pPr>
            <w:r w:rsidRPr="00782C77">
              <w:rPr>
                <w:sz w:val="20"/>
                <w:szCs w:val="20"/>
              </w:rPr>
              <w:t>Is there a written Work Health and Safety Policy?</w:t>
            </w:r>
          </w:p>
          <w:p w14:paraId="1AA04FC0" w14:textId="77777777" w:rsidR="001C1EDB" w:rsidRPr="00782C77" w:rsidRDefault="001C1EDB" w:rsidP="001C1EDB">
            <w:pPr>
              <w:rPr>
                <w:sz w:val="18"/>
                <w:szCs w:val="18"/>
              </w:rPr>
            </w:pPr>
            <w:r w:rsidRPr="00782C77">
              <w:rPr>
                <w:sz w:val="18"/>
                <w:szCs w:val="18"/>
              </w:rPr>
              <w:t>If yes, please provide a copy of the policy.</w:t>
            </w:r>
          </w:p>
          <w:p w14:paraId="52BAF34E" w14:textId="4CAA33AA" w:rsidR="001C1EDB" w:rsidRPr="00782C77" w:rsidRDefault="001C1EDB" w:rsidP="001C1EDB">
            <w:r w:rsidRPr="00782C77">
              <w:rPr>
                <w:sz w:val="18"/>
                <w:szCs w:val="18"/>
              </w:rPr>
              <w:t>Comments:</w:t>
            </w:r>
          </w:p>
        </w:tc>
        <w:tc>
          <w:tcPr>
            <w:tcW w:w="1933" w:type="dxa"/>
            <w:vAlign w:val="center"/>
          </w:tcPr>
          <w:p w14:paraId="6914C5EF" w14:textId="4FE509A4" w:rsidR="001C1EDB" w:rsidRPr="00782C77" w:rsidRDefault="00000000" w:rsidP="001C1EDB">
            <w:pPr>
              <w:spacing w:before="60" w:after="60"/>
              <w:jc w:val="center"/>
              <w:rPr>
                <w:sz w:val="20"/>
                <w:szCs w:val="20"/>
              </w:rPr>
            </w:pPr>
            <w:sdt>
              <w:sdtPr>
                <w:rPr>
                  <w:sz w:val="20"/>
                  <w:szCs w:val="20"/>
                </w:rPr>
                <w:id w:val="-266627562"/>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Yes     </w:t>
            </w:r>
            <w:sdt>
              <w:sdtPr>
                <w:rPr>
                  <w:sz w:val="20"/>
                  <w:szCs w:val="20"/>
                </w:rPr>
                <w:id w:val="909499483"/>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No</w:t>
            </w:r>
          </w:p>
        </w:tc>
      </w:tr>
      <w:tr w:rsidR="001C1EDB" w:rsidRPr="00782C77" w14:paraId="5C5DFE16" w14:textId="77777777" w:rsidTr="001C1EDB">
        <w:trPr>
          <w:trHeight w:val="340"/>
        </w:trPr>
        <w:tc>
          <w:tcPr>
            <w:tcW w:w="9016" w:type="dxa"/>
            <w:gridSpan w:val="2"/>
            <w:tcBorders>
              <w:bottom w:val="dotted" w:sz="4" w:space="0" w:color="auto"/>
            </w:tcBorders>
            <w:vAlign w:val="center"/>
          </w:tcPr>
          <w:p w14:paraId="3C607B11" w14:textId="77777777" w:rsidR="001C1EDB" w:rsidRPr="00782C77" w:rsidRDefault="001C1EDB" w:rsidP="009E2851">
            <w:pPr>
              <w:spacing w:before="60" w:after="60"/>
              <w:jc w:val="both"/>
              <w:rPr>
                <w:sz w:val="20"/>
                <w:szCs w:val="20"/>
              </w:rPr>
            </w:pPr>
          </w:p>
        </w:tc>
      </w:tr>
      <w:tr w:rsidR="001C1EDB" w:rsidRPr="00782C77" w14:paraId="3F2E0ED2" w14:textId="77777777" w:rsidTr="001C1EDB">
        <w:trPr>
          <w:trHeight w:val="340"/>
        </w:trPr>
        <w:tc>
          <w:tcPr>
            <w:tcW w:w="9016" w:type="dxa"/>
            <w:gridSpan w:val="2"/>
            <w:tcBorders>
              <w:top w:val="dotted" w:sz="4" w:space="0" w:color="auto"/>
              <w:bottom w:val="dotted" w:sz="4" w:space="0" w:color="auto"/>
            </w:tcBorders>
            <w:vAlign w:val="center"/>
          </w:tcPr>
          <w:p w14:paraId="7EDB53E2" w14:textId="77777777" w:rsidR="001C1EDB" w:rsidRPr="00782C77" w:rsidRDefault="001C1EDB" w:rsidP="009E2851">
            <w:pPr>
              <w:spacing w:before="60" w:after="60"/>
              <w:jc w:val="both"/>
              <w:rPr>
                <w:sz w:val="20"/>
                <w:szCs w:val="20"/>
              </w:rPr>
            </w:pPr>
          </w:p>
        </w:tc>
      </w:tr>
      <w:tr w:rsidR="001C1EDB" w:rsidRPr="00782C77" w14:paraId="07DD0613" w14:textId="77777777" w:rsidTr="001C1EDB">
        <w:trPr>
          <w:trHeight w:val="340"/>
        </w:trPr>
        <w:tc>
          <w:tcPr>
            <w:tcW w:w="9016" w:type="dxa"/>
            <w:gridSpan w:val="2"/>
            <w:tcBorders>
              <w:top w:val="dotted" w:sz="4" w:space="0" w:color="auto"/>
              <w:bottom w:val="dotted" w:sz="4" w:space="0" w:color="auto"/>
            </w:tcBorders>
            <w:vAlign w:val="center"/>
          </w:tcPr>
          <w:p w14:paraId="2A2C7DA6" w14:textId="77777777" w:rsidR="001C1EDB" w:rsidRPr="00782C77" w:rsidRDefault="001C1EDB" w:rsidP="009E2851">
            <w:pPr>
              <w:spacing w:before="60" w:after="60"/>
              <w:jc w:val="both"/>
              <w:rPr>
                <w:sz w:val="20"/>
                <w:szCs w:val="20"/>
              </w:rPr>
            </w:pPr>
          </w:p>
        </w:tc>
      </w:tr>
      <w:tr w:rsidR="001C1EDB" w:rsidRPr="00782C77" w14:paraId="180D42A3" w14:textId="77777777" w:rsidTr="001C1EDB">
        <w:trPr>
          <w:trHeight w:val="340"/>
        </w:trPr>
        <w:tc>
          <w:tcPr>
            <w:tcW w:w="7083" w:type="dxa"/>
            <w:tcBorders>
              <w:top w:val="dotted" w:sz="4" w:space="0" w:color="auto"/>
            </w:tcBorders>
            <w:vAlign w:val="center"/>
          </w:tcPr>
          <w:p w14:paraId="6F5912F6" w14:textId="77777777" w:rsidR="001C1EDB" w:rsidRPr="00782C77" w:rsidRDefault="001C1EDB" w:rsidP="001C1EDB">
            <w:pPr>
              <w:spacing w:before="60" w:after="60"/>
              <w:rPr>
                <w:sz w:val="20"/>
                <w:szCs w:val="20"/>
              </w:rPr>
            </w:pPr>
            <w:r w:rsidRPr="00782C77">
              <w:rPr>
                <w:sz w:val="20"/>
                <w:szCs w:val="20"/>
              </w:rPr>
              <w:t>Are health and safety responsibilities clearly identified for all employees, including a process that makes all parties aware of and accountable for their health and safety responsibilities?</w:t>
            </w:r>
          </w:p>
          <w:p w14:paraId="74C944A6" w14:textId="42EE8D92" w:rsidR="001C1EDB" w:rsidRPr="00782C77" w:rsidRDefault="001C1EDB" w:rsidP="001C1EDB">
            <w:pPr>
              <w:spacing w:before="60" w:after="60"/>
              <w:rPr>
                <w:sz w:val="18"/>
                <w:szCs w:val="18"/>
              </w:rPr>
            </w:pPr>
            <w:r w:rsidRPr="00782C77">
              <w:rPr>
                <w:sz w:val="18"/>
                <w:szCs w:val="18"/>
              </w:rPr>
              <w:t>If yes, please provide details:</w:t>
            </w:r>
          </w:p>
        </w:tc>
        <w:tc>
          <w:tcPr>
            <w:tcW w:w="1933" w:type="dxa"/>
            <w:tcBorders>
              <w:top w:val="dotted" w:sz="4" w:space="0" w:color="auto"/>
            </w:tcBorders>
            <w:vAlign w:val="center"/>
          </w:tcPr>
          <w:p w14:paraId="685B77BB" w14:textId="6987F490" w:rsidR="001C1EDB" w:rsidRPr="00782C77" w:rsidRDefault="00000000" w:rsidP="001C1EDB">
            <w:pPr>
              <w:spacing w:before="60" w:after="60"/>
              <w:jc w:val="center"/>
              <w:rPr>
                <w:sz w:val="20"/>
                <w:szCs w:val="20"/>
              </w:rPr>
            </w:pPr>
            <w:sdt>
              <w:sdtPr>
                <w:rPr>
                  <w:sz w:val="20"/>
                  <w:szCs w:val="20"/>
                </w:rPr>
                <w:id w:val="1462460236"/>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Yes     </w:t>
            </w:r>
            <w:sdt>
              <w:sdtPr>
                <w:rPr>
                  <w:sz w:val="20"/>
                  <w:szCs w:val="20"/>
                </w:rPr>
                <w:id w:val="726183719"/>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No</w:t>
            </w:r>
          </w:p>
        </w:tc>
      </w:tr>
      <w:tr w:rsidR="001C1EDB" w:rsidRPr="00782C77" w14:paraId="6260CAC1" w14:textId="77777777" w:rsidTr="001C1EDB">
        <w:trPr>
          <w:trHeight w:val="340"/>
        </w:trPr>
        <w:tc>
          <w:tcPr>
            <w:tcW w:w="9016" w:type="dxa"/>
            <w:gridSpan w:val="2"/>
            <w:tcBorders>
              <w:bottom w:val="dotted" w:sz="4" w:space="0" w:color="auto"/>
            </w:tcBorders>
            <w:vAlign w:val="center"/>
          </w:tcPr>
          <w:p w14:paraId="28AF2665" w14:textId="77777777" w:rsidR="001C1EDB" w:rsidRPr="00782C77" w:rsidRDefault="001C1EDB" w:rsidP="009E2851">
            <w:pPr>
              <w:spacing w:before="60" w:after="60"/>
              <w:rPr>
                <w:sz w:val="20"/>
                <w:szCs w:val="20"/>
              </w:rPr>
            </w:pPr>
          </w:p>
        </w:tc>
      </w:tr>
      <w:tr w:rsidR="001C1EDB" w:rsidRPr="00782C77" w14:paraId="0F561DA2" w14:textId="77777777" w:rsidTr="001C1EDB">
        <w:trPr>
          <w:trHeight w:val="340"/>
        </w:trPr>
        <w:tc>
          <w:tcPr>
            <w:tcW w:w="9016" w:type="dxa"/>
            <w:gridSpan w:val="2"/>
            <w:tcBorders>
              <w:top w:val="dotted" w:sz="4" w:space="0" w:color="auto"/>
              <w:bottom w:val="dotted" w:sz="4" w:space="0" w:color="auto"/>
            </w:tcBorders>
            <w:vAlign w:val="center"/>
          </w:tcPr>
          <w:p w14:paraId="4BB8E5D6" w14:textId="77777777" w:rsidR="001C1EDB" w:rsidRPr="00782C77" w:rsidRDefault="001C1EDB" w:rsidP="009E2851">
            <w:pPr>
              <w:spacing w:before="60" w:after="60"/>
              <w:rPr>
                <w:sz w:val="20"/>
                <w:szCs w:val="20"/>
              </w:rPr>
            </w:pPr>
          </w:p>
        </w:tc>
      </w:tr>
      <w:tr w:rsidR="001C1EDB" w:rsidRPr="00782C77" w14:paraId="7335E986" w14:textId="77777777" w:rsidTr="001C1EDB">
        <w:trPr>
          <w:trHeight w:val="340"/>
        </w:trPr>
        <w:tc>
          <w:tcPr>
            <w:tcW w:w="9016" w:type="dxa"/>
            <w:gridSpan w:val="2"/>
            <w:tcBorders>
              <w:top w:val="dotted" w:sz="4" w:space="0" w:color="auto"/>
              <w:bottom w:val="dotted" w:sz="4" w:space="0" w:color="auto"/>
            </w:tcBorders>
            <w:vAlign w:val="center"/>
          </w:tcPr>
          <w:p w14:paraId="7D103E60" w14:textId="77777777" w:rsidR="001C1EDB" w:rsidRPr="00782C77" w:rsidRDefault="001C1EDB" w:rsidP="009E2851">
            <w:pPr>
              <w:spacing w:before="60" w:after="60"/>
              <w:rPr>
                <w:sz w:val="20"/>
                <w:szCs w:val="20"/>
              </w:rPr>
            </w:pPr>
          </w:p>
        </w:tc>
      </w:tr>
      <w:tr w:rsidR="001C1EDB" w:rsidRPr="00782C77" w14:paraId="47A36F4B" w14:textId="77777777" w:rsidTr="001C1EDB">
        <w:trPr>
          <w:trHeight w:val="340"/>
        </w:trPr>
        <w:tc>
          <w:tcPr>
            <w:tcW w:w="7083" w:type="dxa"/>
            <w:tcBorders>
              <w:top w:val="dotted" w:sz="4" w:space="0" w:color="auto"/>
            </w:tcBorders>
            <w:vAlign w:val="center"/>
          </w:tcPr>
          <w:p w14:paraId="4D69BD05" w14:textId="77777777" w:rsidR="001C1EDB" w:rsidRPr="00782C77" w:rsidRDefault="001C1EDB" w:rsidP="001C1EDB">
            <w:pPr>
              <w:spacing w:before="60" w:after="60"/>
              <w:rPr>
                <w:sz w:val="20"/>
                <w:szCs w:val="20"/>
              </w:rPr>
            </w:pPr>
            <w:r w:rsidRPr="00782C77">
              <w:rPr>
                <w:sz w:val="20"/>
                <w:szCs w:val="20"/>
              </w:rPr>
              <w:t>Are line managers held accountable for health and safety performance?</w:t>
            </w:r>
          </w:p>
          <w:p w14:paraId="41E1940B" w14:textId="24C1DB03" w:rsidR="001C1EDB" w:rsidRPr="00782C77" w:rsidRDefault="001C1EDB"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05F94A48" w14:textId="1F2E9A95" w:rsidR="001C1EDB" w:rsidRPr="00782C77" w:rsidRDefault="00000000" w:rsidP="001C1EDB">
            <w:pPr>
              <w:spacing w:before="60" w:after="60"/>
              <w:jc w:val="center"/>
              <w:rPr>
                <w:sz w:val="20"/>
                <w:szCs w:val="20"/>
              </w:rPr>
            </w:pPr>
            <w:sdt>
              <w:sdtPr>
                <w:rPr>
                  <w:sz w:val="20"/>
                  <w:szCs w:val="20"/>
                </w:rPr>
                <w:id w:val="-70579474"/>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Yes     </w:t>
            </w:r>
            <w:sdt>
              <w:sdtPr>
                <w:rPr>
                  <w:sz w:val="20"/>
                  <w:szCs w:val="20"/>
                </w:rPr>
                <w:id w:val="-1564865872"/>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No</w:t>
            </w:r>
          </w:p>
        </w:tc>
      </w:tr>
      <w:tr w:rsidR="001C1EDB" w:rsidRPr="00782C77" w14:paraId="676F156D" w14:textId="77777777" w:rsidTr="001C1EDB">
        <w:trPr>
          <w:trHeight w:val="340"/>
        </w:trPr>
        <w:tc>
          <w:tcPr>
            <w:tcW w:w="9016" w:type="dxa"/>
            <w:gridSpan w:val="2"/>
            <w:tcBorders>
              <w:bottom w:val="dotted" w:sz="4" w:space="0" w:color="auto"/>
            </w:tcBorders>
            <w:vAlign w:val="center"/>
          </w:tcPr>
          <w:p w14:paraId="36BF6414" w14:textId="77777777" w:rsidR="001C1EDB" w:rsidRPr="00782C77" w:rsidRDefault="001C1EDB" w:rsidP="001C1EDB">
            <w:pPr>
              <w:spacing w:before="60" w:after="60"/>
              <w:jc w:val="center"/>
              <w:rPr>
                <w:sz w:val="20"/>
                <w:szCs w:val="20"/>
              </w:rPr>
            </w:pPr>
          </w:p>
        </w:tc>
      </w:tr>
      <w:tr w:rsidR="001C1EDB" w:rsidRPr="00782C77" w14:paraId="5873DAD3" w14:textId="77777777" w:rsidTr="001C1EDB">
        <w:trPr>
          <w:trHeight w:val="340"/>
        </w:trPr>
        <w:tc>
          <w:tcPr>
            <w:tcW w:w="9016" w:type="dxa"/>
            <w:gridSpan w:val="2"/>
            <w:tcBorders>
              <w:top w:val="dotted" w:sz="4" w:space="0" w:color="auto"/>
              <w:bottom w:val="dotted" w:sz="4" w:space="0" w:color="auto"/>
            </w:tcBorders>
            <w:vAlign w:val="center"/>
          </w:tcPr>
          <w:p w14:paraId="463E208F" w14:textId="77777777" w:rsidR="001C1EDB" w:rsidRPr="00782C77" w:rsidRDefault="001C1EDB" w:rsidP="001C1EDB">
            <w:pPr>
              <w:spacing w:before="60" w:after="60"/>
              <w:jc w:val="center"/>
              <w:rPr>
                <w:sz w:val="20"/>
                <w:szCs w:val="20"/>
              </w:rPr>
            </w:pPr>
          </w:p>
        </w:tc>
      </w:tr>
      <w:tr w:rsidR="001C1EDB" w:rsidRPr="00782C77" w14:paraId="4712AC33" w14:textId="77777777" w:rsidTr="001C1EDB">
        <w:trPr>
          <w:trHeight w:val="340"/>
        </w:trPr>
        <w:tc>
          <w:tcPr>
            <w:tcW w:w="9016" w:type="dxa"/>
            <w:gridSpan w:val="2"/>
            <w:tcBorders>
              <w:top w:val="dotted" w:sz="4" w:space="0" w:color="auto"/>
              <w:bottom w:val="dotted" w:sz="4" w:space="0" w:color="auto"/>
            </w:tcBorders>
            <w:vAlign w:val="center"/>
          </w:tcPr>
          <w:p w14:paraId="4CC545C6" w14:textId="77777777" w:rsidR="001C1EDB" w:rsidRPr="00782C77" w:rsidRDefault="001C1EDB" w:rsidP="001C1EDB">
            <w:pPr>
              <w:spacing w:before="60" w:after="60"/>
              <w:jc w:val="center"/>
              <w:rPr>
                <w:sz w:val="20"/>
                <w:szCs w:val="20"/>
              </w:rPr>
            </w:pPr>
          </w:p>
        </w:tc>
      </w:tr>
      <w:tr w:rsidR="001C1EDB" w:rsidRPr="00782C77" w14:paraId="316EF4B4" w14:textId="77777777" w:rsidTr="003B4246">
        <w:trPr>
          <w:trHeight w:val="340"/>
        </w:trPr>
        <w:tc>
          <w:tcPr>
            <w:tcW w:w="7083" w:type="dxa"/>
            <w:tcBorders>
              <w:top w:val="dotted" w:sz="4" w:space="0" w:color="auto"/>
            </w:tcBorders>
            <w:vAlign w:val="center"/>
          </w:tcPr>
          <w:p w14:paraId="7272F291" w14:textId="77777777" w:rsidR="003B4246" w:rsidRPr="00782C77" w:rsidRDefault="003B4246" w:rsidP="001C1EDB">
            <w:pPr>
              <w:spacing w:before="60" w:after="60"/>
              <w:rPr>
                <w:sz w:val="20"/>
                <w:szCs w:val="20"/>
              </w:rPr>
            </w:pPr>
            <w:r w:rsidRPr="00782C77">
              <w:rPr>
                <w:sz w:val="20"/>
                <w:szCs w:val="20"/>
              </w:rPr>
              <w:t xml:space="preserve">Is there a company position dedicated to safety? </w:t>
            </w:r>
          </w:p>
          <w:p w14:paraId="638ED1DD" w14:textId="77777777" w:rsidR="001C1EDB" w:rsidRPr="00782C77" w:rsidRDefault="003B4246" w:rsidP="001C1EDB">
            <w:pPr>
              <w:spacing w:before="60" w:after="60"/>
              <w:rPr>
                <w:sz w:val="18"/>
                <w:szCs w:val="18"/>
              </w:rPr>
            </w:pPr>
            <w:r w:rsidRPr="00782C77">
              <w:rPr>
                <w:sz w:val="18"/>
                <w:szCs w:val="18"/>
              </w:rPr>
              <w:t>(For example, safety advisor, officer, manager)</w:t>
            </w:r>
          </w:p>
          <w:p w14:paraId="6EF4AF70" w14:textId="219F4144" w:rsidR="003B4246" w:rsidRPr="00782C77" w:rsidRDefault="003B4246" w:rsidP="001C1EDB">
            <w:pPr>
              <w:spacing w:before="60" w:after="60"/>
              <w:rPr>
                <w:sz w:val="20"/>
                <w:szCs w:val="20"/>
              </w:rPr>
            </w:pPr>
            <w:r w:rsidRPr="00782C77">
              <w:rPr>
                <w:sz w:val="18"/>
                <w:szCs w:val="18"/>
              </w:rPr>
              <w:t>Comments:</w:t>
            </w:r>
          </w:p>
        </w:tc>
        <w:tc>
          <w:tcPr>
            <w:tcW w:w="1933" w:type="dxa"/>
            <w:tcBorders>
              <w:top w:val="dotted" w:sz="4" w:space="0" w:color="auto"/>
            </w:tcBorders>
            <w:vAlign w:val="center"/>
          </w:tcPr>
          <w:p w14:paraId="3BFB4410" w14:textId="2C505434" w:rsidR="001C1EDB" w:rsidRPr="00782C77" w:rsidRDefault="00000000" w:rsidP="001C1EDB">
            <w:pPr>
              <w:spacing w:before="60" w:after="60"/>
              <w:jc w:val="center"/>
              <w:rPr>
                <w:sz w:val="20"/>
                <w:szCs w:val="20"/>
              </w:rPr>
            </w:pPr>
            <w:sdt>
              <w:sdtPr>
                <w:rPr>
                  <w:sz w:val="20"/>
                  <w:szCs w:val="20"/>
                </w:rPr>
                <w:id w:val="-1606107957"/>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Yes     </w:t>
            </w:r>
            <w:sdt>
              <w:sdtPr>
                <w:rPr>
                  <w:sz w:val="20"/>
                  <w:szCs w:val="20"/>
                </w:rPr>
                <w:id w:val="172072452"/>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No</w:t>
            </w:r>
          </w:p>
        </w:tc>
      </w:tr>
      <w:tr w:rsidR="003B4246" w:rsidRPr="00782C77" w14:paraId="141BD34E" w14:textId="77777777" w:rsidTr="003B4246">
        <w:trPr>
          <w:trHeight w:val="340"/>
        </w:trPr>
        <w:tc>
          <w:tcPr>
            <w:tcW w:w="9016" w:type="dxa"/>
            <w:gridSpan w:val="2"/>
            <w:tcBorders>
              <w:bottom w:val="dotted" w:sz="4" w:space="0" w:color="auto"/>
            </w:tcBorders>
            <w:vAlign w:val="center"/>
          </w:tcPr>
          <w:p w14:paraId="6D1D3234" w14:textId="77777777" w:rsidR="003B4246" w:rsidRPr="00782C77" w:rsidRDefault="003B4246" w:rsidP="009E2851">
            <w:pPr>
              <w:spacing w:before="60" w:after="60"/>
              <w:rPr>
                <w:sz w:val="20"/>
                <w:szCs w:val="20"/>
              </w:rPr>
            </w:pPr>
          </w:p>
        </w:tc>
      </w:tr>
      <w:tr w:rsidR="003B4246" w:rsidRPr="00782C77" w14:paraId="25639D6C" w14:textId="77777777" w:rsidTr="003B4246">
        <w:trPr>
          <w:trHeight w:val="340"/>
        </w:trPr>
        <w:tc>
          <w:tcPr>
            <w:tcW w:w="9016" w:type="dxa"/>
            <w:gridSpan w:val="2"/>
            <w:tcBorders>
              <w:top w:val="dotted" w:sz="4" w:space="0" w:color="auto"/>
              <w:bottom w:val="dotted" w:sz="4" w:space="0" w:color="auto"/>
            </w:tcBorders>
            <w:vAlign w:val="center"/>
          </w:tcPr>
          <w:p w14:paraId="0C68A3E1" w14:textId="77777777" w:rsidR="003B4246" w:rsidRPr="00782C77" w:rsidRDefault="003B4246" w:rsidP="009E2851">
            <w:pPr>
              <w:spacing w:before="60" w:after="60"/>
              <w:rPr>
                <w:sz w:val="20"/>
                <w:szCs w:val="20"/>
              </w:rPr>
            </w:pPr>
          </w:p>
        </w:tc>
      </w:tr>
      <w:tr w:rsidR="003B4246" w:rsidRPr="00782C77" w14:paraId="32D135CD" w14:textId="77777777" w:rsidTr="003B4246">
        <w:trPr>
          <w:trHeight w:val="340"/>
        </w:trPr>
        <w:tc>
          <w:tcPr>
            <w:tcW w:w="9016" w:type="dxa"/>
            <w:gridSpan w:val="2"/>
            <w:tcBorders>
              <w:top w:val="dotted" w:sz="4" w:space="0" w:color="auto"/>
              <w:bottom w:val="dotted" w:sz="4" w:space="0" w:color="auto"/>
            </w:tcBorders>
            <w:vAlign w:val="center"/>
          </w:tcPr>
          <w:p w14:paraId="1F1CE6DC" w14:textId="77777777" w:rsidR="003B4246" w:rsidRPr="00782C77" w:rsidRDefault="003B4246" w:rsidP="009E2851">
            <w:pPr>
              <w:spacing w:before="60" w:after="60"/>
              <w:rPr>
                <w:sz w:val="20"/>
                <w:szCs w:val="20"/>
              </w:rPr>
            </w:pPr>
          </w:p>
        </w:tc>
      </w:tr>
      <w:tr w:rsidR="00DE2A5E" w:rsidRPr="00782C77" w14:paraId="2974F998" w14:textId="77777777" w:rsidTr="00DE2A5E">
        <w:trPr>
          <w:trHeight w:val="340"/>
        </w:trPr>
        <w:tc>
          <w:tcPr>
            <w:tcW w:w="9016" w:type="dxa"/>
            <w:gridSpan w:val="2"/>
            <w:tcBorders>
              <w:top w:val="dotted" w:sz="4" w:space="0" w:color="auto"/>
            </w:tcBorders>
            <w:vAlign w:val="center"/>
          </w:tcPr>
          <w:p w14:paraId="25FB017E" w14:textId="77777777" w:rsidR="00DE2A5E" w:rsidRPr="00782C77" w:rsidRDefault="00DE2A5E" w:rsidP="009E2851">
            <w:pPr>
              <w:spacing w:before="60" w:after="60"/>
              <w:rPr>
                <w:sz w:val="20"/>
                <w:szCs w:val="20"/>
              </w:rPr>
            </w:pPr>
          </w:p>
        </w:tc>
      </w:tr>
      <w:tr w:rsidR="003B4246" w:rsidRPr="00782C77" w14:paraId="655C74EC" w14:textId="77777777" w:rsidTr="00DE2A5E">
        <w:trPr>
          <w:trHeight w:val="340"/>
        </w:trPr>
        <w:tc>
          <w:tcPr>
            <w:tcW w:w="9016" w:type="dxa"/>
            <w:gridSpan w:val="2"/>
            <w:shd w:val="clear" w:color="auto" w:fill="106E89"/>
            <w:vAlign w:val="center"/>
          </w:tcPr>
          <w:p w14:paraId="7CD3D342" w14:textId="35083804" w:rsidR="003B4246" w:rsidRPr="00782C77" w:rsidRDefault="003B4246" w:rsidP="003B4246">
            <w:pPr>
              <w:spacing w:before="60" w:after="60"/>
              <w:rPr>
                <w:b/>
                <w:bCs/>
                <w:color w:val="FFFFFF" w:themeColor="background1"/>
                <w:sz w:val="20"/>
                <w:szCs w:val="20"/>
              </w:rPr>
            </w:pPr>
            <w:r w:rsidRPr="00782C77">
              <w:rPr>
                <w:b/>
                <w:bCs/>
                <w:color w:val="FFFFFF" w:themeColor="background1"/>
                <w:sz w:val="20"/>
                <w:szCs w:val="20"/>
              </w:rPr>
              <w:t>Planning</w:t>
            </w:r>
          </w:p>
        </w:tc>
      </w:tr>
      <w:tr w:rsidR="001C1EDB" w:rsidRPr="00782C77" w14:paraId="0020A61F" w14:textId="77777777" w:rsidTr="00DE2A5E">
        <w:trPr>
          <w:trHeight w:val="340"/>
        </w:trPr>
        <w:tc>
          <w:tcPr>
            <w:tcW w:w="7083" w:type="dxa"/>
            <w:vAlign w:val="center"/>
          </w:tcPr>
          <w:p w14:paraId="5C6F0CC1" w14:textId="77777777" w:rsidR="001C1EDB" w:rsidRPr="00782C77" w:rsidRDefault="00DE2A5E" w:rsidP="001C1EDB">
            <w:pPr>
              <w:spacing w:before="60" w:after="60"/>
              <w:rPr>
                <w:sz w:val="20"/>
                <w:szCs w:val="20"/>
              </w:rPr>
            </w:pPr>
            <w:r w:rsidRPr="00782C77">
              <w:rPr>
                <w:sz w:val="20"/>
                <w:szCs w:val="20"/>
              </w:rPr>
              <w:t>Does the company have a Work Health and Safety Management System?</w:t>
            </w:r>
          </w:p>
          <w:p w14:paraId="05A5AB10" w14:textId="0A637470" w:rsidR="00DE2A5E" w:rsidRPr="00782C77" w:rsidRDefault="00DE2A5E" w:rsidP="001C1EDB">
            <w:pPr>
              <w:spacing w:before="60" w:after="60"/>
              <w:rPr>
                <w:i/>
                <w:iCs/>
                <w:sz w:val="20"/>
                <w:szCs w:val="20"/>
              </w:rPr>
            </w:pPr>
            <w:r w:rsidRPr="00782C77">
              <w:rPr>
                <w:i/>
                <w:iCs/>
                <w:sz w:val="18"/>
                <w:szCs w:val="18"/>
              </w:rPr>
              <w:t xml:space="preserve">If yes, please provide details as an attachment included the </w:t>
            </w:r>
            <w:r w:rsidRPr="00782C77">
              <w:rPr>
                <w:sz w:val="18"/>
                <w:szCs w:val="18"/>
                <w:u w:val="single"/>
              </w:rPr>
              <w:t>one document</w:t>
            </w:r>
            <w:r w:rsidRPr="00782C77">
              <w:rPr>
                <w:i/>
                <w:iCs/>
                <w:sz w:val="18"/>
                <w:szCs w:val="18"/>
              </w:rPr>
              <w:t xml:space="preserve"> for submission labelled “Work Health and Safety </w:t>
            </w:r>
            <w:r w:rsidR="00794EFA">
              <w:rPr>
                <w:i/>
                <w:iCs/>
                <w:sz w:val="18"/>
                <w:szCs w:val="18"/>
              </w:rPr>
              <w:t>M</w:t>
            </w:r>
            <w:r w:rsidRPr="00782C77">
              <w:rPr>
                <w:i/>
                <w:iCs/>
                <w:sz w:val="18"/>
                <w:szCs w:val="18"/>
              </w:rPr>
              <w:t>anagement System”</w:t>
            </w:r>
          </w:p>
        </w:tc>
        <w:tc>
          <w:tcPr>
            <w:tcW w:w="1933" w:type="dxa"/>
            <w:vAlign w:val="center"/>
          </w:tcPr>
          <w:p w14:paraId="3FA03511" w14:textId="28E62933" w:rsidR="001C1EDB" w:rsidRPr="00782C77" w:rsidRDefault="00000000" w:rsidP="001C1EDB">
            <w:pPr>
              <w:spacing w:before="60" w:after="60"/>
              <w:jc w:val="center"/>
              <w:rPr>
                <w:sz w:val="20"/>
                <w:szCs w:val="20"/>
              </w:rPr>
            </w:pPr>
            <w:sdt>
              <w:sdtPr>
                <w:rPr>
                  <w:sz w:val="20"/>
                  <w:szCs w:val="20"/>
                </w:rPr>
                <w:id w:val="-234169706"/>
                <w14:checkbox>
                  <w14:checked w14:val="0"/>
                  <w14:checkedState w14:val="2612" w14:font="MS Gothic"/>
                  <w14:uncheckedState w14:val="2610" w14:font="MS Gothic"/>
                </w14:checkbox>
              </w:sdtPr>
              <w:sdtContent>
                <w:r w:rsidR="003B4246" w:rsidRPr="00782C77">
                  <w:rPr>
                    <w:rFonts w:ascii="MS Gothic" w:eastAsia="MS Gothic" w:hAnsi="MS Gothic"/>
                    <w:sz w:val="20"/>
                    <w:szCs w:val="20"/>
                  </w:rPr>
                  <w:t>☐</w:t>
                </w:r>
              </w:sdtContent>
            </w:sdt>
            <w:r w:rsidR="003B4246" w:rsidRPr="00782C77">
              <w:rPr>
                <w:sz w:val="20"/>
                <w:szCs w:val="20"/>
              </w:rPr>
              <w:t xml:space="preserve"> Yes     </w:t>
            </w:r>
            <w:sdt>
              <w:sdtPr>
                <w:rPr>
                  <w:sz w:val="20"/>
                  <w:szCs w:val="20"/>
                </w:rPr>
                <w:id w:val="653641423"/>
                <w14:checkbox>
                  <w14:checked w14:val="0"/>
                  <w14:checkedState w14:val="2612" w14:font="MS Gothic"/>
                  <w14:uncheckedState w14:val="2610" w14:font="MS Gothic"/>
                </w14:checkbox>
              </w:sdtPr>
              <w:sdtContent>
                <w:r w:rsidR="003B4246" w:rsidRPr="00782C77">
                  <w:rPr>
                    <w:rFonts w:ascii="MS Gothic" w:eastAsia="MS Gothic" w:hAnsi="MS Gothic"/>
                    <w:sz w:val="20"/>
                    <w:szCs w:val="20"/>
                  </w:rPr>
                  <w:t>☐</w:t>
                </w:r>
              </w:sdtContent>
            </w:sdt>
            <w:r w:rsidR="003B4246" w:rsidRPr="00782C77">
              <w:rPr>
                <w:sz w:val="20"/>
                <w:szCs w:val="20"/>
              </w:rPr>
              <w:t xml:space="preserve"> No</w:t>
            </w:r>
          </w:p>
        </w:tc>
      </w:tr>
      <w:tr w:rsidR="003B4246" w:rsidRPr="00782C77" w14:paraId="13EDC97B" w14:textId="77777777" w:rsidTr="00DE2A5E">
        <w:trPr>
          <w:trHeight w:val="340"/>
        </w:trPr>
        <w:tc>
          <w:tcPr>
            <w:tcW w:w="7083" w:type="dxa"/>
            <w:tcBorders>
              <w:top w:val="dotted" w:sz="4" w:space="0" w:color="auto"/>
            </w:tcBorders>
            <w:vAlign w:val="center"/>
          </w:tcPr>
          <w:p w14:paraId="14E641B4" w14:textId="77777777" w:rsidR="003B4246" w:rsidRPr="00782C77" w:rsidRDefault="00DE2A5E" w:rsidP="001C1EDB">
            <w:pPr>
              <w:spacing w:before="60" w:after="60"/>
              <w:rPr>
                <w:sz w:val="20"/>
                <w:szCs w:val="20"/>
              </w:rPr>
            </w:pPr>
            <w:r w:rsidRPr="00782C77">
              <w:rPr>
                <w:sz w:val="20"/>
                <w:szCs w:val="20"/>
              </w:rPr>
              <w:t>Is the Work Health and Safety Management System reviewed on a regular basis?</w:t>
            </w:r>
          </w:p>
          <w:p w14:paraId="0F999341" w14:textId="4C610DF7" w:rsidR="00DE2A5E" w:rsidRPr="00782C77" w:rsidRDefault="00DE2A5E" w:rsidP="001C1EDB">
            <w:pPr>
              <w:spacing w:before="60" w:after="60"/>
              <w:rPr>
                <w:sz w:val="20"/>
                <w:szCs w:val="20"/>
              </w:rPr>
            </w:pPr>
            <w:r w:rsidRPr="00782C77">
              <w:rPr>
                <w:sz w:val="18"/>
                <w:szCs w:val="18"/>
              </w:rPr>
              <w:t>If yes, please provide details of last audit and outcomes:</w:t>
            </w:r>
          </w:p>
        </w:tc>
        <w:tc>
          <w:tcPr>
            <w:tcW w:w="1933" w:type="dxa"/>
            <w:tcBorders>
              <w:top w:val="dotted" w:sz="4" w:space="0" w:color="auto"/>
            </w:tcBorders>
            <w:vAlign w:val="center"/>
          </w:tcPr>
          <w:p w14:paraId="11B2D04D" w14:textId="6EF42C1A" w:rsidR="003B4246" w:rsidRPr="00782C77" w:rsidRDefault="00000000" w:rsidP="001C1EDB">
            <w:pPr>
              <w:spacing w:before="60" w:after="60"/>
              <w:jc w:val="center"/>
              <w:rPr>
                <w:sz w:val="20"/>
                <w:szCs w:val="20"/>
              </w:rPr>
            </w:pPr>
            <w:sdt>
              <w:sdtPr>
                <w:rPr>
                  <w:sz w:val="20"/>
                  <w:szCs w:val="20"/>
                </w:rPr>
                <w:id w:val="1082265654"/>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Yes     </w:t>
            </w:r>
            <w:sdt>
              <w:sdtPr>
                <w:rPr>
                  <w:sz w:val="20"/>
                  <w:szCs w:val="20"/>
                </w:rPr>
                <w:id w:val="708614680"/>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No</w:t>
            </w:r>
          </w:p>
        </w:tc>
      </w:tr>
      <w:tr w:rsidR="00DE2A5E" w:rsidRPr="00782C77" w14:paraId="4D61C26D" w14:textId="77777777" w:rsidTr="00DE2A5E">
        <w:trPr>
          <w:trHeight w:val="340"/>
        </w:trPr>
        <w:tc>
          <w:tcPr>
            <w:tcW w:w="9016" w:type="dxa"/>
            <w:gridSpan w:val="2"/>
            <w:tcBorders>
              <w:bottom w:val="dotted" w:sz="4" w:space="0" w:color="auto"/>
            </w:tcBorders>
            <w:vAlign w:val="center"/>
          </w:tcPr>
          <w:p w14:paraId="63B5B807" w14:textId="77777777" w:rsidR="00DE2A5E" w:rsidRPr="00782C77" w:rsidRDefault="00DE2A5E" w:rsidP="009E2851">
            <w:pPr>
              <w:spacing w:before="60" w:after="60"/>
              <w:rPr>
                <w:sz w:val="20"/>
                <w:szCs w:val="20"/>
              </w:rPr>
            </w:pPr>
          </w:p>
        </w:tc>
      </w:tr>
      <w:tr w:rsidR="00DE2A5E" w:rsidRPr="00782C77" w14:paraId="56DD0A6B" w14:textId="77777777" w:rsidTr="00DE2A5E">
        <w:trPr>
          <w:trHeight w:val="340"/>
        </w:trPr>
        <w:tc>
          <w:tcPr>
            <w:tcW w:w="9016" w:type="dxa"/>
            <w:gridSpan w:val="2"/>
            <w:tcBorders>
              <w:top w:val="dotted" w:sz="4" w:space="0" w:color="auto"/>
              <w:bottom w:val="dotted" w:sz="4" w:space="0" w:color="auto"/>
            </w:tcBorders>
            <w:vAlign w:val="center"/>
          </w:tcPr>
          <w:p w14:paraId="33E798C8" w14:textId="77777777" w:rsidR="00DE2A5E" w:rsidRPr="00782C77" w:rsidRDefault="00DE2A5E" w:rsidP="009E2851">
            <w:pPr>
              <w:spacing w:before="60" w:after="60"/>
              <w:rPr>
                <w:sz w:val="20"/>
                <w:szCs w:val="20"/>
              </w:rPr>
            </w:pPr>
          </w:p>
        </w:tc>
      </w:tr>
      <w:tr w:rsidR="00DE2A5E" w:rsidRPr="00782C77" w14:paraId="349FADAC" w14:textId="77777777" w:rsidTr="00DE2A5E">
        <w:trPr>
          <w:trHeight w:val="340"/>
        </w:trPr>
        <w:tc>
          <w:tcPr>
            <w:tcW w:w="9016" w:type="dxa"/>
            <w:gridSpan w:val="2"/>
            <w:tcBorders>
              <w:top w:val="dotted" w:sz="4" w:space="0" w:color="auto"/>
              <w:bottom w:val="dotted" w:sz="4" w:space="0" w:color="auto"/>
            </w:tcBorders>
            <w:vAlign w:val="center"/>
          </w:tcPr>
          <w:p w14:paraId="6AC22203" w14:textId="77777777" w:rsidR="00DE2A5E" w:rsidRPr="00782C77" w:rsidRDefault="00DE2A5E" w:rsidP="009E2851">
            <w:pPr>
              <w:spacing w:before="60" w:after="60"/>
              <w:rPr>
                <w:sz w:val="20"/>
                <w:szCs w:val="20"/>
              </w:rPr>
            </w:pPr>
          </w:p>
        </w:tc>
      </w:tr>
      <w:tr w:rsidR="003B4246" w:rsidRPr="00782C77" w14:paraId="19C116C2" w14:textId="77777777" w:rsidTr="00DE2A5E">
        <w:trPr>
          <w:trHeight w:val="340"/>
        </w:trPr>
        <w:tc>
          <w:tcPr>
            <w:tcW w:w="7083" w:type="dxa"/>
            <w:tcBorders>
              <w:top w:val="dotted" w:sz="4" w:space="0" w:color="auto"/>
            </w:tcBorders>
            <w:vAlign w:val="center"/>
          </w:tcPr>
          <w:p w14:paraId="1BEBFBAD" w14:textId="054C0B39" w:rsidR="003B4246" w:rsidRPr="00782C77" w:rsidRDefault="00DE2A5E" w:rsidP="001C1EDB">
            <w:pPr>
              <w:spacing w:before="60" w:after="60"/>
              <w:rPr>
                <w:sz w:val="20"/>
                <w:szCs w:val="20"/>
              </w:rPr>
            </w:pPr>
            <w:r w:rsidRPr="00782C77">
              <w:rPr>
                <w:sz w:val="20"/>
                <w:szCs w:val="20"/>
              </w:rPr>
              <w:t>Is there a system for recording and analysi</w:t>
            </w:r>
            <w:r w:rsidR="00794EFA">
              <w:rPr>
                <w:sz w:val="20"/>
                <w:szCs w:val="20"/>
              </w:rPr>
              <w:t>ng</w:t>
            </w:r>
            <w:r w:rsidRPr="00782C77">
              <w:rPr>
                <w:sz w:val="20"/>
                <w:szCs w:val="20"/>
              </w:rPr>
              <w:t xml:space="preserve"> safety performance statistics?</w:t>
            </w:r>
          </w:p>
          <w:p w14:paraId="7EB3A092" w14:textId="1FB0783E" w:rsidR="00DE2A5E" w:rsidRPr="00782C77" w:rsidRDefault="00DE2A5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4C23F028" w14:textId="51231487" w:rsidR="003B4246" w:rsidRPr="00782C77" w:rsidRDefault="00000000" w:rsidP="001C1EDB">
            <w:pPr>
              <w:spacing w:before="60" w:after="60"/>
              <w:jc w:val="center"/>
              <w:rPr>
                <w:sz w:val="20"/>
                <w:szCs w:val="20"/>
              </w:rPr>
            </w:pPr>
            <w:sdt>
              <w:sdtPr>
                <w:rPr>
                  <w:sz w:val="20"/>
                  <w:szCs w:val="20"/>
                </w:rPr>
                <w:id w:val="1484201234"/>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Yes     </w:t>
            </w:r>
            <w:sdt>
              <w:sdtPr>
                <w:rPr>
                  <w:sz w:val="20"/>
                  <w:szCs w:val="20"/>
                </w:rPr>
                <w:id w:val="1980336134"/>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No</w:t>
            </w:r>
          </w:p>
        </w:tc>
      </w:tr>
      <w:tr w:rsidR="00DE2A5E" w:rsidRPr="00782C77" w14:paraId="3FA15B64" w14:textId="77777777" w:rsidTr="00DE2A5E">
        <w:trPr>
          <w:trHeight w:val="340"/>
        </w:trPr>
        <w:tc>
          <w:tcPr>
            <w:tcW w:w="9016" w:type="dxa"/>
            <w:gridSpan w:val="2"/>
            <w:tcBorders>
              <w:bottom w:val="dotted" w:sz="4" w:space="0" w:color="auto"/>
            </w:tcBorders>
            <w:vAlign w:val="center"/>
          </w:tcPr>
          <w:p w14:paraId="3D534C42" w14:textId="77777777" w:rsidR="00DE2A5E" w:rsidRPr="00782C77" w:rsidRDefault="00DE2A5E" w:rsidP="009E2851">
            <w:pPr>
              <w:spacing w:before="60" w:after="60"/>
              <w:rPr>
                <w:sz w:val="20"/>
                <w:szCs w:val="20"/>
              </w:rPr>
            </w:pPr>
          </w:p>
        </w:tc>
      </w:tr>
      <w:tr w:rsidR="00DE2A5E" w:rsidRPr="00782C77" w14:paraId="0C2C432B" w14:textId="77777777" w:rsidTr="00DE2A5E">
        <w:trPr>
          <w:trHeight w:val="340"/>
        </w:trPr>
        <w:tc>
          <w:tcPr>
            <w:tcW w:w="9016" w:type="dxa"/>
            <w:gridSpan w:val="2"/>
            <w:tcBorders>
              <w:top w:val="dotted" w:sz="4" w:space="0" w:color="auto"/>
              <w:bottom w:val="dotted" w:sz="4" w:space="0" w:color="auto"/>
            </w:tcBorders>
            <w:vAlign w:val="center"/>
          </w:tcPr>
          <w:p w14:paraId="60007242" w14:textId="77777777" w:rsidR="00DE2A5E" w:rsidRPr="00782C77" w:rsidRDefault="00DE2A5E" w:rsidP="009E2851">
            <w:pPr>
              <w:spacing w:before="60" w:after="60"/>
              <w:rPr>
                <w:sz w:val="20"/>
                <w:szCs w:val="20"/>
              </w:rPr>
            </w:pPr>
          </w:p>
        </w:tc>
      </w:tr>
      <w:tr w:rsidR="00DE2A5E" w:rsidRPr="00782C77" w14:paraId="6A55C958" w14:textId="77777777" w:rsidTr="00DE2A5E">
        <w:trPr>
          <w:trHeight w:val="340"/>
        </w:trPr>
        <w:tc>
          <w:tcPr>
            <w:tcW w:w="9016" w:type="dxa"/>
            <w:gridSpan w:val="2"/>
            <w:tcBorders>
              <w:top w:val="dotted" w:sz="4" w:space="0" w:color="auto"/>
              <w:bottom w:val="dotted" w:sz="4" w:space="0" w:color="auto"/>
            </w:tcBorders>
            <w:vAlign w:val="center"/>
          </w:tcPr>
          <w:p w14:paraId="4258F903" w14:textId="77777777" w:rsidR="00DE2A5E" w:rsidRPr="00782C77" w:rsidRDefault="00DE2A5E" w:rsidP="009E2851">
            <w:pPr>
              <w:spacing w:before="60" w:after="60"/>
              <w:rPr>
                <w:sz w:val="20"/>
                <w:szCs w:val="20"/>
              </w:rPr>
            </w:pPr>
          </w:p>
        </w:tc>
      </w:tr>
      <w:tr w:rsidR="00DE2A5E" w:rsidRPr="00782C77" w14:paraId="067B2615" w14:textId="77777777" w:rsidTr="00DE2A5E">
        <w:trPr>
          <w:trHeight w:val="340"/>
        </w:trPr>
        <w:tc>
          <w:tcPr>
            <w:tcW w:w="7083" w:type="dxa"/>
            <w:tcBorders>
              <w:top w:val="dotted" w:sz="4" w:space="0" w:color="auto"/>
            </w:tcBorders>
            <w:vAlign w:val="center"/>
          </w:tcPr>
          <w:p w14:paraId="0BFC2B58" w14:textId="77777777" w:rsidR="00DE2A5E" w:rsidRPr="00782C77" w:rsidRDefault="00DE2A5E" w:rsidP="001C1EDB">
            <w:pPr>
              <w:spacing w:before="60" w:after="60"/>
              <w:rPr>
                <w:sz w:val="20"/>
                <w:szCs w:val="20"/>
              </w:rPr>
            </w:pPr>
            <w:r w:rsidRPr="00782C77">
              <w:rPr>
                <w:sz w:val="20"/>
                <w:szCs w:val="20"/>
              </w:rPr>
              <w:t>Is safety performance on the agenda of management meetings?</w:t>
            </w:r>
          </w:p>
          <w:p w14:paraId="2F08F953" w14:textId="14A0C209" w:rsidR="00DE2A5E" w:rsidRPr="00782C77" w:rsidRDefault="00DE2A5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0651AD89" w14:textId="10AB6CB2" w:rsidR="00DE2A5E" w:rsidRPr="00782C77" w:rsidRDefault="00000000" w:rsidP="001C1EDB">
            <w:pPr>
              <w:spacing w:before="60" w:after="60"/>
              <w:jc w:val="center"/>
              <w:rPr>
                <w:sz w:val="20"/>
                <w:szCs w:val="20"/>
              </w:rPr>
            </w:pPr>
            <w:sdt>
              <w:sdtPr>
                <w:rPr>
                  <w:sz w:val="20"/>
                  <w:szCs w:val="20"/>
                </w:rPr>
                <w:id w:val="1813604206"/>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Yes     </w:t>
            </w:r>
            <w:sdt>
              <w:sdtPr>
                <w:rPr>
                  <w:sz w:val="20"/>
                  <w:szCs w:val="20"/>
                </w:rPr>
                <w:id w:val="898635083"/>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No</w:t>
            </w:r>
          </w:p>
        </w:tc>
      </w:tr>
      <w:tr w:rsidR="00DE2A5E" w:rsidRPr="00782C77" w14:paraId="51102B10" w14:textId="77777777" w:rsidTr="00DE2A5E">
        <w:trPr>
          <w:trHeight w:val="340"/>
        </w:trPr>
        <w:tc>
          <w:tcPr>
            <w:tcW w:w="9016" w:type="dxa"/>
            <w:gridSpan w:val="2"/>
            <w:tcBorders>
              <w:bottom w:val="dotted" w:sz="4" w:space="0" w:color="auto"/>
            </w:tcBorders>
            <w:vAlign w:val="center"/>
          </w:tcPr>
          <w:p w14:paraId="28DD68F4" w14:textId="77777777" w:rsidR="00DE2A5E" w:rsidRPr="00782C77" w:rsidRDefault="00DE2A5E" w:rsidP="009E2851">
            <w:pPr>
              <w:spacing w:before="60" w:after="60"/>
              <w:rPr>
                <w:sz w:val="20"/>
                <w:szCs w:val="20"/>
              </w:rPr>
            </w:pPr>
          </w:p>
        </w:tc>
      </w:tr>
      <w:tr w:rsidR="00DE2A5E" w:rsidRPr="00782C77" w14:paraId="3607F8EC" w14:textId="77777777" w:rsidTr="00DE2A5E">
        <w:trPr>
          <w:trHeight w:val="340"/>
        </w:trPr>
        <w:tc>
          <w:tcPr>
            <w:tcW w:w="9016" w:type="dxa"/>
            <w:gridSpan w:val="2"/>
            <w:tcBorders>
              <w:top w:val="dotted" w:sz="4" w:space="0" w:color="auto"/>
              <w:bottom w:val="dotted" w:sz="4" w:space="0" w:color="auto"/>
            </w:tcBorders>
            <w:vAlign w:val="center"/>
          </w:tcPr>
          <w:p w14:paraId="578F7853" w14:textId="77777777" w:rsidR="00DE2A5E" w:rsidRPr="00782C77" w:rsidRDefault="00DE2A5E" w:rsidP="009E2851">
            <w:pPr>
              <w:spacing w:before="60" w:after="60"/>
              <w:rPr>
                <w:sz w:val="20"/>
                <w:szCs w:val="20"/>
              </w:rPr>
            </w:pPr>
          </w:p>
        </w:tc>
      </w:tr>
      <w:tr w:rsidR="00DE2A5E" w:rsidRPr="00782C77" w14:paraId="3DC7F849" w14:textId="77777777" w:rsidTr="00DE2A5E">
        <w:trPr>
          <w:trHeight w:val="340"/>
        </w:trPr>
        <w:tc>
          <w:tcPr>
            <w:tcW w:w="9016" w:type="dxa"/>
            <w:gridSpan w:val="2"/>
            <w:tcBorders>
              <w:top w:val="dotted" w:sz="4" w:space="0" w:color="auto"/>
              <w:bottom w:val="dotted" w:sz="4" w:space="0" w:color="auto"/>
            </w:tcBorders>
            <w:vAlign w:val="center"/>
          </w:tcPr>
          <w:p w14:paraId="63B54FEC" w14:textId="77777777" w:rsidR="00DE2A5E" w:rsidRPr="00782C77" w:rsidRDefault="00DE2A5E" w:rsidP="009E2851">
            <w:pPr>
              <w:spacing w:before="60" w:after="60"/>
              <w:rPr>
                <w:sz w:val="20"/>
                <w:szCs w:val="20"/>
              </w:rPr>
            </w:pPr>
          </w:p>
        </w:tc>
      </w:tr>
      <w:tr w:rsidR="00DE2A5E" w:rsidRPr="00782C77" w14:paraId="2C9BA529" w14:textId="77777777" w:rsidTr="00DE2A5E">
        <w:trPr>
          <w:trHeight w:val="340"/>
        </w:trPr>
        <w:tc>
          <w:tcPr>
            <w:tcW w:w="7083" w:type="dxa"/>
            <w:tcBorders>
              <w:top w:val="dotted" w:sz="4" w:space="0" w:color="auto"/>
            </w:tcBorders>
            <w:vAlign w:val="center"/>
          </w:tcPr>
          <w:p w14:paraId="20E2FEFF" w14:textId="2978F9E9" w:rsidR="00DE2A5E" w:rsidRPr="00782C77" w:rsidRDefault="00DE2A5E" w:rsidP="001C1EDB">
            <w:pPr>
              <w:spacing w:before="60" w:after="60"/>
              <w:rPr>
                <w:sz w:val="20"/>
                <w:szCs w:val="20"/>
              </w:rPr>
            </w:pPr>
            <w:r w:rsidRPr="00782C77">
              <w:rPr>
                <w:sz w:val="20"/>
                <w:szCs w:val="20"/>
              </w:rPr>
              <w:t>Has the company every been convicted of an Occupational Safety and Health; or Work Health and Safety offence?</w:t>
            </w:r>
          </w:p>
          <w:p w14:paraId="5DCB2410" w14:textId="796986FE" w:rsidR="00DE2A5E" w:rsidRPr="00782C77" w:rsidRDefault="00DE2A5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55335047" w14:textId="429FF734" w:rsidR="00DE2A5E" w:rsidRPr="00782C77" w:rsidRDefault="00000000" w:rsidP="001C1EDB">
            <w:pPr>
              <w:spacing w:before="60" w:after="60"/>
              <w:jc w:val="center"/>
              <w:rPr>
                <w:sz w:val="20"/>
                <w:szCs w:val="20"/>
              </w:rPr>
            </w:pPr>
            <w:sdt>
              <w:sdtPr>
                <w:rPr>
                  <w:sz w:val="20"/>
                  <w:szCs w:val="20"/>
                </w:rPr>
                <w:id w:val="581571872"/>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Yes     </w:t>
            </w:r>
            <w:sdt>
              <w:sdtPr>
                <w:rPr>
                  <w:sz w:val="20"/>
                  <w:szCs w:val="20"/>
                </w:rPr>
                <w:id w:val="-1486612790"/>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No</w:t>
            </w:r>
          </w:p>
        </w:tc>
      </w:tr>
      <w:tr w:rsidR="00DE2A5E" w:rsidRPr="00782C77" w14:paraId="18EB1C9B" w14:textId="77777777" w:rsidTr="00DE2A5E">
        <w:trPr>
          <w:trHeight w:val="340"/>
        </w:trPr>
        <w:tc>
          <w:tcPr>
            <w:tcW w:w="9016" w:type="dxa"/>
            <w:gridSpan w:val="2"/>
            <w:tcBorders>
              <w:bottom w:val="dotted" w:sz="4" w:space="0" w:color="auto"/>
            </w:tcBorders>
            <w:vAlign w:val="center"/>
          </w:tcPr>
          <w:p w14:paraId="77D747D1" w14:textId="77777777" w:rsidR="00DE2A5E" w:rsidRPr="00782C77" w:rsidRDefault="00DE2A5E" w:rsidP="009E2851">
            <w:pPr>
              <w:spacing w:before="60" w:after="60"/>
              <w:rPr>
                <w:sz w:val="20"/>
                <w:szCs w:val="20"/>
              </w:rPr>
            </w:pPr>
          </w:p>
        </w:tc>
      </w:tr>
      <w:tr w:rsidR="00DE2A5E" w:rsidRPr="00782C77" w14:paraId="4B0C5436" w14:textId="77777777" w:rsidTr="00DE2A5E">
        <w:trPr>
          <w:trHeight w:val="340"/>
        </w:trPr>
        <w:tc>
          <w:tcPr>
            <w:tcW w:w="9016" w:type="dxa"/>
            <w:gridSpan w:val="2"/>
            <w:tcBorders>
              <w:top w:val="dotted" w:sz="4" w:space="0" w:color="auto"/>
              <w:bottom w:val="dotted" w:sz="4" w:space="0" w:color="auto"/>
            </w:tcBorders>
            <w:vAlign w:val="center"/>
          </w:tcPr>
          <w:p w14:paraId="2F397A0F" w14:textId="77777777" w:rsidR="00DE2A5E" w:rsidRPr="00782C77" w:rsidRDefault="00DE2A5E" w:rsidP="009E2851">
            <w:pPr>
              <w:spacing w:before="60" w:after="60"/>
              <w:rPr>
                <w:sz w:val="20"/>
                <w:szCs w:val="20"/>
              </w:rPr>
            </w:pPr>
          </w:p>
        </w:tc>
      </w:tr>
      <w:tr w:rsidR="00DE2A5E" w:rsidRPr="00782C77" w14:paraId="11E92168" w14:textId="77777777" w:rsidTr="00DE2A5E">
        <w:trPr>
          <w:trHeight w:val="340"/>
        </w:trPr>
        <w:tc>
          <w:tcPr>
            <w:tcW w:w="9016" w:type="dxa"/>
            <w:gridSpan w:val="2"/>
            <w:tcBorders>
              <w:top w:val="dotted" w:sz="4" w:space="0" w:color="auto"/>
              <w:bottom w:val="dotted" w:sz="4" w:space="0" w:color="auto"/>
            </w:tcBorders>
            <w:vAlign w:val="center"/>
          </w:tcPr>
          <w:p w14:paraId="695F8E76" w14:textId="77777777" w:rsidR="00DE2A5E" w:rsidRPr="00782C77" w:rsidRDefault="00DE2A5E" w:rsidP="009E2851">
            <w:pPr>
              <w:spacing w:before="60" w:after="60"/>
              <w:rPr>
                <w:sz w:val="20"/>
                <w:szCs w:val="20"/>
              </w:rPr>
            </w:pPr>
          </w:p>
        </w:tc>
      </w:tr>
      <w:tr w:rsidR="00DE2A5E" w:rsidRPr="00782C77" w14:paraId="2721B734" w14:textId="77777777" w:rsidTr="00DE2A5E">
        <w:trPr>
          <w:trHeight w:val="340"/>
        </w:trPr>
        <w:tc>
          <w:tcPr>
            <w:tcW w:w="9016" w:type="dxa"/>
            <w:gridSpan w:val="2"/>
            <w:tcBorders>
              <w:top w:val="dotted" w:sz="4" w:space="0" w:color="auto"/>
            </w:tcBorders>
            <w:vAlign w:val="center"/>
          </w:tcPr>
          <w:p w14:paraId="22BF7CC1" w14:textId="77777777" w:rsidR="00DE2A5E" w:rsidRPr="00782C77" w:rsidRDefault="00DE2A5E" w:rsidP="009E2851">
            <w:pPr>
              <w:spacing w:before="60" w:after="60"/>
              <w:rPr>
                <w:sz w:val="20"/>
                <w:szCs w:val="20"/>
              </w:rPr>
            </w:pPr>
          </w:p>
        </w:tc>
      </w:tr>
      <w:tr w:rsidR="00DE2A5E" w:rsidRPr="00782C77" w14:paraId="16202888" w14:textId="77777777" w:rsidTr="00DE2A5E">
        <w:trPr>
          <w:trHeight w:val="340"/>
        </w:trPr>
        <w:tc>
          <w:tcPr>
            <w:tcW w:w="9016" w:type="dxa"/>
            <w:gridSpan w:val="2"/>
            <w:shd w:val="clear" w:color="auto" w:fill="106E89"/>
            <w:vAlign w:val="center"/>
          </w:tcPr>
          <w:p w14:paraId="6ECEFF2C" w14:textId="25F9C566" w:rsidR="00DE2A5E" w:rsidRPr="00782C77" w:rsidRDefault="00DE2A5E" w:rsidP="00DE2A5E">
            <w:pPr>
              <w:spacing w:before="60" w:after="60"/>
              <w:rPr>
                <w:b/>
                <w:bCs/>
                <w:color w:val="FFFFFF" w:themeColor="background1"/>
                <w:sz w:val="20"/>
                <w:szCs w:val="20"/>
              </w:rPr>
            </w:pPr>
            <w:r w:rsidRPr="00782C77">
              <w:rPr>
                <w:b/>
                <w:bCs/>
                <w:color w:val="FFFFFF" w:themeColor="background1"/>
                <w:sz w:val="20"/>
                <w:szCs w:val="20"/>
              </w:rPr>
              <w:t>Consultation and Reporting</w:t>
            </w:r>
          </w:p>
        </w:tc>
      </w:tr>
      <w:tr w:rsidR="00DE2A5E" w:rsidRPr="00782C77" w14:paraId="11149B7B" w14:textId="77777777" w:rsidTr="009E2851">
        <w:trPr>
          <w:trHeight w:val="340"/>
        </w:trPr>
        <w:tc>
          <w:tcPr>
            <w:tcW w:w="7083" w:type="dxa"/>
            <w:vAlign w:val="center"/>
          </w:tcPr>
          <w:p w14:paraId="720A7877" w14:textId="77777777" w:rsidR="00DE2A5E" w:rsidRPr="00782C77" w:rsidRDefault="00DE2A5E" w:rsidP="001C1EDB">
            <w:pPr>
              <w:spacing w:before="60" w:after="60"/>
              <w:rPr>
                <w:sz w:val="20"/>
                <w:szCs w:val="20"/>
              </w:rPr>
            </w:pPr>
            <w:r w:rsidRPr="00782C77">
              <w:rPr>
                <w:sz w:val="20"/>
                <w:szCs w:val="20"/>
              </w:rPr>
              <w:t>Is there a Health and Safety Committee (HSC) in the workplace?</w:t>
            </w:r>
          </w:p>
          <w:p w14:paraId="22EEB4D5" w14:textId="4989AA64" w:rsidR="00DE2A5E" w:rsidRPr="00782C77" w:rsidRDefault="00DE2A5E" w:rsidP="001C1EDB">
            <w:pPr>
              <w:spacing w:before="60" w:after="60"/>
              <w:rPr>
                <w:sz w:val="20"/>
                <w:szCs w:val="20"/>
              </w:rPr>
            </w:pPr>
            <w:r w:rsidRPr="00782C77">
              <w:rPr>
                <w:sz w:val="18"/>
                <w:szCs w:val="18"/>
              </w:rPr>
              <w:t>If yes, please provide details:</w:t>
            </w:r>
          </w:p>
        </w:tc>
        <w:tc>
          <w:tcPr>
            <w:tcW w:w="1933" w:type="dxa"/>
            <w:vAlign w:val="center"/>
          </w:tcPr>
          <w:p w14:paraId="3A9C1669" w14:textId="40D176AF" w:rsidR="00DE2A5E" w:rsidRPr="00782C77" w:rsidRDefault="00000000" w:rsidP="001C1EDB">
            <w:pPr>
              <w:spacing w:before="60" w:after="60"/>
              <w:jc w:val="center"/>
              <w:rPr>
                <w:sz w:val="20"/>
                <w:szCs w:val="20"/>
              </w:rPr>
            </w:pPr>
            <w:sdt>
              <w:sdtPr>
                <w:rPr>
                  <w:sz w:val="20"/>
                  <w:szCs w:val="20"/>
                </w:rPr>
                <w:id w:val="-435517167"/>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Yes     </w:t>
            </w:r>
            <w:sdt>
              <w:sdtPr>
                <w:rPr>
                  <w:sz w:val="20"/>
                  <w:szCs w:val="20"/>
                </w:rPr>
                <w:id w:val="-1595937643"/>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No</w:t>
            </w:r>
          </w:p>
        </w:tc>
      </w:tr>
      <w:tr w:rsidR="009E2851" w:rsidRPr="00782C77" w14:paraId="235027F3" w14:textId="77777777" w:rsidTr="009E2851">
        <w:trPr>
          <w:trHeight w:val="340"/>
        </w:trPr>
        <w:tc>
          <w:tcPr>
            <w:tcW w:w="9016" w:type="dxa"/>
            <w:gridSpan w:val="2"/>
            <w:tcBorders>
              <w:bottom w:val="dotted" w:sz="4" w:space="0" w:color="auto"/>
            </w:tcBorders>
            <w:vAlign w:val="center"/>
          </w:tcPr>
          <w:p w14:paraId="0DFFA456" w14:textId="77777777" w:rsidR="009E2851" w:rsidRPr="00782C77" w:rsidRDefault="009E2851" w:rsidP="009E2851">
            <w:pPr>
              <w:spacing w:before="60" w:after="60"/>
              <w:rPr>
                <w:sz w:val="20"/>
                <w:szCs w:val="20"/>
              </w:rPr>
            </w:pPr>
          </w:p>
        </w:tc>
      </w:tr>
      <w:tr w:rsidR="009E2851" w:rsidRPr="00782C77" w14:paraId="68BD33C9" w14:textId="77777777" w:rsidTr="009E2851">
        <w:trPr>
          <w:trHeight w:val="340"/>
        </w:trPr>
        <w:tc>
          <w:tcPr>
            <w:tcW w:w="9016" w:type="dxa"/>
            <w:gridSpan w:val="2"/>
            <w:tcBorders>
              <w:top w:val="dotted" w:sz="4" w:space="0" w:color="auto"/>
              <w:bottom w:val="dotted" w:sz="4" w:space="0" w:color="auto"/>
            </w:tcBorders>
            <w:vAlign w:val="center"/>
          </w:tcPr>
          <w:p w14:paraId="40E693B4" w14:textId="77777777" w:rsidR="009E2851" w:rsidRPr="00782C77" w:rsidRDefault="009E2851" w:rsidP="009E2851">
            <w:pPr>
              <w:spacing w:before="60" w:after="60"/>
              <w:rPr>
                <w:sz w:val="20"/>
                <w:szCs w:val="20"/>
              </w:rPr>
            </w:pPr>
          </w:p>
        </w:tc>
      </w:tr>
      <w:tr w:rsidR="009E2851" w:rsidRPr="00782C77" w14:paraId="080DB7AD" w14:textId="77777777" w:rsidTr="009E2851">
        <w:trPr>
          <w:trHeight w:val="340"/>
        </w:trPr>
        <w:tc>
          <w:tcPr>
            <w:tcW w:w="9016" w:type="dxa"/>
            <w:gridSpan w:val="2"/>
            <w:tcBorders>
              <w:top w:val="dotted" w:sz="4" w:space="0" w:color="auto"/>
              <w:bottom w:val="dotted" w:sz="4" w:space="0" w:color="auto"/>
            </w:tcBorders>
            <w:vAlign w:val="center"/>
          </w:tcPr>
          <w:p w14:paraId="78163C21" w14:textId="77777777" w:rsidR="009E2851" w:rsidRPr="00782C77" w:rsidRDefault="009E2851" w:rsidP="009E2851">
            <w:pPr>
              <w:spacing w:before="60" w:after="60"/>
              <w:rPr>
                <w:sz w:val="20"/>
                <w:szCs w:val="20"/>
              </w:rPr>
            </w:pPr>
          </w:p>
        </w:tc>
      </w:tr>
      <w:tr w:rsidR="00DE2A5E" w:rsidRPr="00782C77" w14:paraId="054E4783" w14:textId="77777777" w:rsidTr="009E2851">
        <w:trPr>
          <w:trHeight w:val="340"/>
        </w:trPr>
        <w:tc>
          <w:tcPr>
            <w:tcW w:w="7083" w:type="dxa"/>
            <w:tcBorders>
              <w:top w:val="dotted" w:sz="4" w:space="0" w:color="auto"/>
            </w:tcBorders>
            <w:vAlign w:val="center"/>
          </w:tcPr>
          <w:p w14:paraId="364DB3D0" w14:textId="77777777" w:rsidR="00DE2A5E" w:rsidRPr="00782C77" w:rsidRDefault="009E2851" w:rsidP="001C1EDB">
            <w:pPr>
              <w:spacing w:before="60" w:after="60"/>
              <w:rPr>
                <w:sz w:val="20"/>
                <w:szCs w:val="20"/>
              </w:rPr>
            </w:pPr>
            <w:proofErr w:type="gramStart"/>
            <w:r w:rsidRPr="00782C77">
              <w:rPr>
                <w:sz w:val="20"/>
                <w:szCs w:val="20"/>
              </w:rPr>
              <w:t>Are</w:t>
            </w:r>
            <w:proofErr w:type="gramEnd"/>
            <w:r w:rsidRPr="00782C77">
              <w:rPr>
                <w:sz w:val="20"/>
                <w:szCs w:val="20"/>
              </w:rPr>
              <w:t xml:space="preserve"> there employee elected Health and Safety Representatives (HSRs)?</w:t>
            </w:r>
          </w:p>
          <w:p w14:paraId="2A7BF8EB" w14:textId="7B180E80" w:rsidR="009E2851" w:rsidRPr="00782C77" w:rsidRDefault="009E2851"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71091A99" w14:textId="74F5119F" w:rsidR="00DE2A5E" w:rsidRPr="00782C77" w:rsidRDefault="00000000" w:rsidP="001C1EDB">
            <w:pPr>
              <w:spacing w:before="60" w:after="60"/>
              <w:jc w:val="center"/>
              <w:rPr>
                <w:sz w:val="20"/>
                <w:szCs w:val="20"/>
              </w:rPr>
            </w:pPr>
            <w:sdt>
              <w:sdtPr>
                <w:rPr>
                  <w:sz w:val="20"/>
                  <w:szCs w:val="20"/>
                </w:rPr>
                <w:id w:val="624050994"/>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539638929"/>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9E2851" w:rsidRPr="00782C77" w14:paraId="5E1467C4" w14:textId="77777777" w:rsidTr="009E2851">
        <w:trPr>
          <w:trHeight w:val="340"/>
        </w:trPr>
        <w:tc>
          <w:tcPr>
            <w:tcW w:w="9016" w:type="dxa"/>
            <w:gridSpan w:val="2"/>
            <w:tcBorders>
              <w:bottom w:val="dotted" w:sz="4" w:space="0" w:color="auto"/>
            </w:tcBorders>
            <w:vAlign w:val="center"/>
          </w:tcPr>
          <w:p w14:paraId="53361D71" w14:textId="77777777" w:rsidR="009E2851" w:rsidRPr="00782C77" w:rsidRDefault="009E2851" w:rsidP="009E2851">
            <w:pPr>
              <w:spacing w:before="60" w:after="60"/>
              <w:rPr>
                <w:sz w:val="20"/>
                <w:szCs w:val="20"/>
              </w:rPr>
            </w:pPr>
          </w:p>
        </w:tc>
      </w:tr>
      <w:tr w:rsidR="009E2851" w:rsidRPr="00782C77" w14:paraId="03EB85D8" w14:textId="77777777" w:rsidTr="009E2851">
        <w:trPr>
          <w:trHeight w:val="340"/>
        </w:trPr>
        <w:tc>
          <w:tcPr>
            <w:tcW w:w="9016" w:type="dxa"/>
            <w:gridSpan w:val="2"/>
            <w:tcBorders>
              <w:top w:val="dotted" w:sz="4" w:space="0" w:color="auto"/>
              <w:bottom w:val="dotted" w:sz="4" w:space="0" w:color="auto"/>
            </w:tcBorders>
            <w:vAlign w:val="center"/>
          </w:tcPr>
          <w:p w14:paraId="39D38D96" w14:textId="77777777" w:rsidR="009E2851" w:rsidRPr="00782C77" w:rsidRDefault="009E2851" w:rsidP="009E2851">
            <w:pPr>
              <w:spacing w:before="60" w:after="60"/>
              <w:rPr>
                <w:sz w:val="20"/>
                <w:szCs w:val="20"/>
              </w:rPr>
            </w:pPr>
          </w:p>
        </w:tc>
      </w:tr>
      <w:tr w:rsidR="009E2851" w:rsidRPr="00782C77" w14:paraId="45527FF1" w14:textId="77777777" w:rsidTr="009E2851">
        <w:trPr>
          <w:trHeight w:val="340"/>
        </w:trPr>
        <w:tc>
          <w:tcPr>
            <w:tcW w:w="9016" w:type="dxa"/>
            <w:gridSpan w:val="2"/>
            <w:tcBorders>
              <w:top w:val="dotted" w:sz="4" w:space="0" w:color="auto"/>
              <w:bottom w:val="dotted" w:sz="4" w:space="0" w:color="auto"/>
            </w:tcBorders>
            <w:vAlign w:val="center"/>
          </w:tcPr>
          <w:p w14:paraId="4FCEA310" w14:textId="77777777" w:rsidR="009E2851" w:rsidRPr="00782C77" w:rsidRDefault="009E2851" w:rsidP="009E2851">
            <w:pPr>
              <w:spacing w:before="60" w:after="60"/>
              <w:rPr>
                <w:sz w:val="20"/>
                <w:szCs w:val="20"/>
              </w:rPr>
            </w:pPr>
          </w:p>
        </w:tc>
      </w:tr>
      <w:tr w:rsidR="009E2851" w:rsidRPr="00782C77" w14:paraId="7F5CAAF6" w14:textId="77777777" w:rsidTr="009E2851">
        <w:trPr>
          <w:trHeight w:val="340"/>
        </w:trPr>
        <w:tc>
          <w:tcPr>
            <w:tcW w:w="7083" w:type="dxa"/>
            <w:tcBorders>
              <w:top w:val="dotted" w:sz="4" w:space="0" w:color="auto"/>
            </w:tcBorders>
            <w:vAlign w:val="center"/>
          </w:tcPr>
          <w:p w14:paraId="4297579D" w14:textId="77777777" w:rsidR="009E2851" w:rsidRPr="00782C77" w:rsidRDefault="009E2851" w:rsidP="001C1EDB">
            <w:pPr>
              <w:spacing w:before="60" w:after="60"/>
              <w:rPr>
                <w:sz w:val="20"/>
                <w:szCs w:val="20"/>
              </w:rPr>
            </w:pPr>
            <w:r w:rsidRPr="00782C77">
              <w:rPr>
                <w:sz w:val="20"/>
                <w:szCs w:val="20"/>
              </w:rPr>
              <w:t>Are there agreed procedures for the involvement of consultation with workers on safety and health issues?</w:t>
            </w:r>
          </w:p>
          <w:p w14:paraId="0B946761" w14:textId="471E5F55" w:rsidR="009E2851" w:rsidRPr="00782C77" w:rsidRDefault="009E2851"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574EA6AA" w14:textId="657267EE" w:rsidR="009E2851" w:rsidRPr="00782C77" w:rsidRDefault="00000000" w:rsidP="001C1EDB">
            <w:pPr>
              <w:spacing w:before="60" w:after="60"/>
              <w:jc w:val="center"/>
              <w:rPr>
                <w:sz w:val="20"/>
                <w:szCs w:val="20"/>
              </w:rPr>
            </w:pPr>
            <w:sdt>
              <w:sdtPr>
                <w:rPr>
                  <w:sz w:val="20"/>
                  <w:szCs w:val="20"/>
                </w:rPr>
                <w:id w:val="31009166"/>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2050596767"/>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9E2851" w:rsidRPr="00782C77" w14:paraId="5902E728" w14:textId="77777777" w:rsidTr="009E2851">
        <w:trPr>
          <w:trHeight w:val="340"/>
        </w:trPr>
        <w:tc>
          <w:tcPr>
            <w:tcW w:w="9016" w:type="dxa"/>
            <w:gridSpan w:val="2"/>
            <w:tcBorders>
              <w:bottom w:val="dotted" w:sz="4" w:space="0" w:color="auto"/>
            </w:tcBorders>
            <w:vAlign w:val="center"/>
          </w:tcPr>
          <w:p w14:paraId="62685E9F" w14:textId="77777777" w:rsidR="009E2851" w:rsidRPr="00782C77" w:rsidRDefault="009E2851" w:rsidP="009E2851">
            <w:pPr>
              <w:spacing w:before="60" w:after="60"/>
              <w:rPr>
                <w:sz w:val="20"/>
                <w:szCs w:val="20"/>
              </w:rPr>
            </w:pPr>
          </w:p>
        </w:tc>
      </w:tr>
      <w:tr w:rsidR="009E2851" w:rsidRPr="00782C77" w14:paraId="154D2929" w14:textId="77777777" w:rsidTr="009E2851">
        <w:trPr>
          <w:trHeight w:val="340"/>
        </w:trPr>
        <w:tc>
          <w:tcPr>
            <w:tcW w:w="9016" w:type="dxa"/>
            <w:gridSpan w:val="2"/>
            <w:tcBorders>
              <w:top w:val="dotted" w:sz="4" w:space="0" w:color="auto"/>
              <w:bottom w:val="dotted" w:sz="4" w:space="0" w:color="auto"/>
            </w:tcBorders>
            <w:vAlign w:val="center"/>
          </w:tcPr>
          <w:p w14:paraId="610198BB" w14:textId="77777777" w:rsidR="009E2851" w:rsidRPr="00782C77" w:rsidRDefault="009E2851" w:rsidP="009E2851">
            <w:pPr>
              <w:spacing w:before="60" w:after="60"/>
              <w:rPr>
                <w:sz w:val="20"/>
                <w:szCs w:val="20"/>
              </w:rPr>
            </w:pPr>
          </w:p>
        </w:tc>
      </w:tr>
      <w:tr w:rsidR="009E2851" w:rsidRPr="00782C77" w14:paraId="3E71019B" w14:textId="77777777" w:rsidTr="009E2851">
        <w:trPr>
          <w:trHeight w:val="340"/>
        </w:trPr>
        <w:tc>
          <w:tcPr>
            <w:tcW w:w="9016" w:type="dxa"/>
            <w:gridSpan w:val="2"/>
            <w:tcBorders>
              <w:top w:val="dotted" w:sz="4" w:space="0" w:color="auto"/>
              <w:bottom w:val="dotted" w:sz="4" w:space="0" w:color="auto"/>
            </w:tcBorders>
            <w:vAlign w:val="center"/>
          </w:tcPr>
          <w:p w14:paraId="76588EF3" w14:textId="77777777" w:rsidR="009E2851" w:rsidRPr="00782C77" w:rsidRDefault="009E2851" w:rsidP="009E2851">
            <w:pPr>
              <w:spacing w:before="60" w:after="60"/>
              <w:rPr>
                <w:sz w:val="20"/>
                <w:szCs w:val="20"/>
              </w:rPr>
            </w:pPr>
          </w:p>
        </w:tc>
      </w:tr>
      <w:tr w:rsidR="009E2851" w:rsidRPr="00782C77" w14:paraId="350E9748" w14:textId="77777777" w:rsidTr="00C57B80">
        <w:trPr>
          <w:trHeight w:val="340"/>
        </w:trPr>
        <w:tc>
          <w:tcPr>
            <w:tcW w:w="9016" w:type="dxa"/>
            <w:gridSpan w:val="2"/>
            <w:tcBorders>
              <w:top w:val="dotted" w:sz="4" w:space="0" w:color="auto"/>
            </w:tcBorders>
            <w:vAlign w:val="center"/>
          </w:tcPr>
          <w:p w14:paraId="6FA8AD55" w14:textId="77777777" w:rsidR="009E2851" w:rsidRPr="00782C77" w:rsidRDefault="009E2851" w:rsidP="009E2851">
            <w:pPr>
              <w:spacing w:before="60" w:after="60"/>
              <w:rPr>
                <w:sz w:val="20"/>
                <w:szCs w:val="20"/>
              </w:rPr>
            </w:pPr>
          </w:p>
        </w:tc>
      </w:tr>
      <w:tr w:rsidR="009E2851" w:rsidRPr="00782C77" w14:paraId="165F5852" w14:textId="77777777" w:rsidTr="009E2851">
        <w:trPr>
          <w:trHeight w:val="340"/>
        </w:trPr>
        <w:tc>
          <w:tcPr>
            <w:tcW w:w="9016" w:type="dxa"/>
            <w:gridSpan w:val="2"/>
            <w:shd w:val="clear" w:color="auto" w:fill="106E89"/>
            <w:vAlign w:val="center"/>
          </w:tcPr>
          <w:p w14:paraId="02190EF4" w14:textId="62A38D7D" w:rsidR="009E2851" w:rsidRPr="00782C77" w:rsidRDefault="009E2851" w:rsidP="009E2851">
            <w:pPr>
              <w:spacing w:before="60" w:after="60"/>
              <w:rPr>
                <w:b/>
                <w:bCs/>
                <w:color w:val="FFFFFF" w:themeColor="background1"/>
                <w:sz w:val="20"/>
                <w:szCs w:val="20"/>
              </w:rPr>
            </w:pPr>
            <w:r w:rsidRPr="00782C77">
              <w:rPr>
                <w:b/>
                <w:bCs/>
                <w:color w:val="FFFFFF" w:themeColor="background1"/>
                <w:sz w:val="20"/>
                <w:szCs w:val="20"/>
              </w:rPr>
              <w:t>Hazard Management</w:t>
            </w:r>
          </w:p>
        </w:tc>
      </w:tr>
      <w:tr w:rsidR="009E2851" w:rsidRPr="00782C77" w14:paraId="23225346" w14:textId="77777777" w:rsidTr="009E2851">
        <w:trPr>
          <w:trHeight w:val="340"/>
        </w:trPr>
        <w:tc>
          <w:tcPr>
            <w:tcW w:w="7083" w:type="dxa"/>
            <w:vAlign w:val="center"/>
          </w:tcPr>
          <w:p w14:paraId="3F85D324" w14:textId="235803BA" w:rsidR="009E2851" w:rsidRPr="00782C77" w:rsidRDefault="009E2851" w:rsidP="001C1EDB">
            <w:pPr>
              <w:spacing w:before="60" w:after="60"/>
              <w:rPr>
                <w:sz w:val="20"/>
                <w:szCs w:val="20"/>
              </w:rPr>
            </w:pPr>
            <w:r w:rsidRPr="00782C77">
              <w:rPr>
                <w:sz w:val="20"/>
                <w:szCs w:val="20"/>
              </w:rPr>
              <w:t>Has the company prepared Safety Operating Procedures (SOPs), Job Safety Analysis (JSAs), or Safe Work Method Statements (SWMS – for high-risk work) containing specific safety instructions relevant to its operations?</w:t>
            </w:r>
          </w:p>
          <w:p w14:paraId="2776619E" w14:textId="37050860" w:rsidR="009E2851" w:rsidRPr="00782C77" w:rsidRDefault="009E2851" w:rsidP="001C1EDB">
            <w:pPr>
              <w:spacing w:before="60" w:after="60"/>
              <w:rPr>
                <w:sz w:val="20"/>
                <w:szCs w:val="20"/>
              </w:rPr>
            </w:pPr>
            <w:r w:rsidRPr="00782C77">
              <w:rPr>
                <w:sz w:val="18"/>
                <w:szCs w:val="18"/>
              </w:rPr>
              <w:t>If yes, please provide a summary listing of such procedures or instructions:</w:t>
            </w:r>
          </w:p>
        </w:tc>
        <w:tc>
          <w:tcPr>
            <w:tcW w:w="1933" w:type="dxa"/>
            <w:vAlign w:val="center"/>
          </w:tcPr>
          <w:p w14:paraId="038BBEC6" w14:textId="1EE52CA4" w:rsidR="009E2851" w:rsidRPr="00782C77" w:rsidRDefault="00000000" w:rsidP="001C1EDB">
            <w:pPr>
              <w:spacing w:before="60" w:after="60"/>
              <w:jc w:val="center"/>
              <w:rPr>
                <w:sz w:val="20"/>
                <w:szCs w:val="20"/>
              </w:rPr>
            </w:pPr>
            <w:sdt>
              <w:sdtPr>
                <w:rPr>
                  <w:sz w:val="20"/>
                  <w:szCs w:val="20"/>
                </w:rPr>
                <w:id w:val="1861163212"/>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1473045953"/>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9E2851" w:rsidRPr="00782C77" w14:paraId="78F760D1" w14:textId="77777777" w:rsidTr="009E2851">
        <w:trPr>
          <w:trHeight w:val="340"/>
        </w:trPr>
        <w:tc>
          <w:tcPr>
            <w:tcW w:w="9016" w:type="dxa"/>
            <w:gridSpan w:val="2"/>
            <w:tcBorders>
              <w:bottom w:val="dotted" w:sz="4" w:space="0" w:color="auto"/>
            </w:tcBorders>
            <w:vAlign w:val="center"/>
          </w:tcPr>
          <w:p w14:paraId="032D392F" w14:textId="77777777" w:rsidR="009E2851" w:rsidRPr="00782C77" w:rsidRDefault="009E2851" w:rsidP="009E2851">
            <w:pPr>
              <w:spacing w:before="60" w:after="60"/>
              <w:rPr>
                <w:sz w:val="20"/>
                <w:szCs w:val="20"/>
              </w:rPr>
            </w:pPr>
          </w:p>
        </w:tc>
      </w:tr>
      <w:tr w:rsidR="009E2851" w:rsidRPr="00782C77" w14:paraId="2E16A262" w14:textId="77777777" w:rsidTr="009E2851">
        <w:trPr>
          <w:trHeight w:val="340"/>
        </w:trPr>
        <w:tc>
          <w:tcPr>
            <w:tcW w:w="9016" w:type="dxa"/>
            <w:gridSpan w:val="2"/>
            <w:tcBorders>
              <w:top w:val="dotted" w:sz="4" w:space="0" w:color="auto"/>
              <w:bottom w:val="dotted" w:sz="4" w:space="0" w:color="auto"/>
            </w:tcBorders>
            <w:vAlign w:val="center"/>
          </w:tcPr>
          <w:p w14:paraId="159C73E4" w14:textId="77777777" w:rsidR="009E2851" w:rsidRPr="00782C77" w:rsidRDefault="009E2851" w:rsidP="009E2851">
            <w:pPr>
              <w:spacing w:before="60" w:after="60"/>
              <w:rPr>
                <w:sz w:val="20"/>
                <w:szCs w:val="20"/>
              </w:rPr>
            </w:pPr>
          </w:p>
        </w:tc>
      </w:tr>
      <w:tr w:rsidR="009E2851" w:rsidRPr="00782C77" w14:paraId="4AF86395" w14:textId="77777777" w:rsidTr="009E2851">
        <w:trPr>
          <w:trHeight w:val="340"/>
        </w:trPr>
        <w:tc>
          <w:tcPr>
            <w:tcW w:w="9016" w:type="dxa"/>
            <w:gridSpan w:val="2"/>
            <w:tcBorders>
              <w:top w:val="dotted" w:sz="4" w:space="0" w:color="auto"/>
              <w:bottom w:val="dotted" w:sz="4" w:space="0" w:color="auto"/>
            </w:tcBorders>
            <w:vAlign w:val="center"/>
          </w:tcPr>
          <w:p w14:paraId="1A2650D9" w14:textId="77777777" w:rsidR="009E2851" w:rsidRPr="00782C77" w:rsidRDefault="009E2851" w:rsidP="009E2851">
            <w:pPr>
              <w:spacing w:before="60" w:after="60"/>
              <w:rPr>
                <w:sz w:val="20"/>
                <w:szCs w:val="20"/>
              </w:rPr>
            </w:pPr>
          </w:p>
        </w:tc>
      </w:tr>
      <w:tr w:rsidR="009E2851" w:rsidRPr="00782C77" w14:paraId="334C525F" w14:textId="77777777" w:rsidTr="009E2851">
        <w:trPr>
          <w:trHeight w:val="340"/>
        </w:trPr>
        <w:tc>
          <w:tcPr>
            <w:tcW w:w="7083" w:type="dxa"/>
            <w:tcBorders>
              <w:top w:val="dotted" w:sz="4" w:space="0" w:color="auto"/>
            </w:tcBorders>
            <w:vAlign w:val="center"/>
          </w:tcPr>
          <w:p w14:paraId="08092F2C" w14:textId="77777777" w:rsidR="009E2851" w:rsidRPr="00782C77" w:rsidRDefault="009E2851" w:rsidP="001C1EDB">
            <w:pPr>
              <w:spacing w:before="60" w:after="60"/>
              <w:rPr>
                <w:sz w:val="20"/>
                <w:szCs w:val="20"/>
              </w:rPr>
            </w:pPr>
            <w:r w:rsidRPr="00782C77">
              <w:rPr>
                <w:sz w:val="20"/>
                <w:szCs w:val="20"/>
              </w:rPr>
              <w:t>Are SOPs, JSAs and/or SWMS issued to employees?</w:t>
            </w:r>
          </w:p>
          <w:p w14:paraId="01946363" w14:textId="6588FAB0" w:rsidR="009E2851" w:rsidRPr="00782C77" w:rsidRDefault="009E2851" w:rsidP="001C1EDB">
            <w:pPr>
              <w:spacing w:before="60" w:after="60"/>
              <w:rPr>
                <w:sz w:val="20"/>
                <w:szCs w:val="20"/>
              </w:rPr>
            </w:pPr>
            <w:r w:rsidRPr="00782C77">
              <w:rPr>
                <w:sz w:val="18"/>
                <w:szCs w:val="18"/>
              </w:rPr>
              <w:t>If yes, please explain the issuing process:</w:t>
            </w:r>
          </w:p>
        </w:tc>
        <w:tc>
          <w:tcPr>
            <w:tcW w:w="1933" w:type="dxa"/>
            <w:tcBorders>
              <w:top w:val="dotted" w:sz="4" w:space="0" w:color="auto"/>
            </w:tcBorders>
            <w:vAlign w:val="center"/>
          </w:tcPr>
          <w:p w14:paraId="34B588C2" w14:textId="70B10768" w:rsidR="009E2851" w:rsidRPr="00782C77" w:rsidRDefault="00000000" w:rsidP="001C1EDB">
            <w:pPr>
              <w:spacing w:before="60" w:after="60"/>
              <w:jc w:val="center"/>
              <w:rPr>
                <w:sz w:val="20"/>
                <w:szCs w:val="20"/>
              </w:rPr>
            </w:pPr>
            <w:sdt>
              <w:sdtPr>
                <w:rPr>
                  <w:sz w:val="20"/>
                  <w:szCs w:val="20"/>
                </w:rPr>
                <w:id w:val="2085568981"/>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315797160"/>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9E2851" w:rsidRPr="00782C77" w14:paraId="680C67A1" w14:textId="77777777" w:rsidTr="009E2851">
        <w:trPr>
          <w:trHeight w:val="340"/>
        </w:trPr>
        <w:tc>
          <w:tcPr>
            <w:tcW w:w="9016" w:type="dxa"/>
            <w:gridSpan w:val="2"/>
            <w:tcBorders>
              <w:bottom w:val="dotted" w:sz="4" w:space="0" w:color="auto"/>
            </w:tcBorders>
            <w:vAlign w:val="center"/>
          </w:tcPr>
          <w:p w14:paraId="101DF353" w14:textId="77777777" w:rsidR="009E2851" w:rsidRPr="00782C77" w:rsidRDefault="009E2851" w:rsidP="009E2851">
            <w:pPr>
              <w:spacing w:before="60" w:after="60"/>
              <w:rPr>
                <w:sz w:val="20"/>
                <w:szCs w:val="20"/>
              </w:rPr>
            </w:pPr>
          </w:p>
        </w:tc>
      </w:tr>
      <w:tr w:rsidR="009E2851" w:rsidRPr="00782C77" w14:paraId="599C73DF" w14:textId="77777777" w:rsidTr="009E2851">
        <w:trPr>
          <w:trHeight w:val="340"/>
        </w:trPr>
        <w:tc>
          <w:tcPr>
            <w:tcW w:w="9016" w:type="dxa"/>
            <w:gridSpan w:val="2"/>
            <w:tcBorders>
              <w:top w:val="dotted" w:sz="4" w:space="0" w:color="auto"/>
              <w:bottom w:val="dotted" w:sz="4" w:space="0" w:color="auto"/>
            </w:tcBorders>
            <w:vAlign w:val="center"/>
          </w:tcPr>
          <w:p w14:paraId="44DC7C61" w14:textId="77777777" w:rsidR="009E2851" w:rsidRPr="00782C77" w:rsidRDefault="009E2851" w:rsidP="009E2851">
            <w:pPr>
              <w:spacing w:before="60" w:after="60"/>
              <w:rPr>
                <w:sz w:val="20"/>
                <w:szCs w:val="20"/>
              </w:rPr>
            </w:pPr>
          </w:p>
        </w:tc>
      </w:tr>
      <w:tr w:rsidR="009E2851" w:rsidRPr="00782C77" w14:paraId="61EA3488" w14:textId="77777777" w:rsidTr="009E2851">
        <w:trPr>
          <w:trHeight w:val="340"/>
        </w:trPr>
        <w:tc>
          <w:tcPr>
            <w:tcW w:w="9016" w:type="dxa"/>
            <w:gridSpan w:val="2"/>
            <w:tcBorders>
              <w:top w:val="dotted" w:sz="4" w:space="0" w:color="auto"/>
              <w:bottom w:val="dotted" w:sz="4" w:space="0" w:color="auto"/>
            </w:tcBorders>
            <w:vAlign w:val="center"/>
          </w:tcPr>
          <w:p w14:paraId="2E71E1A5" w14:textId="77777777" w:rsidR="009E2851" w:rsidRPr="00782C77" w:rsidRDefault="009E2851" w:rsidP="009E2851">
            <w:pPr>
              <w:spacing w:before="60" w:after="60"/>
              <w:rPr>
                <w:sz w:val="20"/>
                <w:szCs w:val="20"/>
              </w:rPr>
            </w:pPr>
          </w:p>
        </w:tc>
      </w:tr>
      <w:tr w:rsidR="009E2851" w:rsidRPr="00782C77" w14:paraId="3BFFF600" w14:textId="77777777" w:rsidTr="009E2851">
        <w:trPr>
          <w:trHeight w:val="340"/>
        </w:trPr>
        <w:tc>
          <w:tcPr>
            <w:tcW w:w="7083" w:type="dxa"/>
            <w:tcBorders>
              <w:top w:val="dotted" w:sz="4" w:space="0" w:color="auto"/>
            </w:tcBorders>
            <w:vAlign w:val="center"/>
          </w:tcPr>
          <w:p w14:paraId="03F43820" w14:textId="77777777" w:rsidR="009E2851" w:rsidRPr="00782C77" w:rsidRDefault="009E2851" w:rsidP="001C1EDB">
            <w:pPr>
              <w:spacing w:before="60" w:after="60"/>
              <w:rPr>
                <w:sz w:val="20"/>
                <w:szCs w:val="20"/>
              </w:rPr>
            </w:pPr>
            <w:r w:rsidRPr="00782C77">
              <w:rPr>
                <w:sz w:val="20"/>
                <w:szCs w:val="20"/>
              </w:rPr>
              <w:t>Does the company have a permit to work system?</w:t>
            </w:r>
          </w:p>
          <w:p w14:paraId="712E9C4C" w14:textId="4CBF1A59" w:rsidR="009E2851" w:rsidRPr="00782C77" w:rsidRDefault="009E2851" w:rsidP="001C1EDB">
            <w:pPr>
              <w:spacing w:before="60" w:after="60"/>
              <w:rPr>
                <w:sz w:val="20"/>
                <w:szCs w:val="20"/>
              </w:rPr>
            </w:pPr>
            <w:r w:rsidRPr="00782C77">
              <w:rPr>
                <w:sz w:val="18"/>
                <w:szCs w:val="18"/>
              </w:rPr>
              <w:t>If yes, please provide a copy of the system and permit forms:</w:t>
            </w:r>
          </w:p>
        </w:tc>
        <w:tc>
          <w:tcPr>
            <w:tcW w:w="1933" w:type="dxa"/>
            <w:tcBorders>
              <w:top w:val="dotted" w:sz="4" w:space="0" w:color="auto"/>
            </w:tcBorders>
            <w:vAlign w:val="center"/>
          </w:tcPr>
          <w:p w14:paraId="242F0C84" w14:textId="3E469105" w:rsidR="009E2851" w:rsidRPr="00782C77" w:rsidRDefault="00000000" w:rsidP="001C1EDB">
            <w:pPr>
              <w:spacing w:before="60" w:after="60"/>
              <w:jc w:val="center"/>
              <w:rPr>
                <w:sz w:val="20"/>
                <w:szCs w:val="20"/>
              </w:rPr>
            </w:pPr>
            <w:sdt>
              <w:sdtPr>
                <w:rPr>
                  <w:sz w:val="20"/>
                  <w:szCs w:val="20"/>
                </w:rPr>
                <w:id w:val="-1026790045"/>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645974191"/>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9E2851" w:rsidRPr="00782C77" w14:paraId="0929CFAC" w14:textId="77777777" w:rsidTr="009E2851">
        <w:trPr>
          <w:trHeight w:val="340"/>
        </w:trPr>
        <w:tc>
          <w:tcPr>
            <w:tcW w:w="9016" w:type="dxa"/>
            <w:gridSpan w:val="2"/>
            <w:tcBorders>
              <w:bottom w:val="dotted" w:sz="4" w:space="0" w:color="auto"/>
            </w:tcBorders>
            <w:vAlign w:val="center"/>
          </w:tcPr>
          <w:p w14:paraId="10F7B00E" w14:textId="77777777" w:rsidR="009E2851" w:rsidRPr="00782C77" w:rsidRDefault="009E2851" w:rsidP="009E2851">
            <w:pPr>
              <w:spacing w:before="60" w:after="60"/>
              <w:rPr>
                <w:sz w:val="20"/>
                <w:szCs w:val="20"/>
              </w:rPr>
            </w:pPr>
          </w:p>
        </w:tc>
      </w:tr>
      <w:tr w:rsidR="009E2851" w:rsidRPr="00782C77" w14:paraId="5735EB75" w14:textId="77777777" w:rsidTr="009E2851">
        <w:trPr>
          <w:trHeight w:val="340"/>
        </w:trPr>
        <w:tc>
          <w:tcPr>
            <w:tcW w:w="9016" w:type="dxa"/>
            <w:gridSpan w:val="2"/>
            <w:tcBorders>
              <w:top w:val="dotted" w:sz="4" w:space="0" w:color="auto"/>
              <w:bottom w:val="dotted" w:sz="4" w:space="0" w:color="auto"/>
            </w:tcBorders>
            <w:vAlign w:val="center"/>
          </w:tcPr>
          <w:p w14:paraId="5A7BB75A" w14:textId="77777777" w:rsidR="009E2851" w:rsidRPr="00782C77" w:rsidRDefault="009E2851" w:rsidP="009E2851">
            <w:pPr>
              <w:spacing w:before="60" w:after="60"/>
              <w:rPr>
                <w:sz w:val="20"/>
                <w:szCs w:val="20"/>
              </w:rPr>
            </w:pPr>
          </w:p>
        </w:tc>
      </w:tr>
      <w:tr w:rsidR="009E2851" w:rsidRPr="00782C77" w14:paraId="2E63FA77" w14:textId="77777777" w:rsidTr="009E2851">
        <w:trPr>
          <w:trHeight w:val="340"/>
        </w:trPr>
        <w:tc>
          <w:tcPr>
            <w:tcW w:w="9016" w:type="dxa"/>
            <w:gridSpan w:val="2"/>
            <w:tcBorders>
              <w:top w:val="dotted" w:sz="4" w:space="0" w:color="auto"/>
              <w:bottom w:val="dotted" w:sz="4" w:space="0" w:color="auto"/>
            </w:tcBorders>
            <w:vAlign w:val="center"/>
          </w:tcPr>
          <w:p w14:paraId="3D959438" w14:textId="77777777" w:rsidR="009E2851" w:rsidRPr="00782C77" w:rsidRDefault="009E2851" w:rsidP="009E2851">
            <w:pPr>
              <w:spacing w:before="60" w:after="60"/>
              <w:rPr>
                <w:sz w:val="20"/>
                <w:szCs w:val="20"/>
              </w:rPr>
            </w:pPr>
          </w:p>
        </w:tc>
      </w:tr>
      <w:tr w:rsidR="009E2851" w:rsidRPr="00782C77" w14:paraId="09AB1C17" w14:textId="77777777" w:rsidTr="003E4C1E">
        <w:trPr>
          <w:trHeight w:val="340"/>
        </w:trPr>
        <w:tc>
          <w:tcPr>
            <w:tcW w:w="7083" w:type="dxa"/>
            <w:tcBorders>
              <w:top w:val="dotted" w:sz="4" w:space="0" w:color="auto"/>
            </w:tcBorders>
            <w:vAlign w:val="center"/>
          </w:tcPr>
          <w:p w14:paraId="12217FE1" w14:textId="77777777" w:rsidR="009E2851" w:rsidRPr="00782C77" w:rsidRDefault="003E4C1E" w:rsidP="001C1EDB">
            <w:pPr>
              <w:spacing w:before="60" w:after="60"/>
              <w:rPr>
                <w:sz w:val="20"/>
                <w:szCs w:val="20"/>
              </w:rPr>
            </w:pPr>
            <w:r w:rsidRPr="00782C77">
              <w:rPr>
                <w:sz w:val="20"/>
                <w:szCs w:val="20"/>
              </w:rPr>
              <w:t>Is there a procedure by which employees can report hazards at the workplace?</w:t>
            </w:r>
          </w:p>
          <w:p w14:paraId="1123829E" w14:textId="1A3F5FB8" w:rsidR="003E4C1E" w:rsidRPr="00782C77" w:rsidRDefault="003E4C1E" w:rsidP="001C1EDB">
            <w:pPr>
              <w:spacing w:before="60" w:after="60"/>
              <w:rPr>
                <w:sz w:val="20"/>
                <w:szCs w:val="20"/>
              </w:rPr>
            </w:pPr>
            <w:r w:rsidRPr="00782C77">
              <w:rPr>
                <w:sz w:val="18"/>
                <w:szCs w:val="18"/>
              </w:rPr>
              <w:t>If yes, provide a copy of the process and report form:</w:t>
            </w:r>
          </w:p>
        </w:tc>
        <w:tc>
          <w:tcPr>
            <w:tcW w:w="1933" w:type="dxa"/>
            <w:tcBorders>
              <w:top w:val="dotted" w:sz="4" w:space="0" w:color="auto"/>
            </w:tcBorders>
            <w:vAlign w:val="center"/>
          </w:tcPr>
          <w:p w14:paraId="1A56A957" w14:textId="18C2EF7D" w:rsidR="009E2851" w:rsidRPr="00782C77" w:rsidRDefault="00000000" w:rsidP="001C1EDB">
            <w:pPr>
              <w:spacing w:before="60" w:after="60"/>
              <w:jc w:val="center"/>
              <w:rPr>
                <w:sz w:val="20"/>
                <w:szCs w:val="20"/>
              </w:rPr>
            </w:pPr>
            <w:sdt>
              <w:sdtPr>
                <w:rPr>
                  <w:sz w:val="20"/>
                  <w:szCs w:val="20"/>
                </w:rPr>
                <w:id w:val="-558789284"/>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1460535429"/>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3E4C1E" w:rsidRPr="00782C77" w14:paraId="5D2305EE" w14:textId="77777777" w:rsidTr="003E4C1E">
        <w:trPr>
          <w:trHeight w:val="340"/>
        </w:trPr>
        <w:tc>
          <w:tcPr>
            <w:tcW w:w="9016" w:type="dxa"/>
            <w:gridSpan w:val="2"/>
            <w:tcBorders>
              <w:bottom w:val="dotted" w:sz="4" w:space="0" w:color="auto"/>
            </w:tcBorders>
            <w:vAlign w:val="center"/>
          </w:tcPr>
          <w:p w14:paraId="129E4753" w14:textId="77777777" w:rsidR="003E4C1E" w:rsidRPr="00782C77" w:rsidRDefault="003E4C1E" w:rsidP="003E4C1E">
            <w:pPr>
              <w:spacing w:before="60" w:after="60"/>
              <w:rPr>
                <w:sz w:val="20"/>
                <w:szCs w:val="20"/>
              </w:rPr>
            </w:pPr>
          </w:p>
        </w:tc>
      </w:tr>
      <w:tr w:rsidR="003E4C1E" w:rsidRPr="00782C77" w14:paraId="449A63F5" w14:textId="77777777" w:rsidTr="003E4C1E">
        <w:trPr>
          <w:trHeight w:val="340"/>
        </w:trPr>
        <w:tc>
          <w:tcPr>
            <w:tcW w:w="9016" w:type="dxa"/>
            <w:gridSpan w:val="2"/>
            <w:tcBorders>
              <w:top w:val="dotted" w:sz="4" w:space="0" w:color="auto"/>
              <w:bottom w:val="dotted" w:sz="4" w:space="0" w:color="auto"/>
            </w:tcBorders>
            <w:vAlign w:val="center"/>
          </w:tcPr>
          <w:p w14:paraId="01E18AE7" w14:textId="77777777" w:rsidR="003E4C1E" w:rsidRPr="00782C77" w:rsidRDefault="003E4C1E" w:rsidP="003E4C1E">
            <w:pPr>
              <w:spacing w:before="60" w:after="60"/>
              <w:rPr>
                <w:sz w:val="20"/>
                <w:szCs w:val="20"/>
              </w:rPr>
            </w:pPr>
          </w:p>
        </w:tc>
      </w:tr>
      <w:tr w:rsidR="003E4C1E" w:rsidRPr="00782C77" w14:paraId="6F8420CF" w14:textId="77777777" w:rsidTr="003E4C1E">
        <w:trPr>
          <w:trHeight w:val="340"/>
        </w:trPr>
        <w:tc>
          <w:tcPr>
            <w:tcW w:w="9016" w:type="dxa"/>
            <w:gridSpan w:val="2"/>
            <w:tcBorders>
              <w:top w:val="dotted" w:sz="4" w:space="0" w:color="auto"/>
              <w:bottom w:val="dotted" w:sz="4" w:space="0" w:color="auto"/>
            </w:tcBorders>
            <w:vAlign w:val="center"/>
          </w:tcPr>
          <w:p w14:paraId="47039551" w14:textId="77777777" w:rsidR="003E4C1E" w:rsidRPr="00782C77" w:rsidRDefault="003E4C1E" w:rsidP="003E4C1E">
            <w:pPr>
              <w:spacing w:before="60" w:after="60"/>
              <w:rPr>
                <w:sz w:val="20"/>
                <w:szCs w:val="20"/>
              </w:rPr>
            </w:pPr>
          </w:p>
        </w:tc>
      </w:tr>
      <w:tr w:rsidR="009E2851" w:rsidRPr="00782C77" w14:paraId="14B88C85" w14:textId="77777777" w:rsidTr="00051BFA">
        <w:trPr>
          <w:trHeight w:val="340"/>
        </w:trPr>
        <w:tc>
          <w:tcPr>
            <w:tcW w:w="7083" w:type="dxa"/>
            <w:tcBorders>
              <w:top w:val="dotted" w:sz="4" w:space="0" w:color="auto"/>
            </w:tcBorders>
            <w:vAlign w:val="center"/>
          </w:tcPr>
          <w:p w14:paraId="20159F76" w14:textId="77777777" w:rsidR="009E2851" w:rsidRPr="00782C77" w:rsidRDefault="00051BFA" w:rsidP="001C1EDB">
            <w:pPr>
              <w:spacing w:before="60" w:after="60"/>
              <w:rPr>
                <w:sz w:val="20"/>
                <w:szCs w:val="20"/>
              </w:rPr>
            </w:pPr>
            <w:r w:rsidRPr="00782C77">
              <w:rPr>
                <w:sz w:val="20"/>
                <w:szCs w:val="20"/>
              </w:rPr>
              <w:t>Does the company have an incident reporting process?</w:t>
            </w:r>
          </w:p>
          <w:p w14:paraId="4D9599D2" w14:textId="540CB49B" w:rsidR="00051BFA" w:rsidRPr="00782C77" w:rsidRDefault="00051BFA" w:rsidP="001C1EDB">
            <w:pPr>
              <w:spacing w:before="60" w:after="60"/>
              <w:rPr>
                <w:sz w:val="20"/>
                <w:szCs w:val="20"/>
              </w:rPr>
            </w:pPr>
            <w:r w:rsidRPr="00782C77">
              <w:rPr>
                <w:sz w:val="18"/>
                <w:szCs w:val="18"/>
              </w:rPr>
              <w:t>If yes, please provide a copy of the process and report form:</w:t>
            </w:r>
          </w:p>
        </w:tc>
        <w:tc>
          <w:tcPr>
            <w:tcW w:w="1933" w:type="dxa"/>
            <w:tcBorders>
              <w:top w:val="dotted" w:sz="4" w:space="0" w:color="auto"/>
            </w:tcBorders>
            <w:vAlign w:val="center"/>
          </w:tcPr>
          <w:p w14:paraId="7F3AFAE8" w14:textId="01A6FCFD" w:rsidR="009E2851" w:rsidRPr="00782C77" w:rsidRDefault="00000000" w:rsidP="001C1EDB">
            <w:pPr>
              <w:spacing w:before="60" w:after="60"/>
              <w:jc w:val="center"/>
              <w:rPr>
                <w:sz w:val="20"/>
                <w:szCs w:val="20"/>
              </w:rPr>
            </w:pPr>
            <w:sdt>
              <w:sdtPr>
                <w:rPr>
                  <w:sz w:val="20"/>
                  <w:szCs w:val="20"/>
                </w:rPr>
                <w:id w:val="-1914464062"/>
                <w14:checkbox>
                  <w14:checked w14:val="0"/>
                  <w14:checkedState w14:val="2612" w14:font="MS Gothic"/>
                  <w14:uncheckedState w14:val="2610" w14:font="MS Gothic"/>
                </w14:checkbox>
              </w:sdtPr>
              <w:sdtContent>
                <w:r w:rsidR="003E4C1E" w:rsidRPr="00782C77">
                  <w:rPr>
                    <w:rFonts w:ascii="MS Gothic" w:eastAsia="MS Gothic" w:hAnsi="MS Gothic"/>
                    <w:sz w:val="20"/>
                    <w:szCs w:val="20"/>
                  </w:rPr>
                  <w:t>☐</w:t>
                </w:r>
              </w:sdtContent>
            </w:sdt>
            <w:r w:rsidR="003E4C1E" w:rsidRPr="00782C77">
              <w:rPr>
                <w:sz w:val="20"/>
                <w:szCs w:val="20"/>
              </w:rPr>
              <w:t xml:space="preserve"> Yes     </w:t>
            </w:r>
            <w:sdt>
              <w:sdtPr>
                <w:rPr>
                  <w:sz w:val="20"/>
                  <w:szCs w:val="20"/>
                </w:rPr>
                <w:id w:val="-1519688602"/>
                <w14:checkbox>
                  <w14:checked w14:val="0"/>
                  <w14:checkedState w14:val="2612" w14:font="MS Gothic"/>
                  <w14:uncheckedState w14:val="2610" w14:font="MS Gothic"/>
                </w14:checkbox>
              </w:sdtPr>
              <w:sdtContent>
                <w:r w:rsidR="003E4C1E" w:rsidRPr="00782C77">
                  <w:rPr>
                    <w:rFonts w:ascii="MS Gothic" w:eastAsia="MS Gothic" w:hAnsi="MS Gothic"/>
                    <w:sz w:val="20"/>
                    <w:szCs w:val="20"/>
                  </w:rPr>
                  <w:t>☐</w:t>
                </w:r>
              </w:sdtContent>
            </w:sdt>
            <w:r w:rsidR="003E4C1E" w:rsidRPr="00782C77">
              <w:rPr>
                <w:sz w:val="20"/>
                <w:szCs w:val="20"/>
              </w:rPr>
              <w:t xml:space="preserve"> No</w:t>
            </w:r>
          </w:p>
        </w:tc>
      </w:tr>
      <w:tr w:rsidR="00051BFA" w:rsidRPr="00782C77" w14:paraId="4F2B41FB" w14:textId="77777777" w:rsidTr="00051BFA">
        <w:trPr>
          <w:trHeight w:val="340"/>
        </w:trPr>
        <w:tc>
          <w:tcPr>
            <w:tcW w:w="9016" w:type="dxa"/>
            <w:gridSpan w:val="2"/>
            <w:tcBorders>
              <w:bottom w:val="dotted" w:sz="4" w:space="0" w:color="auto"/>
            </w:tcBorders>
            <w:vAlign w:val="center"/>
          </w:tcPr>
          <w:p w14:paraId="121BCA44" w14:textId="77777777" w:rsidR="00051BFA" w:rsidRPr="00782C77" w:rsidRDefault="00051BFA" w:rsidP="00051BFA">
            <w:pPr>
              <w:spacing w:before="60" w:after="60"/>
              <w:rPr>
                <w:sz w:val="20"/>
                <w:szCs w:val="20"/>
              </w:rPr>
            </w:pPr>
          </w:p>
        </w:tc>
      </w:tr>
      <w:tr w:rsidR="00051BFA" w:rsidRPr="00782C77" w14:paraId="66DFD8F4" w14:textId="77777777" w:rsidTr="00051BFA">
        <w:trPr>
          <w:trHeight w:val="340"/>
        </w:trPr>
        <w:tc>
          <w:tcPr>
            <w:tcW w:w="9016" w:type="dxa"/>
            <w:gridSpan w:val="2"/>
            <w:tcBorders>
              <w:top w:val="dotted" w:sz="4" w:space="0" w:color="auto"/>
              <w:bottom w:val="dotted" w:sz="4" w:space="0" w:color="auto"/>
            </w:tcBorders>
            <w:vAlign w:val="center"/>
          </w:tcPr>
          <w:p w14:paraId="73F05AFF" w14:textId="77777777" w:rsidR="00051BFA" w:rsidRPr="00782C77" w:rsidRDefault="00051BFA" w:rsidP="00051BFA">
            <w:pPr>
              <w:spacing w:before="60" w:after="60"/>
              <w:rPr>
                <w:sz w:val="20"/>
                <w:szCs w:val="20"/>
              </w:rPr>
            </w:pPr>
          </w:p>
        </w:tc>
      </w:tr>
      <w:tr w:rsidR="00051BFA" w:rsidRPr="00782C77" w14:paraId="74B7D740" w14:textId="77777777" w:rsidTr="00051BFA">
        <w:trPr>
          <w:trHeight w:val="340"/>
        </w:trPr>
        <w:tc>
          <w:tcPr>
            <w:tcW w:w="9016" w:type="dxa"/>
            <w:gridSpan w:val="2"/>
            <w:tcBorders>
              <w:top w:val="dotted" w:sz="4" w:space="0" w:color="auto"/>
              <w:bottom w:val="dotted" w:sz="4" w:space="0" w:color="auto"/>
            </w:tcBorders>
            <w:vAlign w:val="center"/>
          </w:tcPr>
          <w:p w14:paraId="6849DD33" w14:textId="77777777" w:rsidR="00051BFA" w:rsidRPr="00782C77" w:rsidRDefault="00051BFA" w:rsidP="00051BFA">
            <w:pPr>
              <w:spacing w:before="60" w:after="60"/>
              <w:rPr>
                <w:sz w:val="20"/>
                <w:szCs w:val="20"/>
              </w:rPr>
            </w:pPr>
          </w:p>
        </w:tc>
      </w:tr>
      <w:tr w:rsidR="00051BFA" w:rsidRPr="00782C77" w14:paraId="3D149799" w14:textId="77777777" w:rsidTr="00051BFA">
        <w:trPr>
          <w:trHeight w:val="340"/>
        </w:trPr>
        <w:tc>
          <w:tcPr>
            <w:tcW w:w="9016" w:type="dxa"/>
            <w:gridSpan w:val="2"/>
            <w:tcBorders>
              <w:top w:val="dotted" w:sz="4" w:space="0" w:color="auto"/>
            </w:tcBorders>
            <w:vAlign w:val="center"/>
          </w:tcPr>
          <w:p w14:paraId="20141273" w14:textId="602C9133" w:rsidR="00051BFA" w:rsidRPr="00782C77" w:rsidRDefault="00051BFA" w:rsidP="00051BFA">
            <w:pPr>
              <w:spacing w:before="60" w:after="60"/>
              <w:rPr>
                <w:sz w:val="20"/>
                <w:szCs w:val="20"/>
              </w:rPr>
            </w:pPr>
            <w:r w:rsidRPr="00782C77">
              <w:rPr>
                <w:sz w:val="20"/>
                <w:szCs w:val="20"/>
              </w:rPr>
              <w:t>List the company personnel (if any) who are responsible for investigating incidents:</w:t>
            </w:r>
          </w:p>
        </w:tc>
      </w:tr>
      <w:tr w:rsidR="00051BFA" w:rsidRPr="00782C77" w14:paraId="6751CB49" w14:textId="77777777" w:rsidTr="00051BFA">
        <w:trPr>
          <w:trHeight w:val="340"/>
        </w:trPr>
        <w:tc>
          <w:tcPr>
            <w:tcW w:w="9016" w:type="dxa"/>
            <w:gridSpan w:val="2"/>
            <w:tcBorders>
              <w:bottom w:val="dotted" w:sz="4" w:space="0" w:color="auto"/>
            </w:tcBorders>
            <w:vAlign w:val="center"/>
          </w:tcPr>
          <w:p w14:paraId="17E92C36" w14:textId="77777777" w:rsidR="00051BFA" w:rsidRPr="00782C77" w:rsidRDefault="00051BFA" w:rsidP="00051BFA">
            <w:pPr>
              <w:spacing w:before="60" w:after="60"/>
              <w:rPr>
                <w:sz w:val="20"/>
                <w:szCs w:val="20"/>
              </w:rPr>
            </w:pPr>
          </w:p>
        </w:tc>
      </w:tr>
      <w:tr w:rsidR="00051BFA" w:rsidRPr="00782C77" w14:paraId="52F588FC" w14:textId="77777777" w:rsidTr="00051BFA">
        <w:trPr>
          <w:trHeight w:val="340"/>
        </w:trPr>
        <w:tc>
          <w:tcPr>
            <w:tcW w:w="9016" w:type="dxa"/>
            <w:gridSpan w:val="2"/>
            <w:tcBorders>
              <w:top w:val="dotted" w:sz="4" w:space="0" w:color="auto"/>
              <w:bottom w:val="dotted" w:sz="4" w:space="0" w:color="auto"/>
            </w:tcBorders>
            <w:vAlign w:val="center"/>
          </w:tcPr>
          <w:p w14:paraId="03619DF6" w14:textId="77777777" w:rsidR="00051BFA" w:rsidRPr="00782C77" w:rsidRDefault="00051BFA" w:rsidP="00051BFA">
            <w:pPr>
              <w:spacing w:before="60" w:after="60"/>
              <w:rPr>
                <w:sz w:val="20"/>
                <w:szCs w:val="20"/>
              </w:rPr>
            </w:pPr>
          </w:p>
        </w:tc>
      </w:tr>
      <w:tr w:rsidR="00051BFA" w:rsidRPr="00782C77" w14:paraId="4EA53406" w14:textId="77777777" w:rsidTr="00051BFA">
        <w:trPr>
          <w:trHeight w:val="340"/>
        </w:trPr>
        <w:tc>
          <w:tcPr>
            <w:tcW w:w="9016" w:type="dxa"/>
            <w:gridSpan w:val="2"/>
            <w:tcBorders>
              <w:top w:val="dotted" w:sz="4" w:space="0" w:color="auto"/>
              <w:bottom w:val="dotted" w:sz="4" w:space="0" w:color="auto"/>
            </w:tcBorders>
            <w:vAlign w:val="center"/>
          </w:tcPr>
          <w:p w14:paraId="3F5F8605" w14:textId="77777777" w:rsidR="00051BFA" w:rsidRPr="00782C77" w:rsidRDefault="00051BFA" w:rsidP="00051BFA">
            <w:pPr>
              <w:spacing w:before="60" w:after="60"/>
              <w:rPr>
                <w:sz w:val="20"/>
                <w:szCs w:val="20"/>
              </w:rPr>
            </w:pPr>
          </w:p>
        </w:tc>
      </w:tr>
      <w:tr w:rsidR="003E4C1E" w:rsidRPr="00782C77" w14:paraId="508BF1CA" w14:textId="77777777" w:rsidTr="00051BFA">
        <w:trPr>
          <w:trHeight w:val="340"/>
        </w:trPr>
        <w:tc>
          <w:tcPr>
            <w:tcW w:w="7083" w:type="dxa"/>
            <w:tcBorders>
              <w:top w:val="dotted" w:sz="4" w:space="0" w:color="auto"/>
            </w:tcBorders>
            <w:vAlign w:val="center"/>
          </w:tcPr>
          <w:p w14:paraId="0EC0CCC3" w14:textId="71812D96" w:rsidR="00051BFA" w:rsidRPr="00782C77" w:rsidRDefault="00051BFA" w:rsidP="001C1EDB">
            <w:pPr>
              <w:spacing w:before="60" w:after="60"/>
              <w:rPr>
                <w:sz w:val="20"/>
                <w:szCs w:val="20"/>
              </w:rPr>
            </w:pPr>
            <w:r w:rsidRPr="00782C77">
              <w:rPr>
                <w:sz w:val="20"/>
                <w:szCs w:val="20"/>
              </w:rPr>
              <w:t>Do incident reports contain preventative recommendations?</w:t>
            </w:r>
          </w:p>
        </w:tc>
        <w:tc>
          <w:tcPr>
            <w:tcW w:w="1933" w:type="dxa"/>
            <w:tcBorders>
              <w:top w:val="dotted" w:sz="4" w:space="0" w:color="auto"/>
            </w:tcBorders>
            <w:vAlign w:val="center"/>
          </w:tcPr>
          <w:p w14:paraId="157BFC54" w14:textId="49BBBC99" w:rsidR="003E4C1E" w:rsidRPr="00782C77" w:rsidRDefault="00000000" w:rsidP="001C1EDB">
            <w:pPr>
              <w:spacing w:before="60" w:after="60"/>
              <w:jc w:val="center"/>
              <w:rPr>
                <w:sz w:val="20"/>
                <w:szCs w:val="20"/>
              </w:rPr>
            </w:pPr>
            <w:sdt>
              <w:sdtPr>
                <w:rPr>
                  <w:sz w:val="20"/>
                  <w:szCs w:val="20"/>
                </w:rPr>
                <w:id w:val="-2007196835"/>
                <w14:checkbox>
                  <w14:checked w14:val="0"/>
                  <w14:checkedState w14:val="2612" w14:font="MS Gothic"/>
                  <w14:uncheckedState w14:val="2610" w14:font="MS Gothic"/>
                </w14:checkbox>
              </w:sdtPr>
              <w:sdtContent>
                <w:r w:rsidR="003E4C1E" w:rsidRPr="00782C77">
                  <w:rPr>
                    <w:rFonts w:ascii="MS Gothic" w:eastAsia="MS Gothic" w:hAnsi="MS Gothic"/>
                    <w:sz w:val="20"/>
                    <w:szCs w:val="20"/>
                  </w:rPr>
                  <w:t>☐</w:t>
                </w:r>
              </w:sdtContent>
            </w:sdt>
            <w:r w:rsidR="003E4C1E" w:rsidRPr="00782C77">
              <w:rPr>
                <w:sz w:val="20"/>
                <w:szCs w:val="20"/>
              </w:rPr>
              <w:t xml:space="preserve"> Yes     </w:t>
            </w:r>
            <w:sdt>
              <w:sdtPr>
                <w:rPr>
                  <w:sz w:val="20"/>
                  <w:szCs w:val="20"/>
                </w:rPr>
                <w:id w:val="-1662924416"/>
                <w14:checkbox>
                  <w14:checked w14:val="0"/>
                  <w14:checkedState w14:val="2612" w14:font="MS Gothic"/>
                  <w14:uncheckedState w14:val="2610" w14:font="MS Gothic"/>
                </w14:checkbox>
              </w:sdtPr>
              <w:sdtContent>
                <w:r w:rsidR="003E4C1E" w:rsidRPr="00782C77">
                  <w:rPr>
                    <w:rFonts w:ascii="MS Gothic" w:eastAsia="MS Gothic" w:hAnsi="MS Gothic"/>
                    <w:sz w:val="20"/>
                    <w:szCs w:val="20"/>
                  </w:rPr>
                  <w:t>☐</w:t>
                </w:r>
              </w:sdtContent>
            </w:sdt>
            <w:r w:rsidR="003E4C1E" w:rsidRPr="00782C77">
              <w:rPr>
                <w:sz w:val="20"/>
                <w:szCs w:val="20"/>
              </w:rPr>
              <w:t xml:space="preserve"> No</w:t>
            </w:r>
          </w:p>
        </w:tc>
      </w:tr>
      <w:tr w:rsidR="00051BFA" w:rsidRPr="00782C77" w14:paraId="7CCE8F70" w14:textId="77777777" w:rsidTr="00051BFA">
        <w:trPr>
          <w:trHeight w:val="340"/>
        </w:trPr>
        <w:tc>
          <w:tcPr>
            <w:tcW w:w="9016" w:type="dxa"/>
            <w:gridSpan w:val="2"/>
            <w:vAlign w:val="center"/>
          </w:tcPr>
          <w:p w14:paraId="4F6F52F6" w14:textId="40AD46DA" w:rsidR="00051BFA" w:rsidRPr="00782C77" w:rsidRDefault="00051BFA" w:rsidP="00051BFA">
            <w:pPr>
              <w:spacing w:before="60" w:after="60"/>
              <w:rPr>
                <w:sz w:val="20"/>
                <w:szCs w:val="20"/>
              </w:rPr>
            </w:pPr>
            <w:r w:rsidRPr="00782C77">
              <w:rPr>
                <w:sz w:val="20"/>
                <w:szCs w:val="20"/>
              </w:rPr>
              <w:t>Who is responsible for implementing the remedial measures recommended?</w:t>
            </w:r>
          </w:p>
        </w:tc>
      </w:tr>
      <w:tr w:rsidR="00051BFA" w:rsidRPr="00782C77" w14:paraId="1258274C" w14:textId="77777777" w:rsidTr="00051BFA">
        <w:trPr>
          <w:trHeight w:val="340"/>
        </w:trPr>
        <w:tc>
          <w:tcPr>
            <w:tcW w:w="9016" w:type="dxa"/>
            <w:gridSpan w:val="2"/>
            <w:tcBorders>
              <w:bottom w:val="dotted" w:sz="4" w:space="0" w:color="auto"/>
            </w:tcBorders>
            <w:vAlign w:val="center"/>
          </w:tcPr>
          <w:p w14:paraId="3F67F614" w14:textId="77777777" w:rsidR="00051BFA" w:rsidRPr="00782C77" w:rsidRDefault="00051BFA" w:rsidP="00051BFA">
            <w:pPr>
              <w:spacing w:before="60" w:after="60"/>
              <w:rPr>
                <w:sz w:val="20"/>
                <w:szCs w:val="20"/>
              </w:rPr>
            </w:pPr>
          </w:p>
        </w:tc>
      </w:tr>
      <w:tr w:rsidR="00051BFA" w:rsidRPr="00782C77" w14:paraId="448FA7BE" w14:textId="77777777" w:rsidTr="00051BFA">
        <w:trPr>
          <w:trHeight w:val="340"/>
        </w:trPr>
        <w:tc>
          <w:tcPr>
            <w:tcW w:w="9016" w:type="dxa"/>
            <w:gridSpan w:val="2"/>
            <w:tcBorders>
              <w:top w:val="dotted" w:sz="4" w:space="0" w:color="auto"/>
              <w:bottom w:val="dotted" w:sz="4" w:space="0" w:color="auto"/>
            </w:tcBorders>
            <w:vAlign w:val="center"/>
          </w:tcPr>
          <w:p w14:paraId="1AD3A5E3" w14:textId="77777777" w:rsidR="00051BFA" w:rsidRPr="00782C77" w:rsidRDefault="00051BFA" w:rsidP="00051BFA">
            <w:pPr>
              <w:spacing w:before="60" w:after="60"/>
              <w:rPr>
                <w:sz w:val="20"/>
                <w:szCs w:val="20"/>
              </w:rPr>
            </w:pPr>
          </w:p>
        </w:tc>
      </w:tr>
      <w:tr w:rsidR="00051BFA" w:rsidRPr="00782C77" w14:paraId="34F6A934" w14:textId="77777777" w:rsidTr="00051BFA">
        <w:trPr>
          <w:trHeight w:val="340"/>
        </w:trPr>
        <w:tc>
          <w:tcPr>
            <w:tcW w:w="9016" w:type="dxa"/>
            <w:gridSpan w:val="2"/>
            <w:tcBorders>
              <w:top w:val="dotted" w:sz="4" w:space="0" w:color="auto"/>
              <w:bottom w:val="dotted" w:sz="4" w:space="0" w:color="auto"/>
            </w:tcBorders>
            <w:vAlign w:val="center"/>
          </w:tcPr>
          <w:p w14:paraId="6AB4CBAD" w14:textId="77777777" w:rsidR="00051BFA" w:rsidRPr="00782C77" w:rsidRDefault="00051BFA" w:rsidP="00051BFA">
            <w:pPr>
              <w:spacing w:before="60" w:after="60"/>
              <w:rPr>
                <w:sz w:val="20"/>
                <w:szCs w:val="20"/>
              </w:rPr>
            </w:pPr>
          </w:p>
        </w:tc>
      </w:tr>
      <w:tr w:rsidR="003E4C1E" w:rsidRPr="00782C77" w14:paraId="54D6299D" w14:textId="77777777" w:rsidTr="00051BFA">
        <w:trPr>
          <w:trHeight w:val="340"/>
        </w:trPr>
        <w:tc>
          <w:tcPr>
            <w:tcW w:w="7083" w:type="dxa"/>
            <w:tcBorders>
              <w:top w:val="dotted" w:sz="4" w:space="0" w:color="auto"/>
            </w:tcBorders>
            <w:vAlign w:val="center"/>
          </w:tcPr>
          <w:p w14:paraId="25512B2A" w14:textId="14296F10" w:rsidR="003E4C1E" w:rsidRPr="00782C77" w:rsidRDefault="00051BFA" w:rsidP="001C1EDB">
            <w:pPr>
              <w:spacing w:before="60" w:after="60"/>
              <w:rPr>
                <w:sz w:val="20"/>
                <w:szCs w:val="20"/>
              </w:rPr>
            </w:pPr>
            <w:r w:rsidRPr="00782C77">
              <w:rPr>
                <w:sz w:val="20"/>
                <w:szCs w:val="20"/>
              </w:rPr>
              <w:t>Are there procedures for maintaining, inspecting, and assessing hazard</w:t>
            </w:r>
            <w:r w:rsidR="004A4137">
              <w:rPr>
                <w:sz w:val="20"/>
                <w:szCs w:val="20"/>
              </w:rPr>
              <w:t>s</w:t>
            </w:r>
            <w:r w:rsidRPr="00782C77">
              <w:rPr>
                <w:sz w:val="20"/>
                <w:szCs w:val="20"/>
              </w:rPr>
              <w:t xml:space="preserve"> involving vehicles/equipment/plant that is operated and/or owned by the company?</w:t>
            </w:r>
          </w:p>
          <w:p w14:paraId="3ED5CD10" w14:textId="2BA589B5" w:rsidR="00051BFA" w:rsidRPr="00782C77" w:rsidRDefault="00051BFA"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2B28BC8D" w14:textId="6C54EFA9" w:rsidR="003E4C1E" w:rsidRPr="00782C77" w:rsidRDefault="00000000" w:rsidP="001C1EDB">
            <w:pPr>
              <w:spacing w:before="60" w:after="60"/>
              <w:jc w:val="center"/>
              <w:rPr>
                <w:sz w:val="20"/>
                <w:szCs w:val="20"/>
              </w:rPr>
            </w:pPr>
            <w:sdt>
              <w:sdtPr>
                <w:rPr>
                  <w:sz w:val="20"/>
                  <w:szCs w:val="20"/>
                </w:rPr>
                <w:id w:val="-10533591"/>
                <w14:checkbox>
                  <w14:checked w14:val="0"/>
                  <w14:checkedState w14:val="2612" w14:font="MS Gothic"/>
                  <w14:uncheckedState w14:val="2610" w14:font="MS Gothic"/>
                </w14:checkbox>
              </w:sdtPr>
              <w:sdtContent>
                <w:r w:rsidR="00B11E17" w:rsidRPr="00782C77">
                  <w:rPr>
                    <w:rFonts w:ascii="MS Gothic" w:eastAsia="MS Gothic" w:hAnsi="MS Gothic"/>
                    <w:sz w:val="20"/>
                    <w:szCs w:val="20"/>
                  </w:rPr>
                  <w:t>☐</w:t>
                </w:r>
              </w:sdtContent>
            </w:sdt>
            <w:r w:rsidR="00B11E17" w:rsidRPr="00782C77">
              <w:rPr>
                <w:sz w:val="20"/>
                <w:szCs w:val="20"/>
              </w:rPr>
              <w:t xml:space="preserve"> Yes     </w:t>
            </w:r>
            <w:sdt>
              <w:sdtPr>
                <w:rPr>
                  <w:sz w:val="20"/>
                  <w:szCs w:val="20"/>
                </w:rPr>
                <w:id w:val="-1676107507"/>
                <w14:checkbox>
                  <w14:checked w14:val="0"/>
                  <w14:checkedState w14:val="2612" w14:font="MS Gothic"/>
                  <w14:uncheckedState w14:val="2610" w14:font="MS Gothic"/>
                </w14:checkbox>
              </w:sdtPr>
              <w:sdtContent>
                <w:r w:rsidR="00B11E17" w:rsidRPr="00782C77">
                  <w:rPr>
                    <w:rFonts w:ascii="MS Gothic" w:eastAsia="MS Gothic" w:hAnsi="MS Gothic"/>
                    <w:sz w:val="20"/>
                    <w:szCs w:val="20"/>
                  </w:rPr>
                  <w:t>☐</w:t>
                </w:r>
              </w:sdtContent>
            </w:sdt>
            <w:r w:rsidR="00B11E17" w:rsidRPr="00782C77">
              <w:rPr>
                <w:sz w:val="20"/>
                <w:szCs w:val="20"/>
              </w:rPr>
              <w:t xml:space="preserve"> No</w:t>
            </w:r>
          </w:p>
        </w:tc>
      </w:tr>
      <w:tr w:rsidR="00051BFA" w:rsidRPr="00782C77" w14:paraId="7BCEC895" w14:textId="77777777" w:rsidTr="00051BFA">
        <w:trPr>
          <w:trHeight w:val="340"/>
        </w:trPr>
        <w:tc>
          <w:tcPr>
            <w:tcW w:w="9016" w:type="dxa"/>
            <w:gridSpan w:val="2"/>
            <w:tcBorders>
              <w:bottom w:val="dotted" w:sz="4" w:space="0" w:color="auto"/>
            </w:tcBorders>
            <w:vAlign w:val="center"/>
          </w:tcPr>
          <w:p w14:paraId="56F122BE" w14:textId="77777777" w:rsidR="00051BFA" w:rsidRPr="00782C77" w:rsidRDefault="00051BFA" w:rsidP="00051BFA">
            <w:pPr>
              <w:spacing w:before="60" w:after="60"/>
              <w:rPr>
                <w:sz w:val="20"/>
                <w:szCs w:val="20"/>
              </w:rPr>
            </w:pPr>
          </w:p>
        </w:tc>
      </w:tr>
      <w:tr w:rsidR="00051BFA" w:rsidRPr="00782C77" w14:paraId="421D5F60" w14:textId="77777777" w:rsidTr="00051BFA">
        <w:trPr>
          <w:trHeight w:val="340"/>
        </w:trPr>
        <w:tc>
          <w:tcPr>
            <w:tcW w:w="9016" w:type="dxa"/>
            <w:gridSpan w:val="2"/>
            <w:tcBorders>
              <w:top w:val="dotted" w:sz="4" w:space="0" w:color="auto"/>
              <w:bottom w:val="dotted" w:sz="4" w:space="0" w:color="auto"/>
            </w:tcBorders>
            <w:vAlign w:val="center"/>
          </w:tcPr>
          <w:p w14:paraId="50F0D4B7" w14:textId="77777777" w:rsidR="00051BFA" w:rsidRPr="00782C77" w:rsidRDefault="00051BFA" w:rsidP="00051BFA">
            <w:pPr>
              <w:spacing w:before="60" w:after="60"/>
              <w:rPr>
                <w:sz w:val="20"/>
                <w:szCs w:val="20"/>
              </w:rPr>
            </w:pPr>
          </w:p>
        </w:tc>
      </w:tr>
      <w:tr w:rsidR="00051BFA" w:rsidRPr="00782C77" w14:paraId="3F991F48" w14:textId="77777777" w:rsidTr="00051BFA">
        <w:trPr>
          <w:trHeight w:val="340"/>
        </w:trPr>
        <w:tc>
          <w:tcPr>
            <w:tcW w:w="9016" w:type="dxa"/>
            <w:gridSpan w:val="2"/>
            <w:tcBorders>
              <w:top w:val="dotted" w:sz="4" w:space="0" w:color="auto"/>
              <w:bottom w:val="dotted" w:sz="4" w:space="0" w:color="auto"/>
            </w:tcBorders>
            <w:vAlign w:val="center"/>
          </w:tcPr>
          <w:p w14:paraId="4CF72026" w14:textId="77777777" w:rsidR="00051BFA" w:rsidRPr="00782C77" w:rsidRDefault="00051BFA" w:rsidP="00051BFA">
            <w:pPr>
              <w:spacing w:before="60" w:after="60"/>
              <w:rPr>
                <w:sz w:val="20"/>
                <w:szCs w:val="20"/>
              </w:rPr>
            </w:pPr>
          </w:p>
        </w:tc>
      </w:tr>
      <w:tr w:rsidR="00B11E17" w:rsidRPr="00782C77" w14:paraId="1F736933" w14:textId="77777777" w:rsidTr="00051BFA">
        <w:trPr>
          <w:trHeight w:val="340"/>
        </w:trPr>
        <w:tc>
          <w:tcPr>
            <w:tcW w:w="7083" w:type="dxa"/>
            <w:tcBorders>
              <w:top w:val="dotted" w:sz="4" w:space="0" w:color="auto"/>
            </w:tcBorders>
            <w:vAlign w:val="center"/>
          </w:tcPr>
          <w:p w14:paraId="2EDF03A7" w14:textId="77777777" w:rsidR="00B11E17" w:rsidRPr="00782C77" w:rsidRDefault="00051BFA" w:rsidP="001C1EDB">
            <w:pPr>
              <w:spacing w:before="60" w:after="60"/>
              <w:rPr>
                <w:sz w:val="20"/>
                <w:szCs w:val="20"/>
              </w:rPr>
            </w:pPr>
            <w:r w:rsidRPr="00782C77">
              <w:rPr>
                <w:sz w:val="20"/>
                <w:szCs w:val="20"/>
              </w:rPr>
              <w:t>Are there procedures for storing and handling hazardous substances?</w:t>
            </w:r>
          </w:p>
          <w:p w14:paraId="53134C5E" w14:textId="38AAC82E" w:rsidR="00051BFA" w:rsidRPr="00782C77" w:rsidRDefault="00051BFA" w:rsidP="001C1EDB">
            <w:pPr>
              <w:spacing w:before="60" w:after="60"/>
              <w:rPr>
                <w:sz w:val="20"/>
                <w:szCs w:val="20"/>
              </w:rPr>
            </w:pPr>
            <w:r w:rsidRPr="00782C77">
              <w:rPr>
                <w:sz w:val="18"/>
                <w:szCs w:val="18"/>
              </w:rPr>
              <w:t>If yes, please provide detail:</w:t>
            </w:r>
          </w:p>
        </w:tc>
        <w:tc>
          <w:tcPr>
            <w:tcW w:w="1933" w:type="dxa"/>
            <w:tcBorders>
              <w:top w:val="dotted" w:sz="4" w:space="0" w:color="auto"/>
            </w:tcBorders>
            <w:vAlign w:val="center"/>
          </w:tcPr>
          <w:p w14:paraId="26658386" w14:textId="62B6D63F" w:rsidR="00B11E17" w:rsidRPr="00782C77" w:rsidRDefault="00000000" w:rsidP="001C1EDB">
            <w:pPr>
              <w:spacing w:before="60" w:after="60"/>
              <w:jc w:val="center"/>
              <w:rPr>
                <w:sz w:val="20"/>
                <w:szCs w:val="20"/>
              </w:rPr>
            </w:pPr>
            <w:sdt>
              <w:sdtPr>
                <w:rPr>
                  <w:sz w:val="20"/>
                  <w:szCs w:val="20"/>
                </w:rPr>
                <w:id w:val="2126955833"/>
                <w14:checkbox>
                  <w14:checked w14:val="0"/>
                  <w14:checkedState w14:val="2612" w14:font="MS Gothic"/>
                  <w14:uncheckedState w14:val="2610" w14:font="MS Gothic"/>
                </w14:checkbox>
              </w:sdtPr>
              <w:sdtContent>
                <w:r w:rsidR="00051BFA" w:rsidRPr="00782C77">
                  <w:rPr>
                    <w:rFonts w:ascii="MS Gothic" w:eastAsia="MS Gothic" w:hAnsi="MS Gothic"/>
                    <w:sz w:val="20"/>
                    <w:szCs w:val="20"/>
                  </w:rPr>
                  <w:t>☐</w:t>
                </w:r>
              </w:sdtContent>
            </w:sdt>
            <w:r w:rsidR="00051BFA" w:rsidRPr="00782C77">
              <w:rPr>
                <w:sz w:val="20"/>
                <w:szCs w:val="20"/>
              </w:rPr>
              <w:t xml:space="preserve"> Yes     </w:t>
            </w:r>
            <w:sdt>
              <w:sdtPr>
                <w:rPr>
                  <w:sz w:val="20"/>
                  <w:szCs w:val="20"/>
                </w:rPr>
                <w:id w:val="2079090679"/>
                <w14:checkbox>
                  <w14:checked w14:val="0"/>
                  <w14:checkedState w14:val="2612" w14:font="MS Gothic"/>
                  <w14:uncheckedState w14:val="2610" w14:font="MS Gothic"/>
                </w14:checkbox>
              </w:sdtPr>
              <w:sdtContent>
                <w:r w:rsidR="00051BFA" w:rsidRPr="00782C77">
                  <w:rPr>
                    <w:rFonts w:ascii="MS Gothic" w:eastAsia="MS Gothic" w:hAnsi="MS Gothic"/>
                    <w:sz w:val="20"/>
                    <w:szCs w:val="20"/>
                  </w:rPr>
                  <w:t>☐</w:t>
                </w:r>
              </w:sdtContent>
            </w:sdt>
            <w:r w:rsidR="00051BFA" w:rsidRPr="00782C77">
              <w:rPr>
                <w:sz w:val="20"/>
                <w:szCs w:val="20"/>
              </w:rPr>
              <w:t xml:space="preserve"> No</w:t>
            </w:r>
          </w:p>
        </w:tc>
      </w:tr>
      <w:tr w:rsidR="00051BFA" w:rsidRPr="00782C77" w14:paraId="6FC3727F" w14:textId="77777777" w:rsidTr="00051BFA">
        <w:trPr>
          <w:trHeight w:val="340"/>
        </w:trPr>
        <w:tc>
          <w:tcPr>
            <w:tcW w:w="9016" w:type="dxa"/>
            <w:gridSpan w:val="2"/>
            <w:tcBorders>
              <w:bottom w:val="dotted" w:sz="4" w:space="0" w:color="auto"/>
            </w:tcBorders>
            <w:vAlign w:val="center"/>
          </w:tcPr>
          <w:p w14:paraId="69FED1CC" w14:textId="77777777" w:rsidR="00051BFA" w:rsidRPr="00782C77" w:rsidRDefault="00051BFA" w:rsidP="00051BFA">
            <w:pPr>
              <w:spacing w:before="60" w:after="60"/>
              <w:rPr>
                <w:sz w:val="20"/>
                <w:szCs w:val="20"/>
              </w:rPr>
            </w:pPr>
          </w:p>
        </w:tc>
      </w:tr>
      <w:tr w:rsidR="00051BFA" w:rsidRPr="00782C77" w14:paraId="38FD79A4" w14:textId="77777777" w:rsidTr="00051BFA">
        <w:trPr>
          <w:trHeight w:val="340"/>
        </w:trPr>
        <w:tc>
          <w:tcPr>
            <w:tcW w:w="9016" w:type="dxa"/>
            <w:gridSpan w:val="2"/>
            <w:tcBorders>
              <w:top w:val="dotted" w:sz="4" w:space="0" w:color="auto"/>
              <w:bottom w:val="dotted" w:sz="4" w:space="0" w:color="auto"/>
            </w:tcBorders>
            <w:vAlign w:val="center"/>
          </w:tcPr>
          <w:p w14:paraId="5EF00505" w14:textId="77777777" w:rsidR="00051BFA" w:rsidRPr="00782C77" w:rsidRDefault="00051BFA" w:rsidP="00051BFA">
            <w:pPr>
              <w:spacing w:before="60" w:after="60"/>
              <w:rPr>
                <w:sz w:val="20"/>
                <w:szCs w:val="20"/>
              </w:rPr>
            </w:pPr>
          </w:p>
        </w:tc>
      </w:tr>
      <w:tr w:rsidR="00051BFA" w:rsidRPr="00782C77" w14:paraId="5EA5C1B7" w14:textId="77777777" w:rsidTr="00051BFA">
        <w:trPr>
          <w:trHeight w:val="340"/>
        </w:trPr>
        <w:tc>
          <w:tcPr>
            <w:tcW w:w="9016" w:type="dxa"/>
            <w:gridSpan w:val="2"/>
            <w:tcBorders>
              <w:top w:val="dotted" w:sz="4" w:space="0" w:color="auto"/>
              <w:bottom w:val="dotted" w:sz="4" w:space="0" w:color="auto"/>
            </w:tcBorders>
            <w:vAlign w:val="center"/>
          </w:tcPr>
          <w:p w14:paraId="33CD1B86" w14:textId="77777777" w:rsidR="00051BFA" w:rsidRPr="00782C77" w:rsidRDefault="00051BFA" w:rsidP="00051BFA">
            <w:pPr>
              <w:spacing w:before="60" w:after="60"/>
              <w:rPr>
                <w:sz w:val="20"/>
                <w:szCs w:val="20"/>
              </w:rPr>
            </w:pPr>
          </w:p>
        </w:tc>
      </w:tr>
      <w:tr w:rsidR="00051BFA" w:rsidRPr="00782C77" w14:paraId="1FBEB7E6" w14:textId="77777777" w:rsidTr="000B013E">
        <w:trPr>
          <w:trHeight w:val="340"/>
        </w:trPr>
        <w:tc>
          <w:tcPr>
            <w:tcW w:w="7083" w:type="dxa"/>
            <w:tcBorders>
              <w:top w:val="dotted" w:sz="4" w:space="0" w:color="auto"/>
            </w:tcBorders>
            <w:vAlign w:val="center"/>
          </w:tcPr>
          <w:p w14:paraId="706C033C" w14:textId="77777777" w:rsidR="00051BFA" w:rsidRPr="00782C77" w:rsidRDefault="000B013E" w:rsidP="001C1EDB">
            <w:pPr>
              <w:spacing w:before="60" w:after="60"/>
              <w:rPr>
                <w:sz w:val="20"/>
                <w:szCs w:val="20"/>
              </w:rPr>
            </w:pPr>
            <w:r w:rsidRPr="00782C77">
              <w:rPr>
                <w:sz w:val="20"/>
                <w:szCs w:val="20"/>
              </w:rPr>
              <w:t>Are there procedures for assessing and controlling risks associated with manual handling?</w:t>
            </w:r>
          </w:p>
          <w:p w14:paraId="54CA628D" w14:textId="3894CAB0" w:rsidR="000B013E" w:rsidRPr="00782C77" w:rsidRDefault="000B013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7333A7F1" w14:textId="552001EA" w:rsidR="00051BFA" w:rsidRPr="00782C77" w:rsidRDefault="00000000" w:rsidP="001C1EDB">
            <w:pPr>
              <w:spacing w:before="60" w:after="60"/>
              <w:jc w:val="center"/>
              <w:rPr>
                <w:sz w:val="20"/>
                <w:szCs w:val="20"/>
              </w:rPr>
            </w:pPr>
            <w:sdt>
              <w:sdtPr>
                <w:rPr>
                  <w:sz w:val="20"/>
                  <w:szCs w:val="20"/>
                </w:rPr>
                <w:id w:val="-1330672554"/>
                <w14:checkbox>
                  <w14:checked w14:val="0"/>
                  <w14:checkedState w14:val="2612" w14:font="MS Gothic"/>
                  <w14:uncheckedState w14:val="2610" w14:font="MS Gothic"/>
                </w14:checkbox>
              </w:sdtPr>
              <w:sdtContent>
                <w:r w:rsidR="00051BFA" w:rsidRPr="00782C77">
                  <w:rPr>
                    <w:rFonts w:ascii="MS Gothic" w:eastAsia="MS Gothic" w:hAnsi="MS Gothic"/>
                    <w:sz w:val="20"/>
                    <w:szCs w:val="20"/>
                  </w:rPr>
                  <w:t>☐</w:t>
                </w:r>
              </w:sdtContent>
            </w:sdt>
            <w:r w:rsidR="00051BFA" w:rsidRPr="00782C77">
              <w:rPr>
                <w:sz w:val="20"/>
                <w:szCs w:val="20"/>
              </w:rPr>
              <w:t xml:space="preserve"> Yes     </w:t>
            </w:r>
            <w:sdt>
              <w:sdtPr>
                <w:rPr>
                  <w:sz w:val="20"/>
                  <w:szCs w:val="20"/>
                </w:rPr>
                <w:id w:val="546800395"/>
                <w14:checkbox>
                  <w14:checked w14:val="0"/>
                  <w14:checkedState w14:val="2612" w14:font="MS Gothic"/>
                  <w14:uncheckedState w14:val="2610" w14:font="MS Gothic"/>
                </w14:checkbox>
              </w:sdtPr>
              <w:sdtContent>
                <w:r w:rsidR="00051BFA" w:rsidRPr="00782C77">
                  <w:rPr>
                    <w:rFonts w:ascii="MS Gothic" w:eastAsia="MS Gothic" w:hAnsi="MS Gothic"/>
                    <w:sz w:val="20"/>
                    <w:szCs w:val="20"/>
                  </w:rPr>
                  <w:t>☐</w:t>
                </w:r>
              </w:sdtContent>
            </w:sdt>
            <w:r w:rsidR="00051BFA" w:rsidRPr="00782C77">
              <w:rPr>
                <w:sz w:val="20"/>
                <w:szCs w:val="20"/>
              </w:rPr>
              <w:t xml:space="preserve"> No</w:t>
            </w:r>
          </w:p>
        </w:tc>
      </w:tr>
      <w:tr w:rsidR="000B013E" w:rsidRPr="00782C77" w14:paraId="18854067" w14:textId="77777777" w:rsidTr="000B013E">
        <w:trPr>
          <w:trHeight w:val="340"/>
        </w:trPr>
        <w:tc>
          <w:tcPr>
            <w:tcW w:w="9016" w:type="dxa"/>
            <w:gridSpan w:val="2"/>
            <w:tcBorders>
              <w:bottom w:val="dotted" w:sz="4" w:space="0" w:color="auto"/>
            </w:tcBorders>
            <w:vAlign w:val="center"/>
          </w:tcPr>
          <w:p w14:paraId="11BCF164" w14:textId="77777777" w:rsidR="000B013E" w:rsidRPr="00782C77" w:rsidRDefault="000B013E" w:rsidP="000B013E">
            <w:pPr>
              <w:spacing w:before="60" w:after="60"/>
              <w:rPr>
                <w:sz w:val="20"/>
                <w:szCs w:val="20"/>
              </w:rPr>
            </w:pPr>
          </w:p>
        </w:tc>
      </w:tr>
      <w:tr w:rsidR="000B013E" w:rsidRPr="00782C77" w14:paraId="1E8D133A" w14:textId="77777777" w:rsidTr="000B013E">
        <w:trPr>
          <w:trHeight w:val="340"/>
        </w:trPr>
        <w:tc>
          <w:tcPr>
            <w:tcW w:w="9016" w:type="dxa"/>
            <w:gridSpan w:val="2"/>
            <w:tcBorders>
              <w:top w:val="dotted" w:sz="4" w:space="0" w:color="auto"/>
              <w:bottom w:val="dotted" w:sz="4" w:space="0" w:color="auto"/>
            </w:tcBorders>
            <w:vAlign w:val="center"/>
          </w:tcPr>
          <w:p w14:paraId="4F7A3697" w14:textId="77777777" w:rsidR="000B013E" w:rsidRPr="00782C77" w:rsidRDefault="000B013E" w:rsidP="000B013E">
            <w:pPr>
              <w:spacing w:before="60" w:after="60"/>
              <w:rPr>
                <w:sz w:val="20"/>
                <w:szCs w:val="20"/>
              </w:rPr>
            </w:pPr>
          </w:p>
        </w:tc>
      </w:tr>
      <w:tr w:rsidR="000B013E" w:rsidRPr="00782C77" w14:paraId="19F45592" w14:textId="77777777" w:rsidTr="000B013E">
        <w:trPr>
          <w:trHeight w:val="340"/>
        </w:trPr>
        <w:tc>
          <w:tcPr>
            <w:tcW w:w="9016" w:type="dxa"/>
            <w:gridSpan w:val="2"/>
            <w:tcBorders>
              <w:top w:val="dotted" w:sz="4" w:space="0" w:color="auto"/>
              <w:bottom w:val="dotted" w:sz="4" w:space="0" w:color="auto"/>
            </w:tcBorders>
            <w:vAlign w:val="center"/>
          </w:tcPr>
          <w:p w14:paraId="11D7AC29" w14:textId="77777777" w:rsidR="000B013E" w:rsidRPr="00782C77" w:rsidRDefault="000B013E" w:rsidP="000B013E">
            <w:pPr>
              <w:spacing w:before="60" w:after="60"/>
              <w:rPr>
                <w:sz w:val="20"/>
                <w:szCs w:val="20"/>
              </w:rPr>
            </w:pPr>
          </w:p>
        </w:tc>
      </w:tr>
      <w:tr w:rsidR="00051BFA" w:rsidRPr="00782C77" w14:paraId="507A0388" w14:textId="77777777" w:rsidTr="000B013E">
        <w:trPr>
          <w:trHeight w:val="340"/>
        </w:trPr>
        <w:tc>
          <w:tcPr>
            <w:tcW w:w="7083" w:type="dxa"/>
            <w:tcBorders>
              <w:top w:val="dotted" w:sz="4" w:space="0" w:color="auto"/>
            </w:tcBorders>
            <w:vAlign w:val="center"/>
          </w:tcPr>
          <w:p w14:paraId="50D7891E" w14:textId="77777777" w:rsidR="00051BFA" w:rsidRPr="00782C77" w:rsidRDefault="000B013E" w:rsidP="001C1EDB">
            <w:pPr>
              <w:spacing w:before="60" w:after="60"/>
              <w:rPr>
                <w:sz w:val="20"/>
                <w:szCs w:val="20"/>
              </w:rPr>
            </w:pPr>
            <w:r w:rsidRPr="00782C77">
              <w:rPr>
                <w:sz w:val="20"/>
                <w:szCs w:val="20"/>
              </w:rPr>
              <w:t>Are regular health and safety inspections undertaken at work sites?</w:t>
            </w:r>
          </w:p>
          <w:p w14:paraId="6CEF1CB3" w14:textId="143913A3" w:rsidR="000B013E" w:rsidRPr="00782C77" w:rsidRDefault="000B013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2C2CDF29" w14:textId="334ED678" w:rsidR="00051BFA" w:rsidRPr="00782C77" w:rsidRDefault="00000000" w:rsidP="001C1EDB">
            <w:pPr>
              <w:spacing w:before="60" w:after="60"/>
              <w:jc w:val="center"/>
              <w:rPr>
                <w:sz w:val="20"/>
                <w:szCs w:val="20"/>
              </w:rPr>
            </w:pPr>
            <w:sdt>
              <w:sdtPr>
                <w:rPr>
                  <w:sz w:val="20"/>
                  <w:szCs w:val="20"/>
                </w:rPr>
                <w:id w:val="-1684274275"/>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Yes     </w:t>
            </w:r>
            <w:sdt>
              <w:sdtPr>
                <w:rPr>
                  <w:sz w:val="20"/>
                  <w:szCs w:val="20"/>
                </w:rPr>
                <w:id w:val="-421109212"/>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No</w:t>
            </w:r>
          </w:p>
        </w:tc>
      </w:tr>
      <w:tr w:rsidR="000B013E" w:rsidRPr="00782C77" w14:paraId="6FDEF597" w14:textId="77777777" w:rsidTr="000B013E">
        <w:trPr>
          <w:trHeight w:val="340"/>
        </w:trPr>
        <w:tc>
          <w:tcPr>
            <w:tcW w:w="9016" w:type="dxa"/>
            <w:gridSpan w:val="2"/>
            <w:tcBorders>
              <w:bottom w:val="dotted" w:sz="4" w:space="0" w:color="auto"/>
            </w:tcBorders>
            <w:vAlign w:val="center"/>
          </w:tcPr>
          <w:p w14:paraId="2CD12E03" w14:textId="77777777" w:rsidR="000B013E" w:rsidRPr="00782C77" w:rsidRDefault="000B013E" w:rsidP="000B013E">
            <w:pPr>
              <w:spacing w:before="60" w:after="60"/>
              <w:rPr>
                <w:sz w:val="20"/>
                <w:szCs w:val="20"/>
              </w:rPr>
            </w:pPr>
          </w:p>
        </w:tc>
      </w:tr>
      <w:tr w:rsidR="000B013E" w:rsidRPr="00782C77" w14:paraId="49A7ADBC" w14:textId="77777777" w:rsidTr="00903D32">
        <w:trPr>
          <w:trHeight w:val="340"/>
        </w:trPr>
        <w:tc>
          <w:tcPr>
            <w:tcW w:w="9016" w:type="dxa"/>
            <w:gridSpan w:val="2"/>
            <w:tcBorders>
              <w:top w:val="dotted" w:sz="4" w:space="0" w:color="auto"/>
              <w:bottom w:val="dotted" w:sz="4" w:space="0" w:color="auto"/>
            </w:tcBorders>
            <w:vAlign w:val="center"/>
          </w:tcPr>
          <w:p w14:paraId="387DB579" w14:textId="77777777" w:rsidR="000B013E" w:rsidRPr="00782C77" w:rsidRDefault="000B013E" w:rsidP="000B013E">
            <w:pPr>
              <w:spacing w:before="60" w:after="60"/>
              <w:rPr>
                <w:sz w:val="20"/>
                <w:szCs w:val="20"/>
              </w:rPr>
            </w:pPr>
          </w:p>
        </w:tc>
      </w:tr>
      <w:tr w:rsidR="000B013E" w:rsidRPr="00782C77" w14:paraId="02A905AC" w14:textId="77777777" w:rsidTr="009179DB">
        <w:trPr>
          <w:trHeight w:val="340"/>
        </w:trPr>
        <w:tc>
          <w:tcPr>
            <w:tcW w:w="9016" w:type="dxa"/>
            <w:gridSpan w:val="2"/>
            <w:tcBorders>
              <w:top w:val="dotted" w:sz="4" w:space="0" w:color="auto"/>
              <w:bottom w:val="dotted" w:sz="4" w:space="0" w:color="auto"/>
            </w:tcBorders>
            <w:vAlign w:val="center"/>
          </w:tcPr>
          <w:p w14:paraId="2A726C14" w14:textId="77777777" w:rsidR="000B013E" w:rsidRPr="00782C77" w:rsidRDefault="000B013E" w:rsidP="000B013E">
            <w:pPr>
              <w:spacing w:before="60" w:after="60"/>
              <w:rPr>
                <w:sz w:val="20"/>
                <w:szCs w:val="20"/>
              </w:rPr>
            </w:pPr>
          </w:p>
        </w:tc>
      </w:tr>
      <w:tr w:rsidR="000B013E" w:rsidRPr="00782C77" w14:paraId="2EE578B5" w14:textId="77777777" w:rsidTr="000B013E">
        <w:trPr>
          <w:trHeight w:val="340"/>
        </w:trPr>
        <w:tc>
          <w:tcPr>
            <w:tcW w:w="7083" w:type="dxa"/>
            <w:tcBorders>
              <w:top w:val="dotted" w:sz="4" w:space="0" w:color="auto"/>
            </w:tcBorders>
            <w:vAlign w:val="center"/>
          </w:tcPr>
          <w:p w14:paraId="358632BF" w14:textId="77777777" w:rsidR="000B013E" w:rsidRPr="00782C77" w:rsidRDefault="000B013E" w:rsidP="001C1EDB">
            <w:pPr>
              <w:spacing w:before="60" w:after="60"/>
              <w:rPr>
                <w:sz w:val="20"/>
                <w:szCs w:val="20"/>
              </w:rPr>
            </w:pPr>
            <w:r w:rsidRPr="00782C77">
              <w:rPr>
                <w:sz w:val="20"/>
                <w:szCs w:val="20"/>
              </w:rPr>
              <w:t>Are workplace inspection checklists used to conduct health and safety inspections (e.g., recorded)?</w:t>
            </w:r>
          </w:p>
          <w:p w14:paraId="7DD04A5B" w14:textId="765DA61B" w:rsidR="000B013E" w:rsidRPr="00782C77" w:rsidRDefault="000B013E" w:rsidP="001C1EDB">
            <w:pPr>
              <w:spacing w:before="60" w:after="60"/>
              <w:rPr>
                <w:sz w:val="20"/>
                <w:szCs w:val="20"/>
              </w:rPr>
            </w:pPr>
            <w:r w:rsidRPr="00782C77">
              <w:rPr>
                <w:sz w:val="18"/>
                <w:szCs w:val="18"/>
              </w:rPr>
              <w:t>If yes, please provide details or examples:</w:t>
            </w:r>
          </w:p>
        </w:tc>
        <w:tc>
          <w:tcPr>
            <w:tcW w:w="1933" w:type="dxa"/>
            <w:tcBorders>
              <w:top w:val="dotted" w:sz="4" w:space="0" w:color="auto"/>
            </w:tcBorders>
            <w:vAlign w:val="center"/>
          </w:tcPr>
          <w:p w14:paraId="3AC19106" w14:textId="65B3F84D" w:rsidR="000B013E" w:rsidRPr="00782C77" w:rsidRDefault="00000000" w:rsidP="001C1EDB">
            <w:pPr>
              <w:spacing w:before="60" w:after="60"/>
              <w:jc w:val="center"/>
              <w:rPr>
                <w:sz w:val="20"/>
                <w:szCs w:val="20"/>
              </w:rPr>
            </w:pPr>
            <w:sdt>
              <w:sdtPr>
                <w:rPr>
                  <w:sz w:val="20"/>
                  <w:szCs w:val="20"/>
                </w:rPr>
                <w:id w:val="-490799508"/>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Yes     </w:t>
            </w:r>
            <w:sdt>
              <w:sdtPr>
                <w:rPr>
                  <w:sz w:val="20"/>
                  <w:szCs w:val="20"/>
                </w:rPr>
                <w:id w:val="-500423998"/>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No</w:t>
            </w:r>
          </w:p>
        </w:tc>
      </w:tr>
      <w:tr w:rsidR="000B013E" w:rsidRPr="00782C77" w14:paraId="4088540A" w14:textId="77777777" w:rsidTr="000B013E">
        <w:trPr>
          <w:trHeight w:val="340"/>
        </w:trPr>
        <w:tc>
          <w:tcPr>
            <w:tcW w:w="9016" w:type="dxa"/>
            <w:gridSpan w:val="2"/>
            <w:tcBorders>
              <w:bottom w:val="dotted" w:sz="4" w:space="0" w:color="auto"/>
            </w:tcBorders>
            <w:vAlign w:val="center"/>
          </w:tcPr>
          <w:p w14:paraId="5DA29057" w14:textId="77777777" w:rsidR="000B013E" w:rsidRPr="00782C77" w:rsidRDefault="000B013E" w:rsidP="000B013E">
            <w:pPr>
              <w:spacing w:before="60" w:after="60"/>
              <w:rPr>
                <w:sz w:val="20"/>
                <w:szCs w:val="20"/>
              </w:rPr>
            </w:pPr>
          </w:p>
        </w:tc>
      </w:tr>
      <w:tr w:rsidR="000B013E" w:rsidRPr="00782C77" w14:paraId="107AFDD9" w14:textId="77777777" w:rsidTr="00996F83">
        <w:trPr>
          <w:trHeight w:val="340"/>
        </w:trPr>
        <w:tc>
          <w:tcPr>
            <w:tcW w:w="9016" w:type="dxa"/>
            <w:gridSpan w:val="2"/>
            <w:tcBorders>
              <w:top w:val="dotted" w:sz="4" w:space="0" w:color="auto"/>
              <w:bottom w:val="dotted" w:sz="4" w:space="0" w:color="auto"/>
            </w:tcBorders>
            <w:vAlign w:val="center"/>
          </w:tcPr>
          <w:p w14:paraId="36C72248" w14:textId="77777777" w:rsidR="000B013E" w:rsidRPr="00782C77" w:rsidRDefault="000B013E" w:rsidP="000B013E">
            <w:pPr>
              <w:spacing w:before="60" w:after="60"/>
              <w:rPr>
                <w:sz w:val="20"/>
                <w:szCs w:val="20"/>
              </w:rPr>
            </w:pPr>
          </w:p>
        </w:tc>
      </w:tr>
      <w:tr w:rsidR="000B013E" w:rsidRPr="00782C77" w14:paraId="4345D844" w14:textId="77777777" w:rsidTr="00527B13">
        <w:trPr>
          <w:trHeight w:val="340"/>
        </w:trPr>
        <w:tc>
          <w:tcPr>
            <w:tcW w:w="9016" w:type="dxa"/>
            <w:gridSpan w:val="2"/>
            <w:tcBorders>
              <w:top w:val="dotted" w:sz="4" w:space="0" w:color="auto"/>
              <w:bottom w:val="dotted" w:sz="4" w:space="0" w:color="auto"/>
            </w:tcBorders>
            <w:vAlign w:val="center"/>
          </w:tcPr>
          <w:p w14:paraId="2B0D9625" w14:textId="77777777" w:rsidR="000B013E" w:rsidRPr="00782C77" w:rsidRDefault="000B013E" w:rsidP="000B013E">
            <w:pPr>
              <w:spacing w:before="60" w:after="60"/>
              <w:rPr>
                <w:sz w:val="20"/>
                <w:szCs w:val="20"/>
              </w:rPr>
            </w:pPr>
          </w:p>
        </w:tc>
      </w:tr>
      <w:tr w:rsidR="000B013E" w:rsidRPr="00782C77" w14:paraId="282FD36A" w14:textId="77777777" w:rsidTr="00EE7164">
        <w:trPr>
          <w:trHeight w:val="340"/>
        </w:trPr>
        <w:tc>
          <w:tcPr>
            <w:tcW w:w="9016" w:type="dxa"/>
            <w:gridSpan w:val="2"/>
            <w:tcBorders>
              <w:top w:val="dotted" w:sz="4" w:space="0" w:color="auto"/>
              <w:bottom w:val="dotted" w:sz="4" w:space="0" w:color="auto"/>
            </w:tcBorders>
            <w:vAlign w:val="center"/>
          </w:tcPr>
          <w:p w14:paraId="2979293D" w14:textId="77777777" w:rsidR="000B013E" w:rsidRPr="00782C77" w:rsidRDefault="000B013E" w:rsidP="000B013E">
            <w:pPr>
              <w:spacing w:before="60" w:after="60"/>
              <w:rPr>
                <w:sz w:val="20"/>
                <w:szCs w:val="20"/>
              </w:rPr>
            </w:pPr>
          </w:p>
        </w:tc>
      </w:tr>
      <w:tr w:rsidR="000B013E" w:rsidRPr="00782C77" w14:paraId="1E4F980E" w14:textId="77777777" w:rsidTr="000B013E">
        <w:trPr>
          <w:trHeight w:val="340"/>
        </w:trPr>
        <w:tc>
          <w:tcPr>
            <w:tcW w:w="9016" w:type="dxa"/>
            <w:gridSpan w:val="2"/>
            <w:tcBorders>
              <w:top w:val="dotted" w:sz="4" w:space="0" w:color="auto"/>
              <w:bottom w:val="dotted" w:sz="4" w:space="0" w:color="auto"/>
            </w:tcBorders>
            <w:shd w:val="clear" w:color="auto" w:fill="106E89"/>
            <w:vAlign w:val="center"/>
          </w:tcPr>
          <w:p w14:paraId="0CCFE34C" w14:textId="21BCE7E7" w:rsidR="000B013E" w:rsidRPr="00782C77" w:rsidRDefault="000B013E" w:rsidP="000B013E">
            <w:pPr>
              <w:spacing w:before="60" w:after="60"/>
              <w:rPr>
                <w:b/>
                <w:bCs/>
                <w:color w:val="FFFFFF" w:themeColor="background1"/>
                <w:sz w:val="20"/>
                <w:szCs w:val="20"/>
              </w:rPr>
            </w:pPr>
            <w:r w:rsidRPr="00782C77">
              <w:rPr>
                <w:b/>
                <w:bCs/>
                <w:color w:val="FFFFFF" w:themeColor="background1"/>
                <w:sz w:val="20"/>
                <w:szCs w:val="20"/>
              </w:rPr>
              <w:t>Training and Supervision</w:t>
            </w:r>
          </w:p>
        </w:tc>
      </w:tr>
      <w:tr w:rsidR="000B013E" w:rsidRPr="00782C77" w14:paraId="7BFC3DDB" w14:textId="77777777" w:rsidTr="000B013E">
        <w:trPr>
          <w:trHeight w:val="340"/>
        </w:trPr>
        <w:tc>
          <w:tcPr>
            <w:tcW w:w="7083" w:type="dxa"/>
            <w:tcBorders>
              <w:top w:val="dotted" w:sz="4" w:space="0" w:color="auto"/>
            </w:tcBorders>
            <w:vAlign w:val="center"/>
          </w:tcPr>
          <w:p w14:paraId="7E28EAB3" w14:textId="77777777" w:rsidR="000B013E" w:rsidRPr="00782C77" w:rsidRDefault="000B013E" w:rsidP="001C1EDB">
            <w:pPr>
              <w:spacing w:before="60" w:after="60"/>
              <w:rPr>
                <w:sz w:val="20"/>
                <w:szCs w:val="20"/>
              </w:rPr>
            </w:pPr>
            <w:r w:rsidRPr="00782C77">
              <w:rPr>
                <w:sz w:val="20"/>
                <w:szCs w:val="20"/>
              </w:rPr>
              <w:t>Do all of your employees and/or subcontractors receive a safety induction?</w:t>
            </w:r>
          </w:p>
          <w:p w14:paraId="6F83DD25" w14:textId="4AA2DAB4" w:rsidR="000B013E" w:rsidRPr="00782C77" w:rsidRDefault="000B013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30C7CC7A" w14:textId="4AE20398" w:rsidR="000B013E" w:rsidRPr="00782C77" w:rsidRDefault="00000000" w:rsidP="001C1EDB">
            <w:pPr>
              <w:spacing w:before="60" w:after="60"/>
              <w:jc w:val="center"/>
              <w:rPr>
                <w:sz w:val="20"/>
                <w:szCs w:val="20"/>
              </w:rPr>
            </w:pPr>
            <w:sdt>
              <w:sdtPr>
                <w:rPr>
                  <w:sz w:val="20"/>
                  <w:szCs w:val="20"/>
                </w:rPr>
                <w:id w:val="-916866822"/>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Yes     </w:t>
            </w:r>
            <w:sdt>
              <w:sdtPr>
                <w:rPr>
                  <w:sz w:val="20"/>
                  <w:szCs w:val="20"/>
                </w:rPr>
                <w:id w:val="-1279022489"/>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No</w:t>
            </w:r>
          </w:p>
        </w:tc>
      </w:tr>
      <w:tr w:rsidR="000B013E" w:rsidRPr="00782C77" w14:paraId="39C45F22" w14:textId="77777777" w:rsidTr="000B013E">
        <w:trPr>
          <w:trHeight w:val="340"/>
        </w:trPr>
        <w:tc>
          <w:tcPr>
            <w:tcW w:w="9016" w:type="dxa"/>
            <w:gridSpan w:val="2"/>
            <w:tcBorders>
              <w:bottom w:val="dotted" w:sz="4" w:space="0" w:color="auto"/>
            </w:tcBorders>
            <w:vAlign w:val="center"/>
          </w:tcPr>
          <w:p w14:paraId="76050602" w14:textId="77777777" w:rsidR="000B013E" w:rsidRPr="00782C77" w:rsidRDefault="000B013E" w:rsidP="000B013E">
            <w:pPr>
              <w:spacing w:before="60" w:after="60"/>
              <w:rPr>
                <w:sz w:val="20"/>
                <w:szCs w:val="20"/>
              </w:rPr>
            </w:pPr>
          </w:p>
        </w:tc>
      </w:tr>
      <w:tr w:rsidR="000B013E" w:rsidRPr="00782C77" w14:paraId="3219950D" w14:textId="77777777" w:rsidTr="00DF2445">
        <w:trPr>
          <w:trHeight w:val="340"/>
        </w:trPr>
        <w:tc>
          <w:tcPr>
            <w:tcW w:w="9016" w:type="dxa"/>
            <w:gridSpan w:val="2"/>
            <w:tcBorders>
              <w:top w:val="dotted" w:sz="4" w:space="0" w:color="auto"/>
              <w:bottom w:val="dotted" w:sz="4" w:space="0" w:color="auto"/>
            </w:tcBorders>
            <w:vAlign w:val="center"/>
          </w:tcPr>
          <w:p w14:paraId="60DA4F1A" w14:textId="77777777" w:rsidR="000B013E" w:rsidRPr="00782C77" w:rsidRDefault="000B013E" w:rsidP="000B013E">
            <w:pPr>
              <w:spacing w:before="60" w:after="60"/>
              <w:rPr>
                <w:sz w:val="20"/>
                <w:szCs w:val="20"/>
              </w:rPr>
            </w:pPr>
          </w:p>
        </w:tc>
      </w:tr>
      <w:tr w:rsidR="000B013E" w:rsidRPr="00782C77" w14:paraId="5ECFA32C" w14:textId="77777777" w:rsidTr="00E51932">
        <w:trPr>
          <w:trHeight w:val="340"/>
        </w:trPr>
        <w:tc>
          <w:tcPr>
            <w:tcW w:w="9016" w:type="dxa"/>
            <w:gridSpan w:val="2"/>
            <w:tcBorders>
              <w:top w:val="dotted" w:sz="4" w:space="0" w:color="auto"/>
              <w:bottom w:val="dotted" w:sz="4" w:space="0" w:color="auto"/>
            </w:tcBorders>
            <w:vAlign w:val="center"/>
          </w:tcPr>
          <w:p w14:paraId="0D3C5683" w14:textId="77777777" w:rsidR="000B013E" w:rsidRPr="00782C77" w:rsidRDefault="000B013E" w:rsidP="000B013E">
            <w:pPr>
              <w:spacing w:before="60" w:after="60"/>
              <w:rPr>
                <w:sz w:val="20"/>
                <w:szCs w:val="20"/>
              </w:rPr>
            </w:pPr>
          </w:p>
        </w:tc>
      </w:tr>
      <w:tr w:rsidR="000B013E" w:rsidRPr="00782C77" w14:paraId="27F7C8A1" w14:textId="77777777" w:rsidTr="000B013E">
        <w:trPr>
          <w:trHeight w:val="340"/>
        </w:trPr>
        <w:tc>
          <w:tcPr>
            <w:tcW w:w="7083" w:type="dxa"/>
            <w:tcBorders>
              <w:top w:val="dotted" w:sz="4" w:space="0" w:color="auto"/>
            </w:tcBorders>
            <w:vAlign w:val="center"/>
          </w:tcPr>
          <w:p w14:paraId="5FCA457E" w14:textId="77777777" w:rsidR="000B013E" w:rsidRPr="00782C77" w:rsidRDefault="000B013E" w:rsidP="001C1EDB">
            <w:pPr>
              <w:spacing w:before="60" w:after="60"/>
              <w:rPr>
                <w:sz w:val="20"/>
                <w:szCs w:val="20"/>
              </w:rPr>
            </w:pPr>
            <w:r w:rsidRPr="00782C77">
              <w:rPr>
                <w:sz w:val="20"/>
                <w:szCs w:val="20"/>
              </w:rPr>
              <w:t>Is employee health and safety training conducted?</w:t>
            </w:r>
          </w:p>
          <w:p w14:paraId="233ABE87" w14:textId="13C4797E" w:rsidR="000B013E" w:rsidRPr="00782C77" w:rsidRDefault="000B013E" w:rsidP="001C1EDB">
            <w:pPr>
              <w:spacing w:before="60" w:after="60"/>
              <w:rPr>
                <w:sz w:val="20"/>
                <w:szCs w:val="20"/>
              </w:rPr>
            </w:pPr>
            <w:r w:rsidRPr="00782C77">
              <w:rPr>
                <w:sz w:val="18"/>
                <w:szCs w:val="18"/>
              </w:rPr>
              <w:t>If yes, please describe how it is conducted:</w:t>
            </w:r>
          </w:p>
        </w:tc>
        <w:tc>
          <w:tcPr>
            <w:tcW w:w="1933" w:type="dxa"/>
            <w:tcBorders>
              <w:top w:val="dotted" w:sz="4" w:space="0" w:color="auto"/>
            </w:tcBorders>
            <w:vAlign w:val="center"/>
          </w:tcPr>
          <w:p w14:paraId="1FAC16EA" w14:textId="27C0F54E" w:rsidR="000B013E" w:rsidRPr="00782C77" w:rsidRDefault="00000000" w:rsidP="001C1EDB">
            <w:pPr>
              <w:spacing w:before="60" w:after="60"/>
              <w:jc w:val="center"/>
              <w:rPr>
                <w:sz w:val="20"/>
                <w:szCs w:val="20"/>
              </w:rPr>
            </w:pPr>
            <w:sdt>
              <w:sdtPr>
                <w:rPr>
                  <w:sz w:val="20"/>
                  <w:szCs w:val="20"/>
                </w:rPr>
                <w:id w:val="901651641"/>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Yes     </w:t>
            </w:r>
            <w:sdt>
              <w:sdtPr>
                <w:rPr>
                  <w:sz w:val="20"/>
                  <w:szCs w:val="20"/>
                </w:rPr>
                <w:id w:val="921381368"/>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No</w:t>
            </w:r>
          </w:p>
        </w:tc>
      </w:tr>
      <w:tr w:rsidR="000B013E" w:rsidRPr="00782C77" w14:paraId="2D9D3FDF" w14:textId="77777777" w:rsidTr="000B013E">
        <w:trPr>
          <w:trHeight w:val="340"/>
        </w:trPr>
        <w:tc>
          <w:tcPr>
            <w:tcW w:w="9016" w:type="dxa"/>
            <w:gridSpan w:val="2"/>
            <w:tcBorders>
              <w:bottom w:val="dotted" w:sz="4" w:space="0" w:color="auto"/>
            </w:tcBorders>
            <w:vAlign w:val="center"/>
          </w:tcPr>
          <w:p w14:paraId="3DDEF657" w14:textId="77777777" w:rsidR="000B013E" w:rsidRPr="00782C77" w:rsidRDefault="000B013E" w:rsidP="000B013E">
            <w:pPr>
              <w:spacing w:before="60" w:after="60"/>
              <w:rPr>
                <w:sz w:val="20"/>
                <w:szCs w:val="20"/>
              </w:rPr>
            </w:pPr>
          </w:p>
        </w:tc>
      </w:tr>
      <w:tr w:rsidR="000B013E" w:rsidRPr="00782C77" w14:paraId="7CFDB203" w14:textId="77777777" w:rsidTr="00535AE8">
        <w:trPr>
          <w:trHeight w:val="340"/>
        </w:trPr>
        <w:tc>
          <w:tcPr>
            <w:tcW w:w="9016" w:type="dxa"/>
            <w:gridSpan w:val="2"/>
            <w:tcBorders>
              <w:top w:val="dotted" w:sz="4" w:space="0" w:color="auto"/>
              <w:bottom w:val="dotted" w:sz="4" w:space="0" w:color="auto"/>
            </w:tcBorders>
            <w:vAlign w:val="center"/>
          </w:tcPr>
          <w:p w14:paraId="51A3338E" w14:textId="77777777" w:rsidR="000B013E" w:rsidRPr="00782C77" w:rsidRDefault="000B013E" w:rsidP="000B013E">
            <w:pPr>
              <w:spacing w:before="60" w:after="60"/>
              <w:rPr>
                <w:sz w:val="20"/>
                <w:szCs w:val="20"/>
              </w:rPr>
            </w:pPr>
          </w:p>
        </w:tc>
      </w:tr>
      <w:tr w:rsidR="000B013E" w:rsidRPr="00782C77" w14:paraId="3CB10258" w14:textId="77777777" w:rsidTr="00BF4ECD">
        <w:trPr>
          <w:trHeight w:val="340"/>
        </w:trPr>
        <w:tc>
          <w:tcPr>
            <w:tcW w:w="9016" w:type="dxa"/>
            <w:gridSpan w:val="2"/>
            <w:tcBorders>
              <w:top w:val="dotted" w:sz="4" w:space="0" w:color="auto"/>
              <w:bottom w:val="dotted" w:sz="4" w:space="0" w:color="auto"/>
            </w:tcBorders>
            <w:vAlign w:val="center"/>
          </w:tcPr>
          <w:p w14:paraId="63472DB2" w14:textId="77777777" w:rsidR="000B013E" w:rsidRPr="00782C77" w:rsidRDefault="000B013E" w:rsidP="000B013E">
            <w:pPr>
              <w:spacing w:before="60" w:after="60"/>
              <w:rPr>
                <w:sz w:val="20"/>
                <w:szCs w:val="20"/>
              </w:rPr>
            </w:pPr>
          </w:p>
        </w:tc>
      </w:tr>
      <w:tr w:rsidR="000B013E" w:rsidRPr="00782C77" w14:paraId="1FD15359" w14:textId="77777777" w:rsidTr="000B013E">
        <w:trPr>
          <w:trHeight w:val="340"/>
        </w:trPr>
        <w:tc>
          <w:tcPr>
            <w:tcW w:w="9016" w:type="dxa"/>
            <w:gridSpan w:val="2"/>
            <w:tcBorders>
              <w:top w:val="dotted" w:sz="4" w:space="0" w:color="auto"/>
            </w:tcBorders>
            <w:vAlign w:val="center"/>
          </w:tcPr>
          <w:p w14:paraId="00E6582C" w14:textId="4F242A0D" w:rsidR="000B013E" w:rsidRPr="00782C77" w:rsidRDefault="000B013E" w:rsidP="000B013E">
            <w:pPr>
              <w:spacing w:before="60" w:after="60"/>
              <w:rPr>
                <w:sz w:val="20"/>
                <w:szCs w:val="20"/>
              </w:rPr>
            </w:pPr>
            <w:r w:rsidRPr="00782C77">
              <w:rPr>
                <w:sz w:val="20"/>
                <w:szCs w:val="20"/>
              </w:rPr>
              <w:t>Provide a summary of examples of health and safety training courses provided for, or undertaken by employees within the past 12 months:</w:t>
            </w:r>
          </w:p>
        </w:tc>
      </w:tr>
      <w:tr w:rsidR="000B013E" w:rsidRPr="00782C77" w14:paraId="2BE3C19E" w14:textId="77777777" w:rsidTr="000B013E">
        <w:trPr>
          <w:trHeight w:val="340"/>
        </w:trPr>
        <w:tc>
          <w:tcPr>
            <w:tcW w:w="9016" w:type="dxa"/>
            <w:gridSpan w:val="2"/>
            <w:tcBorders>
              <w:bottom w:val="dotted" w:sz="4" w:space="0" w:color="auto"/>
            </w:tcBorders>
            <w:vAlign w:val="center"/>
          </w:tcPr>
          <w:p w14:paraId="0EAA0739" w14:textId="77777777" w:rsidR="000B013E" w:rsidRPr="00782C77" w:rsidRDefault="000B013E" w:rsidP="000B013E">
            <w:pPr>
              <w:spacing w:before="60" w:after="60"/>
              <w:rPr>
                <w:sz w:val="20"/>
                <w:szCs w:val="20"/>
              </w:rPr>
            </w:pPr>
          </w:p>
        </w:tc>
      </w:tr>
      <w:tr w:rsidR="000B013E" w:rsidRPr="00782C77" w14:paraId="239FCA89" w14:textId="77777777" w:rsidTr="00BF4ECD">
        <w:trPr>
          <w:trHeight w:val="340"/>
        </w:trPr>
        <w:tc>
          <w:tcPr>
            <w:tcW w:w="9016" w:type="dxa"/>
            <w:gridSpan w:val="2"/>
            <w:tcBorders>
              <w:top w:val="dotted" w:sz="4" w:space="0" w:color="auto"/>
              <w:bottom w:val="dotted" w:sz="4" w:space="0" w:color="auto"/>
            </w:tcBorders>
            <w:vAlign w:val="center"/>
          </w:tcPr>
          <w:p w14:paraId="0EDF3277" w14:textId="77777777" w:rsidR="000B013E" w:rsidRPr="00782C77" w:rsidRDefault="000B013E" w:rsidP="000B013E">
            <w:pPr>
              <w:spacing w:before="60" w:after="60"/>
              <w:rPr>
                <w:sz w:val="20"/>
                <w:szCs w:val="20"/>
              </w:rPr>
            </w:pPr>
          </w:p>
        </w:tc>
      </w:tr>
      <w:tr w:rsidR="000B013E" w:rsidRPr="00782C77" w14:paraId="41DAEB5C" w14:textId="77777777" w:rsidTr="00BF4ECD">
        <w:trPr>
          <w:trHeight w:val="340"/>
        </w:trPr>
        <w:tc>
          <w:tcPr>
            <w:tcW w:w="9016" w:type="dxa"/>
            <w:gridSpan w:val="2"/>
            <w:tcBorders>
              <w:top w:val="dotted" w:sz="4" w:space="0" w:color="auto"/>
              <w:bottom w:val="dotted" w:sz="4" w:space="0" w:color="auto"/>
            </w:tcBorders>
            <w:vAlign w:val="center"/>
          </w:tcPr>
          <w:p w14:paraId="4E0C1DAA" w14:textId="77777777" w:rsidR="000B013E" w:rsidRPr="00782C77" w:rsidRDefault="000B013E" w:rsidP="000B013E">
            <w:pPr>
              <w:spacing w:before="60" w:after="60"/>
              <w:rPr>
                <w:sz w:val="20"/>
                <w:szCs w:val="20"/>
              </w:rPr>
            </w:pPr>
          </w:p>
        </w:tc>
      </w:tr>
      <w:tr w:rsidR="000B013E" w:rsidRPr="00782C77" w14:paraId="7A37F6DA" w14:textId="77777777" w:rsidTr="000B013E">
        <w:trPr>
          <w:trHeight w:val="340"/>
        </w:trPr>
        <w:tc>
          <w:tcPr>
            <w:tcW w:w="7083" w:type="dxa"/>
            <w:tcBorders>
              <w:top w:val="dotted" w:sz="4" w:space="0" w:color="auto"/>
            </w:tcBorders>
            <w:vAlign w:val="center"/>
          </w:tcPr>
          <w:p w14:paraId="654439D5" w14:textId="77777777" w:rsidR="000B013E" w:rsidRPr="00782C77" w:rsidRDefault="000B013E" w:rsidP="001C1EDB">
            <w:pPr>
              <w:spacing w:before="60" w:after="60"/>
              <w:rPr>
                <w:sz w:val="20"/>
                <w:szCs w:val="20"/>
              </w:rPr>
            </w:pPr>
            <w:r w:rsidRPr="00782C77">
              <w:rPr>
                <w:sz w:val="20"/>
                <w:szCs w:val="20"/>
              </w:rPr>
              <w:t>Is a record maintained of all training and induction programs undertaken for employees in the company?</w:t>
            </w:r>
          </w:p>
          <w:p w14:paraId="752F0F8E" w14:textId="24CA96C0" w:rsidR="000B013E" w:rsidRPr="00782C77" w:rsidRDefault="000B013E" w:rsidP="001C1EDB">
            <w:pPr>
              <w:spacing w:before="60" w:after="60"/>
              <w:rPr>
                <w:sz w:val="20"/>
                <w:szCs w:val="20"/>
              </w:rPr>
            </w:pPr>
            <w:r w:rsidRPr="00782C77">
              <w:rPr>
                <w:sz w:val="18"/>
                <w:szCs w:val="18"/>
              </w:rPr>
              <w:t>If yes, provide examples of safety training records:</w:t>
            </w:r>
          </w:p>
        </w:tc>
        <w:tc>
          <w:tcPr>
            <w:tcW w:w="1933" w:type="dxa"/>
            <w:tcBorders>
              <w:top w:val="dotted" w:sz="4" w:space="0" w:color="auto"/>
            </w:tcBorders>
            <w:vAlign w:val="center"/>
          </w:tcPr>
          <w:p w14:paraId="2974A057" w14:textId="129A70B4" w:rsidR="000B013E" w:rsidRPr="00782C77" w:rsidRDefault="00000000" w:rsidP="001C1EDB">
            <w:pPr>
              <w:spacing w:before="60" w:after="60"/>
              <w:jc w:val="center"/>
              <w:rPr>
                <w:sz w:val="20"/>
                <w:szCs w:val="20"/>
              </w:rPr>
            </w:pPr>
            <w:sdt>
              <w:sdtPr>
                <w:rPr>
                  <w:sz w:val="20"/>
                  <w:szCs w:val="20"/>
                </w:rPr>
                <w:id w:val="-858205665"/>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Yes     </w:t>
            </w:r>
            <w:sdt>
              <w:sdtPr>
                <w:rPr>
                  <w:sz w:val="20"/>
                  <w:szCs w:val="20"/>
                </w:rPr>
                <w:id w:val="1548568107"/>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No</w:t>
            </w:r>
          </w:p>
        </w:tc>
      </w:tr>
      <w:tr w:rsidR="000B013E" w:rsidRPr="00782C77" w14:paraId="72B795AA" w14:textId="77777777" w:rsidTr="000B013E">
        <w:trPr>
          <w:trHeight w:val="340"/>
        </w:trPr>
        <w:tc>
          <w:tcPr>
            <w:tcW w:w="9016" w:type="dxa"/>
            <w:gridSpan w:val="2"/>
            <w:tcBorders>
              <w:bottom w:val="dotted" w:sz="4" w:space="0" w:color="auto"/>
            </w:tcBorders>
            <w:vAlign w:val="center"/>
          </w:tcPr>
          <w:p w14:paraId="4BB17A8F" w14:textId="77777777" w:rsidR="000B013E" w:rsidRPr="00782C77" w:rsidRDefault="000B013E" w:rsidP="00865F4A">
            <w:pPr>
              <w:spacing w:before="60" w:after="60"/>
              <w:rPr>
                <w:sz w:val="20"/>
                <w:szCs w:val="20"/>
              </w:rPr>
            </w:pPr>
          </w:p>
        </w:tc>
      </w:tr>
      <w:tr w:rsidR="000B013E" w:rsidRPr="00782C77" w14:paraId="1FBFC46F" w14:textId="77777777" w:rsidTr="00FB37FB">
        <w:trPr>
          <w:trHeight w:val="340"/>
        </w:trPr>
        <w:tc>
          <w:tcPr>
            <w:tcW w:w="9016" w:type="dxa"/>
            <w:gridSpan w:val="2"/>
            <w:tcBorders>
              <w:top w:val="dotted" w:sz="4" w:space="0" w:color="auto"/>
              <w:bottom w:val="dotted" w:sz="4" w:space="0" w:color="auto"/>
            </w:tcBorders>
            <w:vAlign w:val="center"/>
          </w:tcPr>
          <w:p w14:paraId="4166CC7E" w14:textId="77777777" w:rsidR="000B013E" w:rsidRPr="00782C77" w:rsidRDefault="000B013E" w:rsidP="00865F4A">
            <w:pPr>
              <w:spacing w:before="60" w:after="60"/>
              <w:rPr>
                <w:sz w:val="20"/>
                <w:szCs w:val="20"/>
              </w:rPr>
            </w:pPr>
          </w:p>
        </w:tc>
      </w:tr>
      <w:tr w:rsidR="000B013E" w:rsidRPr="00782C77" w14:paraId="3DA79003" w14:textId="77777777" w:rsidTr="00164D18">
        <w:trPr>
          <w:trHeight w:val="340"/>
        </w:trPr>
        <w:tc>
          <w:tcPr>
            <w:tcW w:w="9016" w:type="dxa"/>
            <w:gridSpan w:val="2"/>
            <w:tcBorders>
              <w:top w:val="dotted" w:sz="4" w:space="0" w:color="auto"/>
              <w:bottom w:val="dotted" w:sz="4" w:space="0" w:color="auto"/>
            </w:tcBorders>
            <w:vAlign w:val="center"/>
          </w:tcPr>
          <w:p w14:paraId="1383AD99" w14:textId="77777777" w:rsidR="000B013E" w:rsidRPr="00782C77" w:rsidRDefault="000B013E" w:rsidP="00865F4A">
            <w:pPr>
              <w:spacing w:before="60" w:after="60"/>
              <w:rPr>
                <w:sz w:val="20"/>
                <w:szCs w:val="20"/>
              </w:rPr>
            </w:pPr>
          </w:p>
        </w:tc>
      </w:tr>
    </w:tbl>
    <w:p w14:paraId="5F1D9940" w14:textId="29495C36" w:rsidR="001A323A" w:rsidRDefault="001A323A" w:rsidP="003F639E">
      <w:pPr>
        <w:pStyle w:val="Heading2"/>
      </w:pPr>
      <w:bookmarkStart w:id="166" w:name="_Toc161434645"/>
      <w:r>
        <w:t>Quality Assurance System</w:t>
      </w:r>
      <w:bookmarkEnd w:id="1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933"/>
      </w:tblGrid>
      <w:tr w:rsidR="00865F4A" w:rsidRPr="00782C77" w14:paraId="03E566AC" w14:textId="77777777" w:rsidTr="00400FAF">
        <w:trPr>
          <w:trHeight w:val="340"/>
        </w:trPr>
        <w:tc>
          <w:tcPr>
            <w:tcW w:w="7083" w:type="dxa"/>
            <w:vAlign w:val="center"/>
          </w:tcPr>
          <w:p w14:paraId="39C1E5BB" w14:textId="77777777" w:rsidR="00865F4A" w:rsidRPr="00865F4A" w:rsidRDefault="00865F4A" w:rsidP="00D355B5">
            <w:pPr>
              <w:spacing w:before="60" w:after="60"/>
              <w:rPr>
                <w:sz w:val="20"/>
                <w:szCs w:val="20"/>
              </w:rPr>
            </w:pPr>
            <w:r w:rsidRPr="00865F4A">
              <w:rPr>
                <w:sz w:val="20"/>
                <w:szCs w:val="20"/>
              </w:rPr>
              <w:t>Does your company have a Quality Assurance System?</w:t>
            </w:r>
          </w:p>
          <w:p w14:paraId="796AC4A8" w14:textId="34872380" w:rsidR="00865F4A" w:rsidRPr="00782C77" w:rsidRDefault="00865F4A" w:rsidP="00865F4A">
            <w:pPr>
              <w:rPr>
                <w:sz w:val="20"/>
                <w:szCs w:val="20"/>
              </w:rPr>
            </w:pPr>
            <w:r w:rsidRPr="00865F4A">
              <w:rPr>
                <w:sz w:val="18"/>
                <w:szCs w:val="18"/>
              </w:rPr>
              <w:t xml:space="preserve">If yes, please provide details, including any third-party accreditation. </w:t>
            </w:r>
          </w:p>
        </w:tc>
        <w:tc>
          <w:tcPr>
            <w:tcW w:w="1933" w:type="dxa"/>
            <w:vAlign w:val="center"/>
          </w:tcPr>
          <w:p w14:paraId="1007521A" w14:textId="77777777" w:rsidR="00865F4A" w:rsidRPr="00782C77" w:rsidRDefault="00000000" w:rsidP="00D355B5">
            <w:pPr>
              <w:spacing w:before="60" w:after="60"/>
              <w:jc w:val="center"/>
              <w:rPr>
                <w:sz w:val="20"/>
                <w:szCs w:val="20"/>
              </w:rPr>
            </w:pPr>
            <w:sdt>
              <w:sdtPr>
                <w:rPr>
                  <w:sz w:val="20"/>
                  <w:szCs w:val="20"/>
                </w:rPr>
                <w:id w:val="1735966447"/>
                <w14:checkbox>
                  <w14:checked w14:val="0"/>
                  <w14:checkedState w14:val="2612" w14:font="MS Gothic"/>
                  <w14:uncheckedState w14:val="2610" w14:font="MS Gothic"/>
                </w14:checkbox>
              </w:sdtPr>
              <w:sdtContent>
                <w:r w:rsidR="00865F4A" w:rsidRPr="00782C77">
                  <w:rPr>
                    <w:rFonts w:ascii="MS Gothic" w:eastAsia="MS Gothic" w:hAnsi="MS Gothic"/>
                    <w:sz w:val="20"/>
                    <w:szCs w:val="20"/>
                  </w:rPr>
                  <w:t>☐</w:t>
                </w:r>
              </w:sdtContent>
            </w:sdt>
            <w:r w:rsidR="00865F4A" w:rsidRPr="00782C77">
              <w:rPr>
                <w:sz w:val="20"/>
                <w:szCs w:val="20"/>
              </w:rPr>
              <w:t xml:space="preserve"> Yes     </w:t>
            </w:r>
            <w:sdt>
              <w:sdtPr>
                <w:rPr>
                  <w:sz w:val="20"/>
                  <w:szCs w:val="20"/>
                </w:rPr>
                <w:id w:val="1243760729"/>
                <w14:checkbox>
                  <w14:checked w14:val="0"/>
                  <w14:checkedState w14:val="2612" w14:font="MS Gothic"/>
                  <w14:uncheckedState w14:val="2610" w14:font="MS Gothic"/>
                </w14:checkbox>
              </w:sdtPr>
              <w:sdtContent>
                <w:r w:rsidR="00865F4A" w:rsidRPr="00782C77">
                  <w:rPr>
                    <w:rFonts w:ascii="MS Gothic" w:eastAsia="MS Gothic" w:hAnsi="MS Gothic"/>
                    <w:sz w:val="20"/>
                    <w:szCs w:val="20"/>
                  </w:rPr>
                  <w:t>☐</w:t>
                </w:r>
              </w:sdtContent>
            </w:sdt>
            <w:r w:rsidR="00865F4A" w:rsidRPr="00782C77">
              <w:rPr>
                <w:sz w:val="20"/>
                <w:szCs w:val="20"/>
              </w:rPr>
              <w:t xml:space="preserve"> No</w:t>
            </w:r>
          </w:p>
        </w:tc>
      </w:tr>
      <w:tr w:rsidR="00865F4A" w:rsidRPr="00782C77" w14:paraId="32CC22B4" w14:textId="77777777" w:rsidTr="00D355B5">
        <w:trPr>
          <w:trHeight w:val="340"/>
        </w:trPr>
        <w:tc>
          <w:tcPr>
            <w:tcW w:w="9016" w:type="dxa"/>
            <w:gridSpan w:val="2"/>
            <w:tcBorders>
              <w:bottom w:val="dotted" w:sz="4" w:space="0" w:color="auto"/>
            </w:tcBorders>
            <w:vAlign w:val="center"/>
          </w:tcPr>
          <w:p w14:paraId="12A082F1" w14:textId="77777777" w:rsidR="00865F4A" w:rsidRPr="00782C77" w:rsidRDefault="00865F4A" w:rsidP="00865F4A">
            <w:pPr>
              <w:spacing w:before="60" w:after="60"/>
              <w:rPr>
                <w:sz w:val="20"/>
                <w:szCs w:val="20"/>
              </w:rPr>
            </w:pPr>
          </w:p>
        </w:tc>
      </w:tr>
      <w:tr w:rsidR="00865F4A" w:rsidRPr="00782C77" w14:paraId="585115D1" w14:textId="77777777" w:rsidTr="00D355B5">
        <w:trPr>
          <w:trHeight w:val="340"/>
        </w:trPr>
        <w:tc>
          <w:tcPr>
            <w:tcW w:w="9016" w:type="dxa"/>
            <w:gridSpan w:val="2"/>
            <w:tcBorders>
              <w:top w:val="dotted" w:sz="4" w:space="0" w:color="auto"/>
              <w:bottom w:val="dotted" w:sz="4" w:space="0" w:color="auto"/>
            </w:tcBorders>
            <w:vAlign w:val="center"/>
          </w:tcPr>
          <w:p w14:paraId="5C5C3459" w14:textId="77777777" w:rsidR="00865F4A" w:rsidRPr="00782C77" w:rsidRDefault="00865F4A" w:rsidP="00865F4A">
            <w:pPr>
              <w:spacing w:before="60" w:after="60"/>
              <w:rPr>
                <w:sz w:val="20"/>
                <w:szCs w:val="20"/>
              </w:rPr>
            </w:pPr>
          </w:p>
        </w:tc>
      </w:tr>
      <w:tr w:rsidR="00865F4A" w:rsidRPr="00782C77" w14:paraId="6C42F903" w14:textId="77777777" w:rsidTr="00D355B5">
        <w:trPr>
          <w:trHeight w:val="340"/>
        </w:trPr>
        <w:tc>
          <w:tcPr>
            <w:tcW w:w="9016" w:type="dxa"/>
            <w:gridSpan w:val="2"/>
            <w:tcBorders>
              <w:top w:val="dotted" w:sz="4" w:space="0" w:color="auto"/>
              <w:bottom w:val="dotted" w:sz="4" w:space="0" w:color="auto"/>
            </w:tcBorders>
            <w:vAlign w:val="center"/>
          </w:tcPr>
          <w:p w14:paraId="39BEEAD0" w14:textId="77777777" w:rsidR="00865F4A" w:rsidRPr="00782C77" w:rsidRDefault="00865F4A" w:rsidP="00865F4A">
            <w:pPr>
              <w:spacing w:before="60" w:after="60"/>
              <w:rPr>
                <w:sz w:val="20"/>
                <w:szCs w:val="20"/>
              </w:rPr>
            </w:pPr>
          </w:p>
        </w:tc>
      </w:tr>
      <w:tr w:rsidR="00865F4A" w:rsidRPr="00782C77" w14:paraId="26925CDF" w14:textId="77777777" w:rsidTr="00D355B5">
        <w:trPr>
          <w:trHeight w:val="340"/>
        </w:trPr>
        <w:tc>
          <w:tcPr>
            <w:tcW w:w="9016" w:type="dxa"/>
            <w:gridSpan w:val="2"/>
            <w:tcBorders>
              <w:top w:val="dotted" w:sz="4" w:space="0" w:color="auto"/>
              <w:bottom w:val="dotted" w:sz="4" w:space="0" w:color="auto"/>
            </w:tcBorders>
            <w:vAlign w:val="center"/>
          </w:tcPr>
          <w:p w14:paraId="0DFFBA14" w14:textId="77777777" w:rsidR="00865F4A" w:rsidRPr="00782C77" w:rsidRDefault="00865F4A" w:rsidP="00865F4A">
            <w:pPr>
              <w:spacing w:before="60" w:after="60"/>
              <w:rPr>
                <w:sz w:val="20"/>
                <w:szCs w:val="20"/>
              </w:rPr>
            </w:pPr>
          </w:p>
        </w:tc>
      </w:tr>
      <w:tr w:rsidR="00865F4A" w:rsidRPr="00782C77" w14:paraId="1353E49B" w14:textId="77777777" w:rsidTr="00D355B5">
        <w:trPr>
          <w:trHeight w:val="340"/>
        </w:trPr>
        <w:tc>
          <w:tcPr>
            <w:tcW w:w="9016" w:type="dxa"/>
            <w:gridSpan w:val="2"/>
            <w:tcBorders>
              <w:top w:val="dotted" w:sz="4" w:space="0" w:color="auto"/>
              <w:bottom w:val="dotted" w:sz="4" w:space="0" w:color="auto"/>
            </w:tcBorders>
            <w:vAlign w:val="center"/>
          </w:tcPr>
          <w:p w14:paraId="4FBFFCD9" w14:textId="77777777" w:rsidR="00865F4A" w:rsidRPr="00782C77" w:rsidRDefault="00865F4A" w:rsidP="00865F4A">
            <w:pPr>
              <w:spacing w:before="60" w:after="60"/>
              <w:rPr>
                <w:sz w:val="20"/>
                <w:szCs w:val="20"/>
              </w:rPr>
            </w:pPr>
          </w:p>
        </w:tc>
      </w:tr>
      <w:tr w:rsidR="00865F4A" w:rsidRPr="00782C77" w14:paraId="36C5D089" w14:textId="77777777" w:rsidTr="00D355B5">
        <w:trPr>
          <w:trHeight w:val="340"/>
        </w:trPr>
        <w:tc>
          <w:tcPr>
            <w:tcW w:w="9016" w:type="dxa"/>
            <w:gridSpan w:val="2"/>
            <w:tcBorders>
              <w:top w:val="dotted" w:sz="4" w:space="0" w:color="auto"/>
              <w:bottom w:val="dotted" w:sz="4" w:space="0" w:color="auto"/>
            </w:tcBorders>
            <w:vAlign w:val="center"/>
          </w:tcPr>
          <w:p w14:paraId="050548C8" w14:textId="77777777" w:rsidR="00865F4A" w:rsidRPr="00782C77" w:rsidRDefault="00865F4A" w:rsidP="00865F4A">
            <w:pPr>
              <w:spacing w:before="60" w:after="60"/>
              <w:rPr>
                <w:sz w:val="20"/>
                <w:szCs w:val="20"/>
              </w:rPr>
            </w:pPr>
          </w:p>
        </w:tc>
      </w:tr>
      <w:tr w:rsidR="00865F4A" w:rsidRPr="00782C77" w14:paraId="477BE688" w14:textId="77777777" w:rsidTr="00D355B5">
        <w:trPr>
          <w:trHeight w:val="340"/>
        </w:trPr>
        <w:tc>
          <w:tcPr>
            <w:tcW w:w="9016" w:type="dxa"/>
            <w:gridSpan w:val="2"/>
            <w:tcBorders>
              <w:top w:val="dotted" w:sz="4" w:space="0" w:color="auto"/>
              <w:bottom w:val="dotted" w:sz="4" w:space="0" w:color="auto"/>
            </w:tcBorders>
            <w:vAlign w:val="center"/>
          </w:tcPr>
          <w:p w14:paraId="26EF5AD2" w14:textId="77777777" w:rsidR="00865F4A" w:rsidRPr="00782C77" w:rsidRDefault="00865F4A" w:rsidP="00865F4A">
            <w:pPr>
              <w:spacing w:before="60" w:after="60"/>
              <w:rPr>
                <w:sz w:val="20"/>
                <w:szCs w:val="20"/>
              </w:rPr>
            </w:pPr>
          </w:p>
        </w:tc>
      </w:tr>
      <w:tr w:rsidR="00865F4A" w:rsidRPr="00782C77" w14:paraId="7B46584C" w14:textId="77777777" w:rsidTr="00D355B5">
        <w:trPr>
          <w:trHeight w:val="340"/>
        </w:trPr>
        <w:tc>
          <w:tcPr>
            <w:tcW w:w="9016" w:type="dxa"/>
            <w:gridSpan w:val="2"/>
            <w:tcBorders>
              <w:top w:val="dotted" w:sz="4" w:space="0" w:color="auto"/>
              <w:bottom w:val="dotted" w:sz="4" w:space="0" w:color="auto"/>
            </w:tcBorders>
            <w:vAlign w:val="center"/>
          </w:tcPr>
          <w:p w14:paraId="1839C4FA" w14:textId="77777777" w:rsidR="00865F4A" w:rsidRPr="00782C77" w:rsidRDefault="00865F4A" w:rsidP="00865F4A">
            <w:pPr>
              <w:spacing w:before="60" w:after="60"/>
              <w:rPr>
                <w:sz w:val="20"/>
                <w:szCs w:val="20"/>
              </w:rPr>
            </w:pPr>
          </w:p>
        </w:tc>
      </w:tr>
      <w:tr w:rsidR="00865F4A" w:rsidRPr="00782C77" w14:paraId="7909229A" w14:textId="77777777" w:rsidTr="00D355B5">
        <w:trPr>
          <w:trHeight w:val="340"/>
        </w:trPr>
        <w:tc>
          <w:tcPr>
            <w:tcW w:w="9016" w:type="dxa"/>
            <w:gridSpan w:val="2"/>
            <w:tcBorders>
              <w:top w:val="dotted" w:sz="4" w:space="0" w:color="auto"/>
              <w:bottom w:val="dotted" w:sz="4" w:space="0" w:color="auto"/>
            </w:tcBorders>
            <w:vAlign w:val="center"/>
          </w:tcPr>
          <w:p w14:paraId="74659B71" w14:textId="77777777" w:rsidR="00865F4A" w:rsidRPr="00782C77" w:rsidRDefault="00865F4A" w:rsidP="00865F4A">
            <w:pPr>
              <w:spacing w:before="60" w:after="60"/>
              <w:rPr>
                <w:sz w:val="20"/>
                <w:szCs w:val="20"/>
              </w:rPr>
            </w:pPr>
          </w:p>
        </w:tc>
      </w:tr>
      <w:tr w:rsidR="00865F4A" w:rsidRPr="00782C77" w14:paraId="632153C6" w14:textId="77777777" w:rsidTr="00D355B5">
        <w:trPr>
          <w:trHeight w:val="340"/>
        </w:trPr>
        <w:tc>
          <w:tcPr>
            <w:tcW w:w="9016" w:type="dxa"/>
            <w:gridSpan w:val="2"/>
            <w:tcBorders>
              <w:top w:val="dotted" w:sz="4" w:space="0" w:color="auto"/>
              <w:bottom w:val="dotted" w:sz="4" w:space="0" w:color="auto"/>
            </w:tcBorders>
            <w:vAlign w:val="center"/>
          </w:tcPr>
          <w:p w14:paraId="75128911" w14:textId="77777777" w:rsidR="00865F4A" w:rsidRPr="00782C77" w:rsidRDefault="00865F4A" w:rsidP="00865F4A">
            <w:pPr>
              <w:spacing w:before="60" w:after="60"/>
              <w:rPr>
                <w:sz w:val="20"/>
                <w:szCs w:val="20"/>
              </w:rPr>
            </w:pPr>
          </w:p>
        </w:tc>
      </w:tr>
      <w:tr w:rsidR="00865F4A" w:rsidRPr="00782C77" w14:paraId="442B0AE0" w14:textId="77777777" w:rsidTr="00D355B5">
        <w:trPr>
          <w:trHeight w:val="340"/>
        </w:trPr>
        <w:tc>
          <w:tcPr>
            <w:tcW w:w="9016" w:type="dxa"/>
            <w:gridSpan w:val="2"/>
            <w:tcBorders>
              <w:top w:val="dotted" w:sz="4" w:space="0" w:color="auto"/>
              <w:bottom w:val="dotted" w:sz="4" w:space="0" w:color="auto"/>
            </w:tcBorders>
            <w:vAlign w:val="center"/>
          </w:tcPr>
          <w:p w14:paraId="29412B68" w14:textId="77777777" w:rsidR="00865F4A" w:rsidRPr="00782C77" w:rsidRDefault="00865F4A" w:rsidP="00865F4A">
            <w:pPr>
              <w:spacing w:before="60" w:after="60"/>
              <w:rPr>
                <w:sz w:val="20"/>
                <w:szCs w:val="20"/>
              </w:rPr>
            </w:pPr>
          </w:p>
        </w:tc>
      </w:tr>
      <w:tr w:rsidR="00865F4A" w:rsidRPr="00782C77" w14:paraId="2A961292" w14:textId="77777777" w:rsidTr="00D355B5">
        <w:trPr>
          <w:trHeight w:val="340"/>
        </w:trPr>
        <w:tc>
          <w:tcPr>
            <w:tcW w:w="9016" w:type="dxa"/>
            <w:gridSpan w:val="2"/>
            <w:tcBorders>
              <w:top w:val="dotted" w:sz="4" w:space="0" w:color="auto"/>
              <w:bottom w:val="dotted" w:sz="4" w:space="0" w:color="auto"/>
            </w:tcBorders>
            <w:vAlign w:val="center"/>
          </w:tcPr>
          <w:p w14:paraId="1F4EBC2F" w14:textId="77777777" w:rsidR="00865F4A" w:rsidRPr="00782C77" w:rsidRDefault="00865F4A" w:rsidP="00865F4A">
            <w:pPr>
              <w:spacing w:before="60" w:after="60"/>
              <w:rPr>
                <w:sz w:val="20"/>
                <w:szCs w:val="20"/>
              </w:rPr>
            </w:pPr>
          </w:p>
        </w:tc>
      </w:tr>
      <w:tr w:rsidR="00865F4A" w:rsidRPr="00782C77" w14:paraId="12761E0E" w14:textId="77777777" w:rsidTr="00D355B5">
        <w:trPr>
          <w:trHeight w:val="340"/>
        </w:trPr>
        <w:tc>
          <w:tcPr>
            <w:tcW w:w="9016" w:type="dxa"/>
            <w:gridSpan w:val="2"/>
            <w:tcBorders>
              <w:top w:val="dotted" w:sz="4" w:space="0" w:color="auto"/>
              <w:bottom w:val="dotted" w:sz="4" w:space="0" w:color="auto"/>
            </w:tcBorders>
            <w:vAlign w:val="center"/>
          </w:tcPr>
          <w:p w14:paraId="430E30E2" w14:textId="77777777" w:rsidR="00865F4A" w:rsidRPr="00782C77" w:rsidRDefault="00865F4A" w:rsidP="00865F4A">
            <w:pPr>
              <w:spacing w:before="60" w:after="60"/>
              <w:rPr>
                <w:sz w:val="20"/>
                <w:szCs w:val="20"/>
              </w:rPr>
            </w:pPr>
          </w:p>
        </w:tc>
      </w:tr>
      <w:tr w:rsidR="00865F4A" w:rsidRPr="00782C77" w14:paraId="05F9F08C" w14:textId="77777777" w:rsidTr="00D355B5">
        <w:trPr>
          <w:trHeight w:val="340"/>
        </w:trPr>
        <w:tc>
          <w:tcPr>
            <w:tcW w:w="9016" w:type="dxa"/>
            <w:gridSpan w:val="2"/>
            <w:tcBorders>
              <w:top w:val="dotted" w:sz="4" w:space="0" w:color="auto"/>
              <w:bottom w:val="dotted" w:sz="4" w:space="0" w:color="auto"/>
            </w:tcBorders>
            <w:vAlign w:val="center"/>
          </w:tcPr>
          <w:p w14:paraId="35973C88" w14:textId="77777777" w:rsidR="00865F4A" w:rsidRPr="00782C77" w:rsidRDefault="00865F4A" w:rsidP="00865F4A">
            <w:pPr>
              <w:spacing w:before="60" w:after="60"/>
              <w:rPr>
                <w:sz w:val="20"/>
                <w:szCs w:val="20"/>
              </w:rPr>
            </w:pPr>
          </w:p>
        </w:tc>
      </w:tr>
      <w:tr w:rsidR="00865F4A" w:rsidRPr="00782C77" w14:paraId="4F52AA64" w14:textId="77777777" w:rsidTr="00D355B5">
        <w:trPr>
          <w:trHeight w:val="340"/>
        </w:trPr>
        <w:tc>
          <w:tcPr>
            <w:tcW w:w="9016" w:type="dxa"/>
            <w:gridSpan w:val="2"/>
            <w:tcBorders>
              <w:top w:val="dotted" w:sz="4" w:space="0" w:color="auto"/>
              <w:bottom w:val="dotted" w:sz="4" w:space="0" w:color="auto"/>
            </w:tcBorders>
            <w:vAlign w:val="center"/>
          </w:tcPr>
          <w:p w14:paraId="3C276B78" w14:textId="77777777" w:rsidR="00865F4A" w:rsidRPr="00782C77" w:rsidRDefault="00865F4A" w:rsidP="00865F4A">
            <w:pPr>
              <w:spacing w:before="60" w:after="60"/>
              <w:rPr>
                <w:sz w:val="20"/>
                <w:szCs w:val="20"/>
              </w:rPr>
            </w:pPr>
          </w:p>
        </w:tc>
      </w:tr>
      <w:tr w:rsidR="00865F4A" w:rsidRPr="00782C77" w14:paraId="314C7E99" w14:textId="77777777" w:rsidTr="00D355B5">
        <w:trPr>
          <w:trHeight w:val="340"/>
        </w:trPr>
        <w:tc>
          <w:tcPr>
            <w:tcW w:w="9016" w:type="dxa"/>
            <w:gridSpan w:val="2"/>
            <w:tcBorders>
              <w:top w:val="dotted" w:sz="4" w:space="0" w:color="auto"/>
              <w:bottom w:val="dotted" w:sz="4" w:space="0" w:color="auto"/>
            </w:tcBorders>
            <w:vAlign w:val="center"/>
          </w:tcPr>
          <w:p w14:paraId="3DEFBDAE" w14:textId="77777777" w:rsidR="00865F4A" w:rsidRPr="00782C77" w:rsidRDefault="00865F4A" w:rsidP="00865F4A">
            <w:pPr>
              <w:spacing w:before="60" w:after="60"/>
              <w:rPr>
                <w:sz w:val="20"/>
                <w:szCs w:val="20"/>
              </w:rPr>
            </w:pPr>
          </w:p>
        </w:tc>
      </w:tr>
      <w:tr w:rsidR="00865F4A" w:rsidRPr="00782C77" w14:paraId="624F4263" w14:textId="77777777" w:rsidTr="00D355B5">
        <w:trPr>
          <w:trHeight w:val="340"/>
        </w:trPr>
        <w:tc>
          <w:tcPr>
            <w:tcW w:w="9016" w:type="dxa"/>
            <w:gridSpan w:val="2"/>
            <w:tcBorders>
              <w:top w:val="dotted" w:sz="4" w:space="0" w:color="auto"/>
              <w:bottom w:val="dotted" w:sz="4" w:space="0" w:color="auto"/>
            </w:tcBorders>
            <w:vAlign w:val="center"/>
          </w:tcPr>
          <w:p w14:paraId="76597E4D" w14:textId="77777777" w:rsidR="00865F4A" w:rsidRPr="00782C77" w:rsidRDefault="00865F4A" w:rsidP="00865F4A">
            <w:pPr>
              <w:spacing w:before="60" w:after="60"/>
              <w:rPr>
                <w:sz w:val="20"/>
                <w:szCs w:val="20"/>
              </w:rPr>
            </w:pPr>
          </w:p>
        </w:tc>
      </w:tr>
    </w:tbl>
    <w:p w14:paraId="6058C5AD" w14:textId="77777777" w:rsidR="001A323A" w:rsidRDefault="001A323A" w:rsidP="001A323A">
      <w:pPr>
        <w:pStyle w:val="Heading2"/>
      </w:pPr>
      <w:bookmarkStart w:id="167" w:name="_Toc161434646"/>
      <w:r>
        <w:t>Schedule of Nominated Sub-Contractors</w:t>
      </w:r>
      <w:bookmarkEnd w:id="167"/>
    </w:p>
    <w:p w14:paraId="44E86478" w14:textId="2B3C9F4C" w:rsidR="001A323A" w:rsidRDefault="00AA3088" w:rsidP="001A323A">
      <w:r>
        <w:t xml:space="preserve">Do you intend to use sub-contractors for the Contract, either whole or in part?     </w:t>
      </w:r>
      <w:sdt>
        <w:sdtPr>
          <w:rPr>
            <w:sz w:val="20"/>
            <w:szCs w:val="20"/>
          </w:rPr>
          <w:id w:val="1442030101"/>
          <w14:checkbox>
            <w14:checked w14:val="0"/>
            <w14:checkedState w14:val="2612" w14:font="MS Gothic"/>
            <w14:uncheckedState w14:val="2610" w14:font="MS Gothic"/>
          </w14:checkbox>
        </w:sdtPr>
        <w:sdtContent>
          <w:r w:rsidRPr="00782C77">
            <w:rPr>
              <w:rFonts w:ascii="MS Gothic" w:eastAsia="MS Gothic" w:hAnsi="MS Gothic"/>
              <w:sz w:val="20"/>
              <w:szCs w:val="20"/>
            </w:rPr>
            <w:t>☐</w:t>
          </w:r>
        </w:sdtContent>
      </w:sdt>
      <w:r w:rsidRPr="00782C77">
        <w:rPr>
          <w:sz w:val="20"/>
          <w:szCs w:val="20"/>
        </w:rPr>
        <w:t xml:space="preserve"> Yes     </w:t>
      </w:r>
      <w:sdt>
        <w:sdtPr>
          <w:rPr>
            <w:sz w:val="20"/>
            <w:szCs w:val="20"/>
          </w:rPr>
          <w:id w:val="1566995605"/>
          <w14:checkbox>
            <w14:checked w14:val="0"/>
            <w14:checkedState w14:val="2612" w14:font="MS Gothic"/>
            <w14:uncheckedState w14:val="2610" w14:font="MS Gothic"/>
          </w14:checkbox>
        </w:sdtPr>
        <w:sdtContent>
          <w:r w:rsidRPr="00782C77">
            <w:rPr>
              <w:rFonts w:ascii="MS Gothic" w:eastAsia="MS Gothic" w:hAnsi="MS Gothic"/>
              <w:sz w:val="20"/>
              <w:szCs w:val="20"/>
            </w:rPr>
            <w:t>☐</w:t>
          </w:r>
        </w:sdtContent>
      </w:sdt>
      <w:r w:rsidRPr="00782C77">
        <w:rPr>
          <w:sz w:val="20"/>
          <w:szCs w:val="20"/>
        </w:rPr>
        <w:t xml:space="preserve"> No</w:t>
      </w:r>
      <w:r>
        <w:t xml:space="preserve"> </w:t>
      </w:r>
    </w:p>
    <w:p w14:paraId="5C2D848A" w14:textId="6EA32D26" w:rsidR="00AA3088" w:rsidRDefault="00AA3088" w:rsidP="001A323A">
      <w:r>
        <w:t>If ‘Yes’, please detail the nominated Sub-Contractors for this Project:</w:t>
      </w:r>
    </w:p>
    <w:tbl>
      <w:tblPr>
        <w:tblStyle w:val="TableGrid"/>
        <w:tblW w:w="0" w:type="auto"/>
        <w:tblLook w:val="04A0" w:firstRow="1" w:lastRow="0" w:firstColumn="1" w:lastColumn="0" w:noHBand="0" w:noVBand="1"/>
      </w:tblPr>
      <w:tblGrid>
        <w:gridCol w:w="1838"/>
        <w:gridCol w:w="2392"/>
        <w:gridCol w:w="2393"/>
        <w:gridCol w:w="2393"/>
      </w:tblGrid>
      <w:tr w:rsidR="00AA3088" w:rsidRPr="00AA3088" w14:paraId="215A531A" w14:textId="77777777" w:rsidTr="00AA3088">
        <w:trPr>
          <w:trHeight w:val="340"/>
        </w:trPr>
        <w:tc>
          <w:tcPr>
            <w:tcW w:w="1838" w:type="dxa"/>
            <w:shd w:val="clear" w:color="auto" w:fill="106E89"/>
            <w:vAlign w:val="center"/>
          </w:tcPr>
          <w:p w14:paraId="7517DF22" w14:textId="669FA5B2" w:rsidR="00AA3088" w:rsidRPr="00AA3088" w:rsidRDefault="00AA3088" w:rsidP="00AA3088">
            <w:pPr>
              <w:spacing w:before="60" w:after="60"/>
              <w:jc w:val="center"/>
              <w:rPr>
                <w:b/>
                <w:bCs/>
                <w:color w:val="FFFFFF" w:themeColor="background1"/>
                <w:sz w:val="20"/>
                <w:szCs w:val="20"/>
              </w:rPr>
            </w:pPr>
            <w:r>
              <w:rPr>
                <w:b/>
                <w:bCs/>
                <w:color w:val="FFFFFF" w:themeColor="background1"/>
                <w:sz w:val="20"/>
                <w:szCs w:val="20"/>
              </w:rPr>
              <w:t>ABN</w:t>
            </w:r>
          </w:p>
        </w:tc>
        <w:tc>
          <w:tcPr>
            <w:tcW w:w="2392" w:type="dxa"/>
            <w:shd w:val="clear" w:color="auto" w:fill="106E89"/>
            <w:vAlign w:val="center"/>
          </w:tcPr>
          <w:p w14:paraId="2FD8170F" w14:textId="2DAE4DE1" w:rsidR="00AA3088" w:rsidRPr="00AA3088" w:rsidRDefault="00AA3088" w:rsidP="00AA3088">
            <w:pPr>
              <w:spacing w:before="60" w:after="60"/>
              <w:jc w:val="center"/>
              <w:rPr>
                <w:b/>
                <w:bCs/>
                <w:color w:val="FFFFFF" w:themeColor="background1"/>
                <w:sz w:val="20"/>
                <w:szCs w:val="20"/>
              </w:rPr>
            </w:pPr>
            <w:r>
              <w:rPr>
                <w:b/>
                <w:bCs/>
                <w:color w:val="FFFFFF" w:themeColor="background1"/>
                <w:sz w:val="20"/>
                <w:szCs w:val="20"/>
              </w:rPr>
              <w:t>Name</w:t>
            </w:r>
          </w:p>
        </w:tc>
        <w:tc>
          <w:tcPr>
            <w:tcW w:w="2393" w:type="dxa"/>
            <w:shd w:val="clear" w:color="auto" w:fill="106E89"/>
            <w:vAlign w:val="center"/>
          </w:tcPr>
          <w:p w14:paraId="0FF97018" w14:textId="60FFC440" w:rsidR="00AA3088" w:rsidRPr="00AA3088" w:rsidRDefault="00AA3088" w:rsidP="00AA3088">
            <w:pPr>
              <w:spacing w:before="60" w:after="60"/>
              <w:jc w:val="center"/>
              <w:rPr>
                <w:b/>
                <w:bCs/>
                <w:color w:val="FFFFFF" w:themeColor="background1"/>
                <w:sz w:val="20"/>
                <w:szCs w:val="20"/>
              </w:rPr>
            </w:pPr>
            <w:r>
              <w:rPr>
                <w:b/>
                <w:bCs/>
                <w:color w:val="FFFFFF" w:themeColor="background1"/>
                <w:sz w:val="20"/>
                <w:szCs w:val="20"/>
              </w:rPr>
              <w:t>Role</w:t>
            </w:r>
          </w:p>
        </w:tc>
        <w:tc>
          <w:tcPr>
            <w:tcW w:w="2393" w:type="dxa"/>
            <w:shd w:val="clear" w:color="auto" w:fill="106E89"/>
            <w:vAlign w:val="center"/>
          </w:tcPr>
          <w:p w14:paraId="6F4E13CB" w14:textId="2A1AC507" w:rsidR="00AA3088" w:rsidRPr="00AA3088" w:rsidRDefault="00AA3088" w:rsidP="00AA3088">
            <w:pPr>
              <w:spacing w:before="60" w:after="60"/>
              <w:jc w:val="center"/>
              <w:rPr>
                <w:b/>
                <w:bCs/>
                <w:color w:val="FFFFFF" w:themeColor="background1"/>
                <w:sz w:val="20"/>
                <w:szCs w:val="20"/>
              </w:rPr>
            </w:pPr>
            <w:r>
              <w:rPr>
                <w:b/>
                <w:bCs/>
                <w:color w:val="FFFFFF" w:themeColor="background1"/>
                <w:sz w:val="20"/>
                <w:szCs w:val="20"/>
              </w:rPr>
              <w:t>Address</w:t>
            </w:r>
          </w:p>
        </w:tc>
      </w:tr>
      <w:tr w:rsidR="00AA3088" w:rsidRPr="00AA3088" w14:paraId="3E7C9127" w14:textId="77777777" w:rsidTr="00AA3088">
        <w:trPr>
          <w:trHeight w:val="340"/>
        </w:trPr>
        <w:tc>
          <w:tcPr>
            <w:tcW w:w="1838" w:type="dxa"/>
            <w:vAlign w:val="center"/>
          </w:tcPr>
          <w:p w14:paraId="2132C5C5" w14:textId="77777777" w:rsidR="00AA3088" w:rsidRPr="00AA3088" w:rsidRDefault="00AA3088" w:rsidP="00AA3088">
            <w:pPr>
              <w:spacing w:before="60" w:after="60"/>
              <w:rPr>
                <w:sz w:val="20"/>
                <w:szCs w:val="20"/>
              </w:rPr>
            </w:pPr>
          </w:p>
        </w:tc>
        <w:tc>
          <w:tcPr>
            <w:tcW w:w="2392" w:type="dxa"/>
            <w:vAlign w:val="center"/>
          </w:tcPr>
          <w:p w14:paraId="33D9C852" w14:textId="77777777" w:rsidR="00AA3088" w:rsidRPr="00AA3088" w:rsidRDefault="00AA3088" w:rsidP="00AA3088">
            <w:pPr>
              <w:spacing w:before="60" w:after="60"/>
              <w:rPr>
                <w:sz w:val="20"/>
                <w:szCs w:val="20"/>
              </w:rPr>
            </w:pPr>
          </w:p>
        </w:tc>
        <w:tc>
          <w:tcPr>
            <w:tcW w:w="2393" w:type="dxa"/>
            <w:vAlign w:val="center"/>
          </w:tcPr>
          <w:p w14:paraId="44E6BCA4" w14:textId="77777777" w:rsidR="00AA3088" w:rsidRPr="00AA3088" w:rsidRDefault="00AA3088" w:rsidP="00AA3088">
            <w:pPr>
              <w:spacing w:before="60" w:after="60"/>
              <w:rPr>
                <w:sz w:val="20"/>
                <w:szCs w:val="20"/>
              </w:rPr>
            </w:pPr>
          </w:p>
        </w:tc>
        <w:tc>
          <w:tcPr>
            <w:tcW w:w="2393" w:type="dxa"/>
            <w:vAlign w:val="center"/>
          </w:tcPr>
          <w:p w14:paraId="62DFCB06" w14:textId="77777777" w:rsidR="00AA3088" w:rsidRPr="00AA3088" w:rsidRDefault="00AA3088" w:rsidP="00AA3088">
            <w:pPr>
              <w:spacing w:before="60" w:after="60"/>
              <w:rPr>
                <w:sz w:val="20"/>
                <w:szCs w:val="20"/>
              </w:rPr>
            </w:pPr>
          </w:p>
        </w:tc>
      </w:tr>
      <w:tr w:rsidR="00AA3088" w:rsidRPr="00AA3088" w14:paraId="5B3AB135" w14:textId="77777777" w:rsidTr="00AA3088">
        <w:trPr>
          <w:trHeight w:val="340"/>
        </w:trPr>
        <w:tc>
          <w:tcPr>
            <w:tcW w:w="1838" w:type="dxa"/>
            <w:vAlign w:val="center"/>
          </w:tcPr>
          <w:p w14:paraId="07CF54B6" w14:textId="77777777" w:rsidR="00AA3088" w:rsidRPr="00AA3088" w:rsidRDefault="00AA3088" w:rsidP="00AA3088">
            <w:pPr>
              <w:spacing w:before="60" w:after="60"/>
              <w:rPr>
                <w:sz w:val="20"/>
                <w:szCs w:val="20"/>
              </w:rPr>
            </w:pPr>
          </w:p>
        </w:tc>
        <w:tc>
          <w:tcPr>
            <w:tcW w:w="2392" w:type="dxa"/>
            <w:vAlign w:val="center"/>
          </w:tcPr>
          <w:p w14:paraId="37F1841D" w14:textId="77777777" w:rsidR="00AA3088" w:rsidRPr="00AA3088" w:rsidRDefault="00AA3088" w:rsidP="00AA3088">
            <w:pPr>
              <w:spacing w:before="60" w:after="60"/>
              <w:rPr>
                <w:sz w:val="20"/>
                <w:szCs w:val="20"/>
              </w:rPr>
            </w:pPr>
          </w:p>
        </w:tc>
        <w:tc>
          <w:tcPr>
            <w:tcW w:w="2393" w:type="dxa"/>
            <w:vAlign w:val="center"/>
          </w:tcPr>
          <w:p w14:paraId="476616A4" w14:textId="77777777" w:rsidR="00AA3088" w:rsidRPr="00AA3088" w:rsidRDefault="00AA3088" w:rsidP="00AA3088">
            <w:pPr>
              <w:spacing w:before="60" w:after="60"/>
              <w:rPr>
                <w:sz w:val="20"/>
                <w:szCs w:val="20"/>
              </w:rPr>
            </w:pPr>
          </w:p>
        </w:tc>
        <w:tc>
          <w:tcPr>
            <w:tcW w:w="2393" w:type="dxa"/>
            <w:vAlign w:val="center"/>
          </w:tcPr>
          <w:p w14:paraId="327F5DB5" w14:textId="77777777" w:rsidR="00AA3088" w:rsidRPr="00AA3088" w:rsidRDefault="00AA3088" w:rsidP="00AA3088">
            <w:pPr>
              <w:spacing w:before="60" w:after="60"/>
              <w:rPr>
                <w:sz w:val="20"/>
                <w:szCs w:val="20"/>
              </w:rPr>
            </w:pPr>
          </w:p>
        </w:tc>
      </w:tr>
      <w:tr w:rsidR="00AA3088" w:rsidRPr="00AA3088" w14:paraId="3FC50AC1" w14:textId="77777777" w:rsidTr="00AA3088">
        <w:trPr>
          <w:trHeight w:val="340"/>
        </w:trPr>
        <w:tc>
          <w:tcPr>
            <w:tcW w:w="1838" w:type="dxa"/>
            <w:vAlign w:val="center"/>
          </w:tcPr>
          <w:p w14:paraId="26938352" w14:textId="77777777" w:rsidR="00AA3088" w:rsidRPr="00AA3088" w:rsidRDefault="00AA3088" w:rsidP="00AA3088">
            <w:pPr>
              <w:spacing w:before="60" w:after="60"/>
              <w:rPr>
                <w:sz w:val="20"/>
                <w:szCs w:val="20"/>
              </w:rPr>
            </w:pPr>
          </w:p>
        </w:tc>
        <w:tc>
          <w:tcPr>
            <w:tcW w:w="2392" w:type="dxa"/>
            <w:vAlign w:val="center"/>
          </w:tcPr>
          <w:p w14:paraId="0421B576" w14:textId="77777777" w:rsidR="00AA3088" w:rsidRPr="00AA3088" w:rsidRDefault="00AA3088" w:rsidP="00AA3088">
            <w:pPr>
              <w:spacing w:before="60" w:after="60"/>
              <w:rPr>
                <w:sz w:val="20"/>
                <w:szCs w:val="20"/>
              </w:rPr>
            </w:pPr>
          </w:p>
        </w:tc>
        <w:tc>
          <w:tcPr>
            <w:tcW w:w="2393" w:type="dxa"/>
            <w:vAlign w:val="center"/>
          </w:tcPr>
          <w:p w14:paraId="1C3B2D16" w14:textId="77777777" w:rsidR="00AA3088" w:rsidRPr="00AA3088" w:rsidRDefault="00AA3088" w:rsidP="00AA3088">
            <w:pPr>
              <w:spacing w:before="60" w:after="60"/>
              <w:rPr>
                <w:sz w:val="20"/>
                <w:szCs w:val="20"/>
              </w:rPr>
            </w:pPr>
          </w:p>
        </w:tc>
        <w:tc>
          <w:tcPr>
            <w:tcW w:w="2393" w:type="dxa"/>
            <w:vAlign w:val="center"/>
          </w:tcPr>
          <w:p w14:paraId="253D67D5" w14:textId="77777777" w:rsidR="00AA3088" w:rsidRPr="00AA3088" w:rsidRDefault="00AA3088" w:rsidP="00AA3088">
            <w:pPr>
              <w:spacing w:before="60" w:after="60"/>
              <w:rPr>
                <w:sz w:val="20"/>
                <w:szCs w:val="20"/>
              </w:rPr>
            </w:pPr>
          </w:p>
        </w:tc>
      </w:tr>
      <w:tr w:rsidR="00AA3088" w:rsidRPr="00AA3088" w14:paraId="17BD62B9" w14:textId="77777777" w:rsidTr="00AA3088">
        <w:trPr>
          <w:trHeight w:val="340"/>
        </w:trPr>
        <w:tc>
          <w:tcPr>
            <w:tcW w:w="1838" w:type="dxa"/>
            <w:vAlign w:val="center"/>
          </w:tcPr>
          <w:p w14:paraId="4CA80BA1" w14:textId="77777777" w:rsidR="00AA3088" w:rsidRPr="00AA3088" w:rsidRDefault="00AA3088" w:rsidP="00AA3088">
            <w:pPr>
              <w:spacing w:before="60" w:after="60"/>
              <w:rPr>
                <w:sz w:val="20"/>
                <w:szCs w:val="20"/>
              </w:rPr>
            </w:pPr>
          </w:p>
        </w:tc>
        <w:tc>
          <w:tcPr>
            <w:tcW w:w="2392" w:type="dxa"/>
            <w:vAlign w:val="center"/>
          </w:tcPr>
          <w:p w14:paraId="65D2F0A2" w14:textId="77777777" w:rsidR="00AA3088" w:rsidRPr="00AA3088" w:rsidRDefault="00AA3088" w:rsidP="00AA3088">
            <w:pPr>
              <w:spacing w:before="60" w:after="60"/>
              <w:rPr>
                <w:sz w:val="20"/>
                <w:szCs w:val="20"/>
              </w:rPr>
            </w:pPr>
          </w:p>
        </w:tc>
        <w:tc>
          <w:tcPr>
            <w:tcW w:w="2393" w:type="dxa"/>
            <w:vAlign w:val="center"/>
          </w:tcPr>
          <w:p w14:paraId="68666C30" w14:textId="77777777" w:rsidR="00AA3088" w:rsidRPr="00AA3088" w:rsidRDefault="00AA3088" w:rsidP="00AA3088">
            <w:pPr>
              <w:spacing w:before="60" w:after="60"/>
              <w:rPr>
                <w:sz w:val="20"/>
                <w:szCs w:val="20"/>
              </w:rPr>
            </w:pPr>
          </w:p>
        </w:tc>
        <w:tc>
          <w:tcPr>
            <w:tcW w:w="2393" w:type="dxa"/>
            <w:vAlign w:val="center"/>
          </w:tcPr>
          <w:p w14:paraId="3C515883" w14:textId="77777777" w:rsidR="00AA3088" w:rsidRPr="00AA3088" w:rsidRDefault="00AA3088" w:rsidP="00AA3088">
            <w:pPr>
              <w:spacing w:before="60" w:after="60"/>
              <w:rPr>
                <w:sz w:val="20"/>
                <w:szCs w:val="20"/>
              </w:rPr>
            </w:pPr>
          </w:p>
        </w:tc>
      </w:tr>
      <w:tr w:rsidR="00AA3088" w:rsidRPr="00AA3088" w14:paraId="0BEBE360" w14:textId="77777777" w:rsidTr="00AA3088">
        <w:trPr>
          <w:trHeight w:val="340"/>
        </w:trPr>
        <w:tc>
          <w:tcPr>
            <w:tcW w:w="1838" w:type="dxa"/>
            <w:vAlign w:val="center"/>
          </w:tcPr>
          <w:p w14:paraId="4A3451B4" w14:textId="77777777" w:rsidR="00AA3088" w:rsidRPr="00AA3088" w:rsidRDefault="00AA3088" w:rsidP="00AA3088">
            <w:pPr>
              <w:spacing w:before="60" w:after="60"/>
              <w:rPr>
                <w:sz w:val="20"/>
                <w:szCs w:val="20"/>
              </w:rPr>
            </w:pPr>
          </w:p>
        </w:tc>
        <w:tc>
          <w:tcPr>
            <w:tcW w:w="2392" w:type="dxa"/>
            <w:vAlign w:val="center"/>
          </w:tcPr>
          <w:p w14:paraId="542F4B8B" w14:textId="77777777" w:rsidR="00AA3088" w:rsidRPr="00AA3088" w:rsidRDefault="00AA3088" w:rsidP="00AA3088">
            <w:pPr>
              <w:spacing w:before="60" w:after="60"/>
              <w:rPr>
                <w:sz w:val="20"/>
                <w:szCs w:val="20"/>
              </w:rPr>
            </w:pPr>
          </w:p>
        </w:tc>
        <w:tc>
          <w:tcPr>
            <w:tcW w:w="2393" w:type="dxa"/>
            <w:vAlign w:val="center"/>
          </w:tcPr>
          <w:p w14:paraId="3571F594" w14:textId="77777777" w:rsidR="00AA3088" w:rsidRPr="00AA3088" w:rsidRDefault="00AA3088" w:rsidP="00AA3088">
            <w:pPr>
              <w:spacing w:before="60" w:after="60"/>
              <w:rPr>
                <w:sz w:val="20"/>
                <w:szCs w:val="20"/>
              </w:rPr>
            </w:pPr>
          </w:p>
        </w:tc>
        <w:tc>
          <w:tcPr>
            <w:tcW w:w="2393" w:type="dxa"/>
            <w:vAlign w:val="center"/>
          </w:tcPr>
          <w:p w14:paraId="6FE6FFB0" w14:textId="77777777" w:rsidR="00AA3088" w:rsidRPr="00AA3088" w:rsidRDefault="00AA3088" w:rsidP="00AA3088">
            <w:pPr>
              <w:spacing w:before="60" w:after="60"/>
              <w:rPr>
                <w:sz w:val="20"/>
                <w:szCs w:val="20"/>
              </w:rPr>
            </w:pPr>
          </w:p>
        </w:tc>
      </w:tr>
      <w:tr w:rsidR="00AA3088" w:rsidRPr="00AA3088" w14:paraId="4E40F9C9" w14:textId="77777777" w:rsidTr="00AA3088">
        <w:trPr>
          <w:trHeight w:val="340"/>
        </w:trPr>
        <w:tc>
          <w:tcPr>
            <w:tcW w:w="1838" w:type="dxa"/>
            <w:vAlign w:val="center"/>
          </w:tcPr>
          <w:p w14:paraId="79702826" w14:textId="77777777" w:rsidR="00AA3088" w:rsidRPr="00AA3088" w:rsidRDefault="00AA3088" w:rsidP="00AA3088">
            <w:pPr>
              <w:spacing w:before="60" w:after="60"/>
              <w:rPr>
                <w:sz w:val="20"/>
                <w:szCs w:val="20"/>
              </w:rPr>
            </w:pPr>
          </w:p>
        </w:tc>
        <w:tc>
          <w:tcPr>
            <w:tcW w:w="2392" w:type="dxa"/>
            <w:vAlign w:val="center"/>
          </w:tcPr>
          <w:p w14:paraId="5EC13895" w14:textId="77777777" w:rsidR="00AA3088" w:rsidRPr="00AA3088" w:rsidRDefault="00AA3088" w:rsidP="00AA3088">
            <w:pPr>
              <w:spacing w:before="60" w:after="60"/>
              <w:rPr>
                <w:sz w:val="20"/>
                <w:szCs w:val="20"/>
              </w:rPr>
            </w:pPr>
          </w:p>
        </w:tc>
        <w:tc>
          <w:tcPr>
            <w:tcW w:w="2393" w:type="dxa"/>
            <w:vAlign w:val="center"/>
          </w:tcPr>
          <w:p w14:paraId="35A492DB" w14:textId="77777777" w:rsidR="00AA3088" w:rsidRPr="00AA3088" w:rsidRDefault="00AA3088" w:rsidP="00AA3088">
            <w:pPr>
              <w:spacing w:before="60" w:after="60"/>
              <w:rPr>
                <w:sz w:val="20"/>
                <w:szCs w:val="20"/>
              </w:rPr>
            </w:pPr>
          </w:p>
        </w:tc>
        <w:tc>
          <w:tcPr>
            <w:tcW w:w="2393" w:type="dxa"/>
            <w:vAlign w:val="center"/>
          </w:tcPr>
          <w:p w14:paraId="05A2B687" w14:textId="77777777" w:rsidR="00AA3088" w:rsidRPr="00AA3088" w:rsidRDefault="00AA3088" w:rsidP="00AA3088">
            <w:pPr>
              <w:spacing w:before="60" w:after="60"/>
              <w:rPr>
                <w:sz w:val="20"/>
                <w:szCs w:val="20"/>
              </w:rPr>
            </w:pPr>
          </w:p>
        </w:tc>
      </w:tr>
    </w:tbl>
    <w:p w14:paraId="0186B809" w14:textId="2D24C2BD" w:rsidR="00AA3088" w:rsidRPr="00AA3088" w:rsidRDefault="00AA3088" w:rsidP="00AA3088">
      <w:pPr>
        <w:spacing w:before="120"/>
        <w:rPr>
          <w:i/>
          <w:iCs/>
        </w:rPr>
      </w:pPr>
      <w:r w:rsidRPr="00AA3088">
        <w:rPr>
          <w:i/>
          <w:iCs/>
        </w:rPr>
        <w:t>NOTE: The</w:t>
      </w:r>
      <w:r>
        <w:rPr>
          <w:i/>
          <w:iCs/>
        </w:rPr>
        <w:t xml:space="preserve"> intended</w:t>
      </w:r>
      <w:r w:rsidRPr="00AA3088">
        <w:rPr>
          <w:i/>
          <w:iCs/>
        </w:rPr>
        <w:t xml:space="preserve"> use of S</w:t>
      </w:r>
      <w:r>
        <w:rPr>
          <w:i/>
          <w:iCs/>
        </w:rPr>
        <w:t>u</w:t>
      </w:r>
      <w:r w:rsidRPr="00AA3088">
        <w:rPr>
          <w:i/>
          <w:iCs/>
        </w:rPr>
        <w:t xml:space="preserve">b-Contractors </w:t>
      </w:r>
      <w:r>
        <w:rPr>
          <w:i/>
          <w:iCs/>
        </w:rPr>
        <w:t xml:space="preserve">who are </w:t>
      </w:r>
      <w:r w:rsidRPr="00AA3088">
        <w:rPr>
          <w:i/>
          <w:iCs/>
        </w:rPr>
        <w:t>not listed above will be subject to written approval by the Principal.</w:t>
      </w:r>
    </w:p>
    <w:p w14:paraId="594D27F9" w14:textId="2DBB7C52" w:rsidR="003F639E" w:rsidRPr="00782C77" w:rsidRDefault="003F639E" w:rsidP="003F639E">
      <w:pPr>
        <w:pStyle w:val="Heading2"/>
      </w:pPr>
      <w:bookmarkStart w:id="168" w:name="_Toc161434647"/>
      <w:r w:rsidRPr="00782C77">
        <w:lastRenderedPageBreak/>
        <w:t>Pricing</w:t>
      </w:r>
      <w:bookmarkEnd w:id="168"/>
    </w:p>
    <w:p w14:paraId="0A8A4CA1" w14:textId="3606FCB4" w:rsidR="003F639E" w:rsidRPr="00782C77" w:rsidRDefault="003F639E" w:rsidP="003F639E">
      <w:r w:rsidRPr="00782C77">
        <w:t>The Principal will, in its Value for Money assessment, consider the extent to which the Offer satisfies the following Offered Price and Pricing Requirements. The Principal reserves the right to reject any Offer that does not properly address and satisfy any of the Offered Price and Pricing Requirements.</w:t>
      </w:r>
    </w:p>
    <w:p w14:paraId="7819BB1B" w14:textId="453B5DBE" w:rsidR="003F639E" w:rsidRPr="00782C77" w:rsidRDefault="003F639E" w:rsidP="003F639E">
      <w:pPr>
        <w:rPr>
          <w:b/>
          <w:bCs/>
        </w:rPr>
      </w:pPr>
      <w:r w:rsidRPr="00782C77">
        <w:rPr>
          <w:b/>
          <w:bCs/>
        </w:rPr>
        <w:t>Offered Price and Price Schedule</w:t>
      </w:r>
    </w:p>
    <w:p w14:paraId="2D40035B" w14:textId="1263F2AD" w:rsidR="003F639E" w:rsidRPr="00782C77" w:rsidRDefault="003F639E" w:rsidP="003F639E">
      <w:pPr>
        <w:pStyle w:val="ListParagraph"/>
        <w:numPr>
          <w:ilvl w:val="0"/>
          <w:numId w:val="58"/>
        </w:numPr>
        <w:ind w:left="851" w:hanging="567"/>
      </w:pPr>
      <w:r w:rsidRPr="00782C77">
        <w:t>The Respondent must include the below Schedule of Rates with their Offer.</w:t>
      </w:r>
    </w:p>
    <w:p w14:paraId="7E182BE5" w14:textId="1B335ABC" w:rsidR="003F639E" w:rsidRPr="00782C77" w:rsidRDefault="003F639E" w:rsidP="003F639E">
      <w:pPr>
        <w:pStyle w:val="ListParagraph"/>
        <w:numPr>
          <w:ilvl w:val="0"/>
          <w:numId w:val="58"/>
        </w:numPr>
        <w:ind w:left="851" w:hanging="567"/>
      </w:pPr>
      <w:r w:rsidRPr="00782C77">
        <w:t xml:space="preserve">The Respondent must state the basis of its Offered Price in Australian Dollars. </w:t>
      </w:r>
    </w:p>
    <w:p w14:paraId="4F14F224" w14:textId="4927D030" w:rsidR="00DB6AC3" w:rsidRPr="00782C77" w:rsidRDefault="003F639E" w:rsidP="00DB6AC3">
      <w:pPr>
        <w:pStyle w:val="ListParagraph"/>
        <w:numPr>
          <w:ilvl w:val="0"/>
          <w:numId w:val="58"/>
        </w:numPr>
        <w:ind w:left="851" w:hanging="567"/>
      </w:pPr>
      <w:r w:rsidRPr="00782C77">
        <w:t xml:space="preserve">The Offered Price will be deemed to include the cost of complying with this Request (including the Contract Details and any Addenda available, if any) and the General Conditions </w:t>
      </w:r>
      <w:r w:rsidR="00DB6AC3" w:rsidRPr="00782C77">
        <w:t>and cost of complying with all matters and items necessary or relevant for the due and proper performance of the Contract. Any charge not stated as being additional to the Offered Price will not be payable by the Principal.</w:t>
      </w:r>
    </w:p>
    <w:p w14:paraId="5ABC04E0" w14:textId="7F6586D2" w:rsidR="003F639E" w:rsidRPr="00782C77" w:rsidRDefault="003F639E" w:rsidP="003F639E">
      <w:pPr>
        <w:pStyle w:val="Heading3"/>
      </w:pPr>
      <w:bookmarkStart w:id="169" w:name="_Toc161434648"/>
      <w:r w:rsidRPr="00782C77">
        <w:t>Schedule of Rates</w:t>
      </w:r>
      <w:bookmarkEnd w:id="169"/>
    </w:p>
    <w:tbl>
      <w:tblPr>
        <w:tblStyle w:val="TableGrid"/>
        <w:tblW w:w="0" w:type="auto"/>
        <w:tblLook w:val="04A0" w:firstRow="1" w:lastRow="0" w:firstColumn="1" w:lastColumn="0" w:noHBand="0" w:noVBand="1"/>
      </w:tblPr>
      <w:tblGrid>
        <w:gridCol w:w="5382"/>
        <w:gridCol w:w="1817"/>
        <w:gridCol w:w="1817"/>
      </w:tblGrid>
      <w:tr w:rsidR="003F639E" w:rsidRPr="00782C77" w14:paraId="61F72505" w14:textId="77777777" w:rsidTr="003F639E">
        <w:trPr>
          <w:trHeight w:val="340"/>
        </w:trPr>
        <w:tc>
          <w:tcPr>
            <w:tcW w:w="5382" w:type="dxa"/>
            <w:shd w:val="clear" w:color="auto" w:fill="106E89"/>
            <w:vAlign w:val="center"/>
          </w:tcPr>
          <w:p w14:paraId="54EEFCA0" w14:textId="2757152F" w:rsidR="003F639E" w:rsidRPr="00782C77" w:rsidRDefault="003F639E" w:rsidP="003F639E">
            <w:pPr>
              <w:spacing w:before="60" w:after="60"/>
              <w:rPr>
                <w:b/>
                <w:bCs/>
                <w:color w:val="FFFFFF" w:themeColor="background1"/>
                <w:sz w:val="20"/>
                <w:szCs w:val="20"/>
              </w:rPr>
            </w:pPr>
            <w:r w:rsidRPr="00782C77">
              <w:rPr>
                <w:b/>
                <w:bCs/>
                <w:color w:val="FFFFFF" w:themeColor="background1"/>
                <w:sz w:val="20"/>
                <w:szCs w:val="20"/>
              </w:rPr>
              <w:t>Description</w:t>
            </w:r>
          </w:p>
        </w:tc>
        <w:tc>
          <w:tcPr>
            <w:tcW w:w="1817" w:type="dxa"/>
            <w:shd w:val="clear" w:color="auto" w:fill="106E89"/>
            <w:vAlign w:val="center"/>
          </w:tcPr>
          <w:p w14:paraId="6F5E62A9" w14:textId="0791C990" w:rsidR="003F639E" w:rsidRPr="00782C77" w:rsidRDefault="003F639E" w:rsidP="003F639E">
            <w:pPr>
              <w:spacing w:before="60" w:after="60"/>
              <w:jc w:val="center"/>
              <w:rPr>
                <w:b/>
                <w:bCs/>
                <w:color w:val="FFFFFF" w:themeColor="background1"/>
                <w:sz w:val="20"/>
                <w:szCs w:val="20"/>
              </w:rPr>
            </w:pPr>
            <w:r w:rsidRPr="00782C77">
              <w:rPr>
                <w:b/>
                <w:bCs/>
                <w:color w:val="FFFFFF" w:themeColor="background1"/>
                <w:sz w:val="20"/>
                <w:szCs w:val="20"/>
              </w:rPr>
              <w:t>Unit</w:t>
            </w:r>
          </w:p>
        </w:tc>
        <w:tc>
          <w:tcPr>
            <w:tcW w:w="1817" w:type="dxa"/>
            <w:shd w:val="clear" w:color="auto" w:fill="106E89"/>
            <w:vAlign w:val="center"/>
          </w:tcPr>
          <w:p w14:paraId="4A6F5BDD" w14:textId="77777777" w:rsidR="003F639E" w:rsidRPr="00782C77" w:rsidRDefault="003F639E" w:rsidP="003F639E">
            <w:pPr>
              <w:spacing w:before="60" w:after="60"/>
              <w:jc w:val="center"/>
              <w:rPr>
                <w:b/>
                <w:bCs/>
                <w:color w:val="FFFFFF" w:themeColor="background1"/>
                <w:sz w:val="20"/>
                <w:szCs w:val="20"/>
              </w:rPr>
            </w:pPr>
            <w:r w:rsidRPr="00782C77">
              <w:rPr>
                <w:b/>
                <w:bCs/>
                <w:color w:val="FFFFFF" w:themeColor="background1"/>
                <w:sz w:val="20"/>
                <w:szCs w:val="20"/>
              </w:rPr>
              <w:t xml:space="preserve">Price Per Unit </w:t>
            </w:r>
          </w:p>
          <w:p w14:paraId="12FBD3C0" w14:textId="075E5F01" w:rsidR="003F639E" w:rsidRPr="00782C77" w:rsidRDefault="003F639E" w:rsidP="003F639E">
            <w:pPr>
              <w:spacing w:before="60" w:after="60"/>
              <w:jc w:val="center"/>
              <w:rPr>
                <w:b/>
                <w:bCs/>
                <w:color w:val="FFFFFF" w:themeColor="background1"/>
                <w:sz w:val="20"/>
                <w:szCs w:val="20"/>
              </w:rPr>
            </w:pPr>
            <w:r w:rsidRPr="00782C77">
              <w:rPr>
                <w:b/>
                <w:bCs/>
                <w:color w:val="FFFFFF" w:themeColor="background1"/>
                <w:sz w:val="20"/>
                <w:szCs w:val="20"/>
              </w:rPr>
              <w:t>(ex. GST)</w:t>
            </w:r>
          </w:p>
        </w:tc>
      </w:tr>
      <w:tr w:rsidR="003F639E" w:rsidRPr="00782C77" w14:paraId="4582CBAA" w14:textId="77777777" w:rsidTr="003F639E">
        <w:trPr>
          <w:trHeight w:val="340"/>
        </w:trPr>
        <w:tc>
          <w:tcPr>
            <w:tcW w:w="5382" w:type="dxa"/>
            <w:vAlign w:val="center"/>
          </w:tcPr>
          <w:p w14:paraId="61541A77" w14:textId="29C54A75" w:rsidR="003F639E" w:rsidRPr="00782C77" w:rsidRDefault="003F639E" w:rsidP="003F639E">
            <w:pPr>
              <w:spacing w:before="60" w:after="60"/>
              <w:rPr>
                <w:i/>
                <w:iCs/>
                <w:color w:val="A6A6A6" w:themeColor="background1" w:themeShade="A6"/>
                <w:sz w:val="20"/>
                <w:szCs w:val="20"/>
              </w:rPr>
            </w:pPr>
            <w:r w:rsidRPr="00782C77">
              <w:rPr>
                <w:i/>
                <w:iCs/>
                <w:color w:val="A6A6A6" w:themeColor="background1" w:themeShade="A6"/>
                <w:sz w:val="20"/>
                <w:szCs w:val="20"/>
              </w:rPr>
              <w:t>[insert each item of the schedule of rates]</w:t>
            </w:r>
          </w:p>
        </w:tc>
        <w:tc>
          <w:tcPr>
            <w:tcW w:w="1817" w:type="dxa"/>
            <w:vAlign w:val="center"/>
          </w:tcPr>
          <w:p w14:paraId="7288256A" w14:textId="53CC602A" w:rsidR="003F639E" w:rsidRPr="00782C77" w:rsidRDefault="003F639E" w:rsidP="003F639E">
            <w:pPr>
              <w:spacing w:before="60" w:after="60"/>
              <w:jc w:val="center"/>
              <w:rPr>
                <w:i/>
                <w:iCs/>
                <w:color w:val="A6A6A6" w:themeColor="background1" w:themeShade="A6"/>
                <w:sz w:val="20"/>
                <w:szCs w:val="20"/>
              </w:rPr>
            </w:pPr>
            <w:r w:rsidRPr="00782C77">
              <w:rPr>
                <w:i/>
                <w:iCs/>
                <w:color w:val="A6A6A6" w:themeColor="background1" w:themeShade="A6"/>
                <w:sz w:val="20"/>
                <w:szCs w:val="20"/>
              </w:rPr>
              <w:t>[insert unit]</w:t>
            </w:r>
          </w:p>
        </w:tc>
        <w:tc>
          <w:tcPr>
            <w:tcW w:w="1817" w:type="dxa"/>
            <w:vAlign w:val="center"/>
          </w:tcPr>
          <w:p w14:paraId="6C1039B5" w14:textId="2BE7A0C0" w:rsidR="003F639E" w:rsidRPr="00782C77" w:rsidRDefault="003F639E" w:rsidP="003F639E">
            <w:pPr>
              <w:spacing w:before="60" w:after="60"/>
              <w:jc w:val="right"/>
              <w:rPr>
                <w:color w:val="A6A6A6" w:themeColor="background1" w:themeShade="A6"/>
                <w:sz w:val="20"/>
                <w:szCs w:val="20"/>
              </w:rPr>
            </w:pPr>
            <w:r w:rsidRPr="00782C77">
              <w:rPr>
                <w:color w:val="A6A6A6" w:themeColor="background1" w:themeShade="A6"/>
                <w:sz w:val="20"/>
                <w:szCs w:val="20"/>
              </w:rPr>
              <w:t>$0.00</w:t>
            </w:r>
          </w:p>
        </w:tc>
      </w:tr>
      <w:tr w:rsidR="003F639E" w:rsidRPr="00782C77" w14:paraId="09576918" w14:textId="77777777" w:rsidTr="003F639E">
        <w:trPr>
          <w:trHeight w:val="340"/>
        </w:trPr>
        <w:tc>
          <w:tcPr>
            <w:tcW w:w="5382" w:type="dxa"/>
            <w:vAlign w:val="center"/>
          </w:tcPr>
          <w:p w14:paraId="4B95F559"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52F22C99"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2FA5DE8C" w14:textId="77777777" w:rsidR="003F639E" w:rsidRPr="00782C77" w:rsidRDefault="003F639E" w:rsidP="003F639E">
            <w:pPr>
              <w:spacing w:before="60" w:after="60"/>
              <w:jc w:val="right"/>
              <w:rPr>
                <w:color w:val="A6A6A6" w:themeColor="background1" w:themeShade="A6"/>
                <w:sz w:val="20"/>
                <w:szCs w:val="20"/>
              </w:rPr>
            </w:pPr>
          </w:p>
        </w:tc>
      </w:tr>
      <w:tr w:rsidR="003F639E" w:rsidRPr="00782C77" w14:paraId="47586CE6" w14:textId="77777777" w:rsidTr="003F639E">
        <w:trPr>
          <w:trHeight w:val="340"/>
        </w:trPr>
        <w:tc>
          <w:tcPr>
            <w:tcW w:w="5382" w:type="dxa"/>
            <w:vAlign w:val="center"/>
          </w:tcPr>
          <w:p w14:paraId="555D8BDC"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00CB697E"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169AAFD6" w14:textId="77777777" w:rsidR="003F639E" w:rsidRPr="00782C77" w:rsidRDefault="003F639E" w:rsidP="003F639E">
            <w:pPr>
              <w:spacing w:before="60" w:after="60"/>
              <w:jc w:val="right"/>
              <w:rPr>
                <w:color w:val="A6A6A6" w:themeColor="background1" w:themeShade="A6"/>
                <w:sz w:val="20"/>
                <w:szCs w:val="20"/>
              </w:rPr>
            </w:pPr>
          </w:p>
        </w:tc>
      </w:tr>
      <w:tr w:rsidR="003F639E" w:rsidRPr="00782C77" w14:paraId="211016E8" w14:textId="77777777" w:rsidTr="003F639E">
        <w:trPr>
          <w:trHeight w:val="340"/>
        </w:trPr>
        <w:tc>
          <w:tcPr>
            <w:tcW w:w="5382" w:type="dxa"/>
            <w:vAlign w:val="center"/>
          </w:tcPr>
          <w:p w14:paraId="7679F070"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3F09DE11"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789902DF" w14:textId="77777777" w:rsidR="003F639E" w:rsidRPr="00782C77" w:rsidRDefault="003F639E" w:rsidP="003F639E">
            <w:pPr>
              <w:spacing w:before="60" w:after="60"/>
              <w:jc w:val="right"/>
              <w:rPr>
                <w:color w:val="A6A6A6" w:themeColor="background1" w:themeShade="A6"/>
                <w:sz w:val="20"/>
                <w:szCs w:val="20"/>
              </w:rPr>
            </w:pPr>
          </w:p>
        </w:tc>
      </w:tr>
      <w:tr w:rsidR="003F639E" w:rsidRPr="00782C77" w14:paraId="6E291EA0" w14:textId="77777777" w:rsidTr="003F639E">
        <w:trPr>
          <w:trHeight w:val="340"/>
        </w:trPr>
        <w:tc>
          <w:tcPr>
            <w:tcW w:w="5382" w:type="dxa"/>
            <w:vAlign w:val="center"/>
          </w:tcPr>
          <w:p w14:paraId="15DB2D97"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1470AE02"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41D04663" w14:textId="77777777" w:rsidR="003F639E" w:rsidRPr="00782C77" w:rsidRDefault="003F639E" w:rsidP="003F639E">
            <w:pPr>
              <w:spacing w:before="60" w:after="60"/>
              <w:jc w:val="right"/>
              <w:rPr>
                <w:color w:val="A6A6A6" w:themeColor="background1" w:themeShade="A6"/>
                <w:sz w:val="20"/>
                <w:szCs w:val="20"/>
              </w:rPr>
            </w:pPr>
          </w:p>
        </w:tc>
      </w:tr>
      <w:tr w:rsidR="003F639E" w:rsidRPr="00782C77" w14:paraId="68DB4C41" w14:textId="77777777" w:rsidTr="003F639E">
        <w:trPr>
          <w:trHeight w:val="340"/>
        </w:trPr>
        <w:tc>
          <w:tcPr>
            <w:tcW w:w="5382" w:type="dxa"/>
            <w:vAlign w:val="center"/>
          </w:tcPr>
          <w:p w14:paraId="42D330D4"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3B0504F7"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4A9C4A4D" w14:textId="77777777" w:rsidR="003F639E" w:rsidRPr="00782C77" w:rsidRDefault="003F639E" w:rsidP="003F639E">
            <w:pPr>
              <w:spacing w:before="60" w:after="60"/>
              <w:jc w:val="right"/>
              <w:rPr>
                <w:color w:val="A6A6A6" w:themeColor="background1" w:themeShade="A6"/>
                <w:sz w:val="20"/>
                <w:szCs w:val="20"/>
              </w:rPr>
            </w:pPr>
          </w:p>
        </w:tc>
      </w:tr>
      <w:tr w:rsidR="003F639E" w:rsidRPr="00782C77" w14:paraId="0DBC2EDC" w14:textId="77777777" w:rsidTr="003F639E">
        <w:trPr>
          <w:trHeight w:val="340"/>
        </w:trPr>
        <w:tc>
          <w:tcPr>
            <w:tcW w:w="5382" w:type="dxa"/>
            <w:vAlign w:val="center"/>
          </w:tcPr>
          <w:p w14:paraId="5077573E"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0D5AD086"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6FFE66D7" w14:textId="77777777" w:rsidR="003F639E" w:rsidRPr="00782C77" w:rsidRDefault="003F639E" w:rsidP="003F639E">
            <w:pPr>
              <w:spacing w:before="60" w:after="60"/>
              <w:jc w:val="right"/>
              <w:rPr>
                <w:color w:val="A6A6A6" w:themeColor="background1" w:themeShade="A6"/>
                <w:sz w:val="20"/>
                <w:szCs w:val="20"/>
              </w:rPr>
            </w:pPr>
          </w:p>
        </w:tc>
      </w:tr>
      <w:tr w:rsidR="000214C3" w:rsidRPr="00782C77" w14:paraId="0D061F2E" w14:textId="77777777" w:rsidTr="003F639E">
        <w:trPr>
          <w:trHeight w:val="340"/>
        </w:trPr>
        <w:tc>
          <w:tcPr>
            <w:tcW w:w="5382" w:type="dxa"/>
            <w:vAlign w:val="center"/>
          </w:tcPr>
          <w:p w14:paraId="039CF0AD"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36C9DF4F"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7988B7F5" w14:textId="77777777" w:rsidR="000214C3" w:rsidRPr="00782C77" w:rsidRDefault="000214C3" w:rsidP="003F639E">
            <w:pPr>
              <w:spacing w:before="60" w:after="60"/>
              <w:jc w:val="right"/>
              <w:rPr>
                <w:color w:val="A6A6A6" w:themeColor="background1" w:themeShade="A6"/>
                <w:sz w:val="20"/>
                <w:szCs w:val="20"/>
              </w:rPr>
            </w:pPr>
          </w:p>
        </w:tc>
      </w:tr>
      <w:tr w:rsidR="000214C3" w:rsidRPr="00782C77" w14:paraId="4A84A839" w14:textId="77777777" w:rsidTr="003F639E">
        <w:trPr>
          <w:trHeight w:val="340"/>
        </w:trPr>
        <w:tc>
          <w:tcPr>
            <w:tcW w:w="5382" w:type="dxa"/>
            <w:vAlign w:val="center"/>
          </w:tcPr>
          <w:p w14:paraId="096D3F73"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3F27D15B"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75975AD6" w14:textId="77777777" w:rsidR="000214C3" w:rsidRPr="00782C77" w:rsidRDefault="000214C3" w:rsidP="003F639E">
            <w:pPr>
              <w:spacing w:before="60" w:after="60"/>
              <w:jc w:val="right"/>
              <w:rPr>
                <w:color w:val="A6A6A6" w:themeColor="background1" w:themeShade="A6"/>
                <w:sz w:val="20"/>
                <w:szCs w:val="20"/>
              </w:rPr>
            </w:pPr>
          </w:p>
        </w:tc>
      </w:tr>
      <w:tr w:rsidR="000214C3" w:rsidRPr="00782C77" w14:paraId="28BBA0BC" w14:textId="77777777" w:rsidTr="003F639E">
        <w:trPr>
          <w:trHeight w:val="340"/>
        </w:trPr>
        <w:tc>
          <w:tcPr>
            <w:tcW w:w="5382" w:type="dxa"/>
            <w:vAlign w:val="center"/>
          </w:tcPr>
          <w:p w14:paraId="77A3AEF0"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5D7B3807"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5B2154B6" w14:textId="77777777" w:rsidR="000214C3" w:rsidRPr="00782C77" w:rsidRDefault="000214C3" w:rsidP="003F639E">
            <w:pPr>
              <w:spacing w:before="60" w:after="60"/>
              <w:jc w:val="right"/>
              <w:rPr>
                <w:color w:val="A6A6A6" w:themeColor="background1" w:themeShade="A6"/>
                <w:sz w:val="20"/>
                <w:szCs w:val="20"/>
              </w:rPr>
            </w:pPr>
          </w:p>
        </w:tc>
      </w:tr>
      <w:tr w:rsidR="000214C3" w:rsidRPr="00782C77" w14:paraId="38178003" w14:textId="77777777" w:rsidTr="003F639E">
        <w:trPr>
          <w:trHeight w:val="340"/>
        </w:trPr>
        <w:tc>
          <w:tcPr>
            <w:tcW w:w="5382" w:type="dxa"/>
            <w:vAlign w:val="center"/>
          </w:tcPr>
          <w:p w14:paraId="34988FED"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5BD64DB7"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47703E6C" w14:textId="77777777" w:rsidR="000214C3" w:rsidRPr="00782C77" w:rsidRDefault="000214C3" w:rsidP="003F639E">
            <w:pPr>
              <w:spacing w:before="60" w:after="60"/>
              <w:jc w:val="right"/>
              <w:rPr>
                <w:color w:val="A6A6A6" w:themeColor="background1" w:themeShade="A6"/>
                <w:sz w:val="20"/>
                <w:szCs w:val="20"/>
              </w:rPr>
            </w:pPr>
          </w:p>
        </w:tc>
      </w:tr>
      <w:tr w:rsidR="000214C3" w:rsidRPr="00782C77" w14:paraId="5E37016B" w14:textId="77777777" w:rsidTr="003F639E">
        <w:trPr>
          <w:trHeight w:val="340"/>
        </w:trPr>
        <w:tc>
          <w:tcPr>
            <w:tcW w:w="5382" w:type="dxa"/>
            <w:vAlign w:val="center"/>
          </w:tcPr>
          <w:p w14:paraId="65B7A90A"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51DCD566"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1FF3920F" w14:textId="77777777" w:rsidR="000214C3" w:rsidRPr="00782C77" w:rsidRDefault="000214C3" w:rsidP="003F639E">
            <w:pPr>
              <w:spacing w:before="60" w:after="60"/>
              <w:jc w:val="right"/>
              <w:rPr>
                <w:color w:val="A6A6A6" w:themeColor="background1" w:themeShade="A6"/>
                <w:sz w:val="20"/>
                <w:szCs w:val="20"/>
              </w:rPr>
            </w:pPr>
          </w:p>
        </w:tc>
      </w:tr>
      <w:tr w:rsidR="000214C3" w:rsidRPr="00782C77" w14:paraId="164D6EC1" w14:textId="77777777" w:rsidTr="003F639E">
        <w:trPr>
          <w:trHeight w:val="340"/>
        </w:trPr>
        <w:tc>
          <w:tcPr>
            <w:tcW w:w="5382" w:type="dxa"/>
            <w:vAlign w:val="center"/>
          </w:tcPr>
          <w:p w14:paraId="04D18133"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745640B0"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2BFCA4DD" w14:textId="77777777" w:rsidR="000214C3" w:rsidRPr="00782C77" w:rsidRDefault="000214C3" w:rsidP="003F639E">
            <w:pPr>
              <w:spacing w:before="60" w:after="60"/>
              <w:jc w:val="right"/>
              <w:rPr>
                <w:color w:val="A6A6A6" w:themeColor="background1" w:themeShade="A6"/>
                <w:sz w:val="20"/>
                <w:szCs w:val="20"/>
              </w:rPr>
            </w:pPr>
          </w:p>
        </w:tc>
      </w:tr>
    </w:tbl>
    <w:p w14:paraId="1A406135" w14:textId="733ED457" w:rsidR="00DB6AC3" w:rsidRDefault="00DB6AC3" w:rsidP="000214C3">
      <w:pPr>
        <w:spacing w:before="120"/>
        <w:rPr>
          <w:i/>
          <w:iCs/>
          <w:sz w:val="20"/>
          <w:szCs w:val="20"/>
        </w:rPr>
      </w:pPr>
      <w:r w:rsidRPr="000214C3">
        <w:rPr>
          <w:i/>
          <w:iCs/>
          <w:sz w:val="20"/>
          <w:szCs w:val="20"/>
        </w:rPr>
        <w:t xml:space="preserve">NOTE: All costs MUST be fully declared in your response. Any costs that are not clearly identified in your response will not be accepted when approving payments under this Contract. </w:t>
      </w:r>
    </w:p>
    <w:p w14:paraId="69390CDB" w14:textId="0D549CF4" w:rsidR="000214C3" w:rsidRPr="000214C3" w:rsidRDefault="000214C3" w:rsidP="000214C3">
      <w:pPr>
        <w:spacing w:before="120"/>
        <w:rPr>
          <w:sz w:val="20"/>
          <w:szCs w:val="20"/>
        </w:rPr>
      </w:pPr>
      <w:r>
        <w:rPr>
          <w:i/>
          <w:iCs/>
          <w:sz w:val="20"/>
          <w:szCs w:val="20"/>
        </w:rPr>
        <w:t>*Prices should reflect mark-up on utilisation of external resource provider.</w:t>
      </w:r>
    </w:p>
    <w:p w14:paraId="28CD1A4D" w14:textId="6EF9F9A5" w:rsidR="001A323A" w:rsidRDefault="001A323A" w:rsidP="001A323A">
      <w:pPr>
        <w:pStyle w:val="Heading2"/>
      </w:pPr>
      <w:bookmarkStart w:id="170" w:name="_Toc161434649"/>
      <w:r>
        <w:t>Regional Price Preference</w:t>
      </w:r>
      <w:bookmarkEnd w:id="170"/>
    </w:p>
    <w:p w14:paraId="4783BBDE" w14:textId="12F10111" w:rsidR="000214C3" w:rsidRDefault="000214C3" w:rsidP="000214C3">
      <w:pPr>
        <w:rPr>
          <w:i/>
          <w:iCs/>
          <w:color w:val="A6A6A6" w:themeColor="background1" w:themeShade="A6"/>
        </w:rPr>
      </w:pPr>
      <w:r>
        <w:rPr>
          <w:i/>
          <w:iCs/>
          <w:color w:val="A6A6A6" w:themeColor="background1" w:themeShade="A6"/>
        </w:rPr>
        <w:t>[Update/remove RPP section per requirements – remember to remove this from compliance criteria as well]</w:t>
      </w:r>
    </w:p>
    <w:p w14:paraId="7543D104" w14:textId="77777777" w:rsidR="006606A7" w:rsidRDefault="006606A7" w:rsidP="000214C3">
      <w:pPr>
        <w:rPr>
          <w:i/>
          <w:iCs/>
          <w:color w:val="A6A6A6" w:themeColor="background1" w:themeShade="A6"/>
        </w:rPr>
      </w:pPr>
    </w:p>
    <w:p w14:paraId="0613AFE3" w14:textId="77777777" w:rsidR="006606A7" w:rsidRDefault="006606A7" w:rsidP="000214C3">
      <w:pPr>
        <w:rPr>
          <w:i/>
          <w:iCs/>
          <w:color w:val="A6A6A6" w:themeColor="background1" w:themeShade="A6"/>
        </w:rPr>
      </w:pPr>
    </w:p>
    <w:p w14:paraId="478801E8" w14:textId="621EFC7D" w:rsidR="006606A7" w:rsidRDefault="006606A7" w:rsidP="000214C3">
      <w:pPr>
        <w:rPr>
          <w:i/>
          <w:iCs/>
          <w:color w:val="A6A6A6" w:themeColor="background1" w:themeShade="A6"/>
        </w:rPr>
      </w:pPr>
      <w:r w:rsidRPr="00782C77">
        <w:lastRenderedPageBreak/>
        <w:t xml:space="preserve">For regional businesses to qualify for the application of the Regional Price Preference, </w:t>
      </w:r>
      <w:r>
        <w:t>you</w:t>
      </w:r>
      <w:r w:rsidRPr="00782C77">
        <w:t xml:space="preserve"> must indicate </w:t>
      </w:r>
      <w:r>
        <w:t xml:space="preserve">you </w:t>
      </w:r>
      <w:r w:rsidRPr="00782C77">
        <w:t>are a regional business and must provide evidence</w:t>
      </w:r>
      <w:r>
        <w:t xml:space="preserve"> by way of registered business address within the</w:t>
      </w:r>
      <w:r w:rsidR="00E04F52">
        <w:t xml:space="preserve"> qualifying</w:t>
      </w:r>
      <w:r>
        <w:t xml:space="preserve"> region. </w:t>
      </w:r>
    </w:p>
    <w:p w14:paraId="524F52F4" w14:textId="184BF50A" w:rsidR="002B2E4A" w:rsidRPr="004E2FD9" w:rsidRDefault="002B2E4A" w:rsidP="0075476A">
      <w:r w:rsidRPr="004E2FD9">
        <w:t>If the entirety of the Tender</w:t>
      </w:r>
      <w:r>
        <w:t xml:space="preserve"> qualifies</w:t>
      </w:r>
      <w:r w:rsidRPr="004E2FD9">
        <w:t xml:space="preserve"> for regional price preference, mark 100% in Percentage of Content from </w:t>
      </w:r>
      <w:r>
        <w:t>Within</w:t>
      </w:r>
      <w:r w:rsidRPr="004E2FD9">
        <w:t xml:space="preserve"> </w:t>
      </w:r>
      <w:r>
        <w:t>Below</w:t>
      </w:r>
      <w:r w:rsidRPr="004E2FD9">
        <w:t xml:space="preserve">. This will ensure the price reduction will apply to the entirety of the Tender. </w:t>
      </w:r>
    </w:p>
    <w:p w14:paraId="482E4B1C" w14:textId="77777777" w:rsidR="002B2E4A" w:rsidRPr="004E2FD9" w:rsidRDefault="002B2E4A" w:rsidP="002B2E4A">
      <w:r w:rsidRPr="004E2FD9">
        <w:t>If only a percentage of the content is sourced from the policy region, mark the relevant percentage of value sourced from within the region in the Percentage of Content from withi</w:t>
      </w:r>
      <w:r>
        <w:t>n</w:t>
      </w:r>
      <w:r w:rsidRPr="004E2FD9">
        <w:t xml:space="preserve"> </w:t>
      </w:r>
      <w:r>
        <w:t>below</w:t>
      </w:r>
      <w:r w:rsidRPr="004E2FD9">
        <w:t xml:space="preserve">. This will ensure the price reduction applies to the eligible content only. </w:t>
      </w:r>
    </w:p>
    <w:tbl>
      <w:tblPr>
        <w:tblStyle w:val="TableGrid"/>
        <w:tblW w:w="0" w:type="auto"/>
        <w:tblLook w:val="04A0" w:firstRow="1" w:lastRow="0" w:firstColumn="1" w:lastColumn="0" w:noHBand="0" w:noVBand="1"/>
      </w:tblPr>
      <w:tblGrid>
        <w:gridCol w:w="4531"/>
        <w:gridCol w:w="2242"/>
        <w:gridCol w:w="2243"/>
      </w:tblGrid>
      <w:tr w:rsidR="000214C3" w:rsidRPr="00782C77" w14:paraId="01E5A76D" w14:textId="77777777" w:rsidTr="00D355B5">
        <w:tc>
          <w:tcPr>
            <w:tcW w:w="4531" w:type="dxa"/>
            <w:shd w:val="clear" w:color="auto" w:fill="106E89"/>
            <w:vAlign w:val="center"/>
          </w:tcPr>
          <w:p w14:paraId="288F1BC6" w14:textId="77777777" w:rsidR="000214C3" w:rsidRPr="00782C77" w:rsidRDefault="000214C3" w:rsidP="00D355B5">
            <w:pPr>
              <w:spacing w:before="40" w:after="40"/>
              <w:rPr>
                <w:b/>
                <w:bCs/>
                <w:color w:val="FFFFFF" w:themeColor="background1"/>
              </w:rPr>
            </w:pPr>
            <w:r w:rsidRPr="00782C77">
              <w:rPr>
                <w:b/>
                <w:bCs/>
                <w:color w:val="FFFFFF" w:themeColor="background1"/>
              </w:rPr>
              <w:t>Category</w:t>
            </w:r>
          </w:p>
        </w:tc>
        <w:tc>
          <w:tcPr>
            <w:tcW w:w="2242" w:type="dxa"/>
            <w:shd w:val="clear" w:color="auto" w:fill="106E89"/>
            <w:vAlign w:val="center"/>
          </w:tcPr>
          <w:p w14:paraId="15293347" w14:textId="77777777" w:rsidR="000214C3" w:rsidRPr="00782C77" w:rsidRDefault="000214C3" w:rsidP="00D355B5">
            <w:pPr>
              <w:spacing w:before="40" w:after="40"/>
              <w:jc w:val="center"/>
              <w:rPr>
                <w:b/>
                <w:bCs/>
                <w:color w:val="FFFFFF" w:themeColor="background1"/>
              </w:rPr>
            </w:pPr>
            <w:r w:rsidRPr="00782C77">
              <w:rPr>
                <w:b/>
                <w:bCs/>
                <w:color w:val="FFFFFF" w:themeColor="background1"/>
              </w:rPr>
              <w:t>Preference Rate</w:t>
            </w:r>
          </w:p>
        </w:tc>
        <w:tc>
          <w:tcPr>
            <w:tcW w:w="2243" w:type="dxa"/>
            <w:shd w:val="clear" w:color="auto" w:fill="106E89"/>
            <w:vAlign w:val="center"/>
          </w:tcPr>
          <w:p w14:paraId="68A0F50B" w14:textId="77777777" w:rsidR="000214C3" w:rsidRPr="00782C77" w:rsidRDefault="000214C3" w:rsidP="00D355B5">
            <w:pPr>
              <w:spacing w:before="40" w:after="40"/>
              <w:jc w:val="center"/>
              <w:rPr>
                <w:b/>
                <w:bCs/>
                <w:color w:val="FFFFFF" w:themeColor="background1"/>
              </w:rPr>
            </w:pPr>
            <w:r w:rsidRPr="00782C77">
              <w:rPr>
                <w:b/>
                <w:bCs/>
                <w:color w:val="FFFFFF" w:themeColor="background1"/>
              </w:rPr>
              <w:t>To Maximum Price Reduction of:</w:t>
            </w:r>
          </w:p>
        </w:tc>
      </w:tr>
      <w:tr w:rsidR="000214C3" w:rsidRPr="00782C77" w14:paraId="724C52BC" w14:textId="77777777" w:rsidTr="00D355B5">
        <w:tc>
          <w:tcPr>
            <w:tcW w:w="4531" w:type="dxa"/>
            <w:vAlign w:val="center"/>
          </w:tcPr>
          <w:p w14:paraId="6254C0CF" w14:textId="051830FB" w:rsidR="000214C3" w:rsidRPr="00782C77" w:rsidRDefault="006606A7" w:rsidP="00D355B5">
            <w:pPr>
              <w:spacing w:before="40" w:after="40"/>
              <w:rPr>
                <w:i/>
                <w:iCs/>
                <w:color w:val="A6A6A6" w:themeColor="background1" w:themeShade="A6"/>
              </w:rPr>
            </w:pPr>
            <w:r>
              <w:rPr>
                <w:i/>
                <w:iCs/>
                <w:color w:val="A6A6A6" w:themeColor="background1" w:themeShade="A6"/>
              </w:rPr>
              <w:t>Percentage of Content from Within</w:t>
            </w:r>
          </w:p>
        </w:tc>
        <w:tc>
          <w:tcPr>
            <w:tcW w:w="2242" w:type="dxa"/>
            <w:vAlign w:val="center"/>
          </w:tcPr>
          <w:p w14:paraId="6875B897" w14:textId="71309BA8" w:rsidR="000214C3" w:rsidRPr="00782C77" w:rsidRDefault="006606A7" w:rsidP="00D355B5">
            <w:pPr>
              <w:spacing w:before="40" w:after="40"/>
              <w:jc w:val="center"/>
              <w:rPr>
                <w:i/>
                <w:iCs/>
                <w:color w:val="A6A6A6" w:themeColor="background1" w:themeShade="A6"/>
              </w:rPr>
            </w:pPr>
            <w:r>
              <w:rPr>
                <w:i/>
                <w:iCs/>
                <w:color w:val="A6A6A6" w:themeColor="background1" w:themeShade="A6"/>
              </w:rPr>
              <w:t>100%</w:t>
            </w:r>
          </w:p>
        </w:tc>
        <w:tc>
          <w:tcPr>
            <w:tcW w:w="2243" w:type="dxa"/>
            <w:vAlign w:val="center"/>
          </w:tcPr>
          <w:p w14:paraId="07375F36" w14:textId="361DC8F2" w:rsidR="000214C3" w:rsidRPr="00782C77" w:rsidRDefault="006606A7" w:rsidP="006606A7">
            <w:pPr>
              <w:spacing w:before="40" w:after="40"/>
              <w:jc w:val="right"/>
              <w:rPr>
                <w:i/>
                <w:iCs/>
                <w:color w:val="A6A6A6" w:themeColor="background1" w:themeShade="A6"/>
              </w:rPr>
            </w:pPr>
            <w:r>
              <w:rPr>
                <w:i/>
                <w:iCs/>
                <w:color w:val="A6A6A6" w:themeColor="background1" w:themeShade="A6"/>
              </w:rPr>
              <w:t>$0.00</w:t>
            </w:r>
          </w:p>
        </w:tc>
      </w:tr>
    </w:tbl>
    <w:p w14:paraId="326922AE" w14:textId="14D79687" w:rsidR="001A323A" w:rsidRDefault="00AA3088" w:rsidP="001A323A">
      <w:pPr>
        <w:pStyle w:val="Heading2"/>
      </w:pPr>
      <w:bookmarkStart w:id="171" w:name="_Toc161434650"/>
      <w:r>
        <w:t>Variations to Contract Conditions</w:t>
      </w:r>
      <w:bookmarkEnd w:id="171"/>
    </w:p>
    <w:p w14:paraId="68E9EBB6" w14:textId="2DFF0BD4" w:rsidR="00AA3088" w:rsidRDefault="00AA3088" w:rsidP="00AA3088">
      <w:r>
        <w:t>If your response deviates from the requirements detailed in this Request, please number each variation and detail it here</w:t>
      </w:r>
      <w:r w:rsidR="000214C3">
        <w:t>. Ensure that each variation is cross referenced to the Section of this Request that it relates to.</w:t>
      </w:r>
    </w:p>
    <w:tbl>
      <w:tblPr>
        <w:tblStyle w:val="TableGrid"/>
        <w:tblW w:w="0" w:type="auto"/>
        <w:jc w:val="center"/>
        <w:tblLook w:val="04A0" w:firstRow="1" w:lastRow="0" w:firstColumn="1" w:lastColumn="0" w:noHBand="0" w:noVBand="1"/>
      </w:tblPr>
      <w:tblGrid>
        <w:gridCol w:w="704"/>
        <w:gridCol w:w="1559"/>
        <w:gridCol w:w="3376"/>
        <w:gridCol w:w="3377"/>
      </w:tblGrid>
      <w:tr w:rsidR="000214C3" w14:paraId="4D9DAC31" w14:textId="77777777" w:rsidTr="000214C3">
        <w:trPr>
          <w:trHeight w:val="340"/>
          <w:jc w:val="center"/>
        </w:trPr>
        <w:tc>
          <w:tcPr>
            <w:tcW w:w="704" w:type="dxa"/>
            <w:shd w:val="clear" w:color="auto" w:fill="106E89"/>
            <w:vAlign w:val="center"/>
          </w:tcPr>
          <w:p w14:paraId="70F75DB6" w14:textId="51E66EB2" w:rsidR="000214C3" w:rsidRPr="000214C3" w:rsidRDefault="000214C3" w:rsidP="000214C3">
            <w:pPr>
              <w:spacing w:before="60" w:after="60"/>
              <w:jc w:val="center"/>
              <w:rPr>
                <w:b/>
                <w:bCs/>
                <w:color w:val="FFFFFF" w:themeColor="background1"/>
              </w:rPr>
            </w:pPr>
            <w:r>
              <w:rPr>
                <w:b/>
                <w:bCs/>
                <w:color w:val="FFFFFF" w:themeColor="background1"/>
              </w:rPr>
              <w:t>No.</w:t>
            </w:r>
          </w:p>
        </w:tc>
        <w:tc>
          <w:tcPr>
            <w:tcW w:w="1559" w:type="dxa"/>
            <w:shd w:val="clear" w:color="auto" w:fill="106E89"/>
            <w:vAlign w:val="center"/>
          </w:tcPr>
          <w:p w14:paraId="5CD2FE89" w14:textId="166A51EB" w:rsidR="000214C3" w:rsidRPr="000214C3" w:rsidRDefault="000214C3" w:rsidP="000214C3">
            <w:pPr>
              <w:spacing w:before="60" w:after="60"/>
              <w:jc w:val="center"/>
              <w:rPr>
                <w:b/>
                <w:bCs/>
                <w:color w:val="FFFFFF" w:themeColor="background1"/>
              </w:rPr>
            </w:pPr>
            <w:r>
              <w:rPr>
                <w:b/>
                <w:bCs/>
                <w:color w:val="FFFFFF" w:themeColor="background1"/>
              </w:rPr>
              <w:t>Section No.</w:t>
            </w:r>
          </w:p>
        </w:tc>
        <w:tc>
          <w:tcPr>
            <w:tcW w:w="3376" w:type="dxa"/>
            <w:shd w:val="clear" w:color="auto" w:fill="106E89"/>
            <w:vAlign w:val="center"/>
          </w:tcPr>
          <w:p w14:paraId="257BAB82" w14:textId="7D659A62" w:rsidR="000214C3" w:rsidRPr="000214C3" w:rsidRDefault="000214C3" w:rsidP="000214C3">
            <w:pPr>
              <w:spacing w:before="60" w:after="60"/>
              <w:jc w:val="center"/>
              <w:rPr>
                <w:b/>
                <w:bCs/>
                <w:color w:val="FFFFFF" w:themeColor="background1"/>
              </w:rPr>
            </w:pPr>
            <w:r>
              <w:rPr>
                <w:b/>
                <w:bCs/>
                <w:color w:val="FFFFFF" w:themeColor="background1"/>
              </w:rPr>
              <w:t>Variation Description</w:t>
            </w:r>
          </w:p>
        </w:tc>
        <w:tc>
          <w:tcPr>
            <w:tcW w:w="3377" w:type="dxa"/>
            <w:shd w:val="clear" w:color="auto" w:fill="106E89"/>
            <w:vAlign w:val="center"/>
          </w:tcPr>
          <w:p w14:paraId="0E5AD4AD" w14:textId="0405CD50" w:rsidR="000214C3" w:rsidRPr="000214C3" w:rsidRDefault="000214C3" w:rsidP="000214C3">
            <w:pPr>
              <w:spacing w:before="60" w:after="60"/>
              <w:jc w:val="center"/>
              <w:rPr>
                <w:b/>
                <w:bCs/>
                <w:color w:val="FFFFFF" w:themeColor="background1"/>
              </w:rPr>
            </w:pPr>
            <w:r>
              <w:rPr>
                <w:b/>
                <w:bCs/>
                <w:color w:val="FFFFFF" w:themeColor="background1"/>
              </w:rPr>
              <w:t>Variation Reason</w:t>
            </w:r>
          </w:p>
        </w:tc>
      </w:tr>
      <w:tr w:rsidR="000214C3" w14:paraId="545D5491" w14:textId="77777777" w:rsidTr="000214C3">
        <w:trPr>
          <w:trHeight w:val="340"/>
          <w:jc w:val="center"/>
        </w:trPr>
        <w:tc>
          <w:tcPr>
            <w:tcW w:w="704" w:type="dxa"/>
            <w:vAlign w:val="center"/>
          </w:tcPr>
          <w:p w14:paraId="34E3A83F" w14:textId="77777777" w:rsidR="000214C3" w:rsidRDefault="000214C3" w:rsidP="000214C3">
            <w:pPr>
              <w:spacing w:before="60" w:after="60"/>
            </w:pPr>
          </w:p>
        </w:tc>
        <w:tc>
          <w:tcPr>
            <w:tcW w:w="1559" w:type="dxa"/>
            <w:vAlign w:val="center"/>
          </w:tcPr>
          <w:p w14:paraId="1CBA4790" w14:textId="77777777" w:rsidR="000214C3" w:rsidRDefault="000214C3" w:rsidP="000214C3">
            <w:pPr>
              <w:spacing w:before="60" w:after="60"/>
            </w:pPr>
          </w:p>
        </w:tc>
        <w:tc>
          <w:tcPr>
            <w:tcW w:w="3376" w:type="dxa"/>
            <w:vAlign w:val="center"/>
          </w:tcPr>
          <w:p w14:paraId="31582E83" w14:textId="77777777" w:rsidR="000214C3" w:rsidRDefault="000214C3" w:rsidP="000214C3">
            <w:pPr>
              <w:spacing w:before="60" w:after="60"/>
            </w:pPr>
          </w:p>
        </w:tc>
        <w:tc>
          <w:tcPr>
            <w:tcW w:w="3377" w:type="dxa"/>
            <w:vAlign w:val="center"/>
          </w:tcPr>
          <w:p w14:paraId="72557B05" w14:textId="77777777" w:rsidR="000214C3" w:rsidRDefault="000214C3" w:rsidP="000214C3">
            <w:pPr>
              <w:spacing w:before="60" w:after="60"/>
            </w:pPr>
          </w:p>
        </w:tc>
      </w:tr>
      <w:tr w:rsidR="000214C3" w14:paraId="727D270D" w14:textId="77777777" w:rsidTr="000214C3">
        <w:trPr>
          <w:trHeight w:val="340"/>
          <w:jc w:val="center"/>
        </w:trPr>
        <w:tc>
          <w:tcPr>
            <w:tcW w:w="704" w:type="dxa"/>
            <w:vAlign w:val="center"/>
          </w:tcPr>
          <w:p w14:paraId="10198DB2" w14:textId="77777777" w:rsidR="000214C3" w:rsidRDefault="000214C3" w:rsidP="000214C3">
            <w:pPr>
              <w:spacing w:before="60" w:after="60"/>
            </w:pPr>
          </w:p>
        </w:tc>
        <w:tc>
          <w:tcPr>
            <w:tcW w:w="1559" w:type="dxa"/>
            <w:vAlign w:val="center"/>
          </w:tcPr>
          <w:p w14:paraId="3F5D9266" w14:textId="77777777" w:rsidR="000214C3" w:rsidRDefault="000214C3" w:rsidP="000214C3">
            <w:pPr>
              <w:spacing w:before="60" w:after="60"/>
            </w:pPr>
          </w:p>
        </w:tc>
        <w:tc>
          <w:tcPr>
            <w:tcW w:w="3376" w:type="dxa"/>
            <w:vAlign w:val="center"/>
          </w:tcPr>
          <w:p w14:paraId="03C61765" w14:textId="77777777" w:rsidR="000214C3" w:rsidRDefault="000214C3" w:rsidP="000214C3">
            <w:pPr>
              <w:spacing w:before="60" w:after="60"/>
            </w:pPr>
          </w:p>
        </w:tc>
        <w:tc>
          <w:tcPr>
            <w:tcW w:w="3377" w:type="dxa"/>
            <w:vAlign w:val="center"/>
          </w:tcPr>
          <w:p w14:paraId="617C23FA" w14:textId="77777777" w:rsidR="000214C3" w:rsidRDefault="000214C3" w:rsidP="000214C3">
            <w:pPr>
              <w:spacing w:before="60" w:after="60"/>
            </w:pPr>
          </w:p>
        </w:tc>
      </w:tr>
      <w:tr w:rsidR="000214C3" w14:paraId="0189C252" w14:textId="77777777" w:rsidTr="000214C3">
        <w:trPr>
          <w:trHeight w:val="340"/>
          <w:jc w:val="center"/>
        </w:trPr>
        <w:tc>
          <w:tcPr>
            <w:tcW w:w="704" w:type="dxa"/>
            <w:vAlign w:val="center"/>
          </w:tcPr>
          <w:p w14:paraId="4D45FA76" w14:textId="77777777" w:rsidR="000214C3" w:rsidRDefault="000214C3" w:rsidP="000214C3">
            <w:pPr>
              <w:spacing w:before="60" w:after="60"/>
            </w:pPr>
          </w:p>
        </w:tc>
        <w:tc>
          <w:tcPr>
            <w:tcW w:w="1559" w:type="dxa"/>
            <w:vAlign w:val="center"/>
          </w:tcPr>
          <w:p w14:paraId="10A66FD7" w14:textId="77777777" w:rsidR="000214C3" w:rsidRDefault="000214C3" w:rsidP="000214C3">
            <w:pPr>
              <w:spacing w:before="60" w:after="60"/>
            </w:pPr>
          </w:p>
        </w:tc>
        <w:tc>
          <w:tcPr>
            <w:tcW w:w="3376" w:type="dxa"/>
            <w:vAlign w:val="center"/>
          </w:tcPr>
          <w:p w14:paraId="5C1D3EF4" w14:textId="77777777" w:rsidR="000214C3" w:rsidRDefault="000214C3" w:rsidP="000214C3">
            <w:pPr>
              <w:spacing w:before="60" w:after="60"/>
            </w:pPr>
          </w:p>
        </w:tc>
        <w:tc>
          <w:tcPr>
            <w:tcW w:w="3377" w:type="dxa"/>
            <w:vAlign w:val="center"/>
          </w:tcPr>
          <w:p w14:paraId="69050B27" w14:textId="77777777" w:rsidR="000214C3" w:rsidRDefault="000214C3" w:rsidP="000214C3">
            <w:pPr>
              <w:spacing w:before="60" w:after="60"/>
            </w:pPr>
          </w:p>
        </w:tc>
      </w:tr>
      <w:tr w:rsidR="000214C3" w14:paraId="4A82CDA2" w14:textId="77777777" w:rsidTr="000214C3">
        <w:trPr>
          <w:trHeight w:val="340"/>
          <w:jc w:val="center"/>
        </w:trPr>
        <w:tc>
          <w:tcPr>
            <w:tcW w:w="704" w:type="dxa"/>
            <w:vAlign w:val="center"/>
          </w:tcPr>
          <w:p w14:paraId="2CAE9966" w14:textId="77777777" w:rsidR="000214C3" w:rsidRDefault="000214C3" w:rsidP="000214C3">
            <w:pPr>
              <w:spacing w:before="60" w:after="60"/>
            </w:pPr>
          </w:p>
        </w:tc>
        <w:tc>
          <w:tcPr>
            <w:tcW w:w="1559" w:type="dxa"/>
            <w:vAlign w:val="center"/>
          </w:tcPr>
          <w:p w14:paraId="413FA131" w14:textId="77777777" w:rsidR="000214C3" w:rsidRDefault="000214C3" w:rsidP="000214C3">
            <w:pPr>
              <w:spacing w:before="60" w:after="60"/>
            </w:pPr>
          </w:p>
        </w:tc>
        <w:tc>
          <w:tcPr>
            <w:tcW w:w="3376" w:type="dxa"/>
            <w:vAlign w:val="center"/>
          </w:tcPr>
          <w:p w14:paraId="4117A50D" w14:textId="77777777" w:rsidR="000214C3" w:rsidRDefault="000214C3" w:rsidP="000214C3">
            <w:pPr>
              <w:spacing w:before="60" w:after="60"/>
            </w:pPr>
          </w:p>
        </w:tc>
        <w:tc>
          <w:tcPr>
            <w:tcW w:w="3377" w:type="dxa"/>
            <w:vAlign w:val="center"/>
          </w:tcPr>
          <w:p w14:paraId="4323ABCE" w14:textId="77777777" w:rsidR="000214C3" w:rsidRDefault="000214C3" w:rsidP="000214C3">
            <w:pPr>
              <w:spacing w:before="60" w:after="60"/>
            </w:pPr>
          </w:p>
        </w:tc>
      </w:tr>
      <w:tr w:rsidR="000214C3" w14:paraId="79149AB9" w14:textId="77777777" w:rsidTr="000214C3">
        <w:trPr>
          <w:trHeight w:val="340"/>
          <w:jc w:val="center"/>
        </w:trPr>
        <w:tc>
          <w:tcPr>
            <w:tcW w:w="704" w:type="dxa"/>
            <w:vAlign w:val="center"/>
          </w:tcPr>
          <w:p w14:paraId="0DEFBDB5" w14:textId="77777777" w:rsidR="000214C3" w:rsidRDefault="000214C3" w:rsidP="000214C3">
            <w:pPr>
              <w:spacing w:before="60" w:after="60"/>
            </w:pPr>
          </w:p>
        </w:tc>
        <w:tc>
          <w:tcPr>
            <w:tcW w:w="1559" w:type="dxa"/>
            <w:vAlign w:val="center"/>
          </w:tcPr>
          <w:p w14:paraId="414D8BBD" w14:textId="77777777" w:rsidR="000214C3" w:rsidRDefault="000214C3" w:rsidP="000214C3">
            <w:pPr>
              <w:spacing w:before="60" w:after="60"/>
            </w:pPr>
          </w:p>
        </w:tc>
        <w:tc>
          <w:tcPr>
            <w:tcW w:w="3376" w:type="dxa"/>
            <w:vAlign w:val="center"/>
          </w:tcPr>
          <w:p w14:paraId="56F6BA55" w14:textId="77777777" w:rsidR="000214C3" w:rsidRDefault="000214C3" w:rsidP="000214C3">
            <w:pPr>
              <w:spacing w:before="60" w:after="60"/>
            </w:pPr>
          </w:p>
        </w:tc>
        <w:tc>
          <w:tcPr>
            <w:tcW w:w="3377" w:type="dxa"/>
            <w:vAlign w:val="center"/>
          </w:tcPr>
          <w:p w14:paraId="52574591" w14:textId="77777777" w:rsidR="000214C3" w:rsidRDefault="000214C3" w:rsidP="000214C3">
            <w:pPr>
              <w:spacing w:before="60" w:after="60"/>
            </w:pPr>
          </w:p>
        </w:tc>
      </w:tr>
      <w:tr w:rsidR="000214C3" w14:paraId="0BE84569" w14:textId="77777777" w:rsidTr="000214C3">
        <w:trPr>
          <w:trHeight w:val="340"/>
          <w:jc w:val="center"/>
        </w:trPr>
        <w:tc>
          <w:tcPr>
            <w:tcW w:w="704" w:type="dxa"/>
            <w:vAlign w:val="center"/>
          </w:tcPr>
          <w:p w14:paraId="6FD11E15" w14:textId="77777777" w:rsidR="000214C3" w:rsidRDefault="000214C3" w:rsidP="000214C3">
            <w:pPr>
              <w:spacing w:before="60" w:after="60"/>
            </w:pPr>
          </w:p>
        </w:tc>
        <w:tc>
          <w:tcPr>
            <w:tcW w:w="1559" w:type="dxa"/>
            <w:vAlign w:val="center"/>
          </w:tcPr>
          <w:p w14:paraId="447C0AA2" w14:textId="77777777" w:rsidR="000214C3" w:rsidRDefault="000214C3" w:rsidP="000214C3">
            <w:pPr>
              <w:spacing w:before="60" w:after="60"/>
            </w:pPr>
          </w:p>
        </w:tc>
        <w:tc>
          <w:tcPr>
            <w:tcW w:w="3376" w:type="dxa"/>
            <w:vAlign w:val="center"/>
          </w:tcPr>
          <w:p w14:paraId="65B0BE31" w14:textId="77777777" w:rsidR="000214C3" w:rsidRDefault="000214C3" w:rsidP="000214C3">
            <w:pPr>
              <w:spacing w:before="60" w:after="60"/>
            </w:pPr>
          </w:p>
        </w:tc>
        <w:tc>
          <w:tcPr>
            <w:tcW w:w="3377" w:type="dxa"/>
            <w:vAlign w:val="center"/>
          </w:tcPr>
          <w:p w14:paraId="487D59BB" w14:textId="77777777" w:rsidR="000214C3" w:rsidRDefault="000214C3" w:rsidP="000214C3">
            <w:pPr>
              <w:spacing w:before="60" w:after="60"/>
            </w:pPr>
          </w:p>
        </w:tc>
      </w:tr>
      <w:tr w:rsidR="000214C3" w14:paraId="763F80B5" w14:textId="77777777" w:rsidTr="000214C3">
        <w:trPr>
          <w:trHeight w:val="340"/>
          <w:jc w:val="center"/>
        </w:trPr>
        <w:tc>
          <w:tcPr>
            <w:tcW w:w="704" w:type="dxa"/>
            <w:vAlign w:val="center"/>
          </w:tcPr>
          <w:p w14:paraId="575DFD48" w14:textId="77777777" w:rsidR="000214C3" w:rsidRDefault="000214C3" w:rsidP="000214C3">
            <w:pPr>
              <w:spacing w:before="60" w:after="60"/>
            </w:pPr>
          </w:p>
        </w:tc>
        <w:tc>
          <w:tcPr>
            <w:tcW w:w="1559" w:type="dxa"/>
            <w:vAlign w:val="center"/>
          </w:tcPr>
          <w:p w14:paraId="4BCA85A7" w14:textId="77777777" w:rsidR="000214C3" w:rsidRDefault="000214C3" w:rsidP="000214C3">
            <w:pPr>
              <w:spacing w:before="60" w:after="60"/>
            </w:pPr>
          </w:p>
        </w:tc>
        <w:tc>
          <w:tcPr>
            <w:tcW w:w="3376" w:type="dxa"/>
            <w:vAlign w:val="center"/>
          </w:tcPr>
          <w:p w14:paraId="337630FC" w14:textId="77777777" w:rsidR="000214C3" w:rsidRDefault="000214C3" w:rsidP="000214C3">
            <w:pPr>
              <w:spacing w:before="60" w:after="60"/>
            </w:pPr>
          </w:p>
        </w:tc>
        <w:tc>
          <w:tcPr>
            <w:tcW w:w="3377" w:type="dxa"/>
            <w:vAlign w:val="center"/>
          </w:tcPr>
          <w:p w14:paraId="5841FACD" w14:textId="77777777" w:rsidR="000214C3" w:rsidRDefault="000214C3" w:rsidP="000214C3">
            <w:pPr>
              <w:spacing w:before="60" w:after="60"/>
            </w:pPr>
          </w:p>
        </w:tc>
      </w:tr>
      <w:tr w:rsidR="000214C3" w14:paraId="4A106D4B" w14:textId="77777777" w:rsidTr="000214C3">
        <w:trPr>
          <w:trHeight w:val="340"/>
          <w:jc w:val="center"/>
        </w:trPr>
        <w:tc>
          <w:tcPr>
            <w:tcW w:w="704" w:type="dxa"/>
            <w:vAlign w:val="center"/>
          </w:tcPr>
          <w:p w14:paraId="030E5AB5" w14:textId="77777777" w:rsidR="000214C3" w:rsidRDefault="000214C3" w:rsidP="000214C3">
            <w:pPr>
              <w:spacing w:before="60" w:after="60"/>
            </w:pPr>
          </w:p>
        </w:tc>
        <w:tc>
          <w:tcPr>
            <w:tcW w:w="1559" w:type="dxa"/>
            <w:vAlign w:val="center"/>
          </w:tcPr>
          <w:p w14:paraId="58BA762B" w14:textId="77777777" w:rsidR="000214C3" w:rsidRDefault="000214C3" w:rsidP="000214C3">
            <w:pPr>
              <w:spacing w:before="60" w:after="60"/>
            </w:pPr>
          </w:p>
        </w:tc>
        <w:tc>
          <w:tcPr>
            <w:tcW w:w="3376" w:type="dxa"/>
            <w:vAlign w:val="center"/>
          </w:tcPr>
          <w:p w14:paraId="0454341B" w14:textId="77777777" w:rsidR="000214C3" w:rsidRDefault="000214C3" w:rsidP="000214C3">
            <w:pPr>
              <w:spacing w:before="60" w:after="60"/>
            </w:pPr>
          </w:p>
        </w:tc>
        <w:tc>
          <w:tcPr>
            <w:tcW w:w="3377" w:type="dxa"/>
            <w:vAlign w:val="center"/>
          </w:tcPr>
          <w:p w14:paraId="2D5FAA2E" w14:textId="77777777" w:rsidR="000214C3" w:rsidRDefault="000214C3" w:rsidP="000214C3">
            <w:pPr>
              <w:spacing w:before="60" w:after="60"/>
            </w:pPr>
          </w:p>
        </w:tc>
      </w:tr>
      <w:tr w:rsidR="000214C3" w14:paraId="06E93A16" w14:textId="77777777" w:rsidTr="000214C3">
        <w:trPr>
          <w:trHeight w:val="340"/>
          <w:jc w:val="center"/>
        </w:trPr>
        <w:tc>
          <w:tcPr>
            <w:tcW w:w="704" w:type="dxa"/>
            <w:vAlign w:val="center"/>
          </w:tcPr>
          <w:p w14:paraId="0B3758BD" w14:textId="77777777" w:rsidR="000214C3" w:rsidRDefault="000214C3" w:rsidP="000214C3">
            <w:pPr>
              <w:spacing w:before="60" w:after="60"/>
            </w:pPr>
          </w:p>
        </w:tc>
        <w:tc>
          <w:tcPr>
            <w:tcW w:w="1559" w:type="dxa"/>
            <w:vAlign w:val="center"/>
          </w:tcPr>
          <w:p w14:paraId="6553FE0F" w14:textId="77777777" w:rsidR="000214C3" w:rsidRDefault="000214C3" w:rsidP="000214C3">
            <w:pPr>
              <w:spacing w:before="60" w:after="60"/>
            </w:pPr>
          </w:p>
        </w:tc>
        <w:tc>
          <w:tcPr>
            <w:tcW w:w="3376" w:type="dxa"/>
            <w:vAlign w:val="center"/>
          </w:tcPr>
          <w:p w14:paraId="62467684" w14:textId="77777777" w:rsidR="000214C3" w:rsidRDefault="000214C3" w:rsidP="000214C3">
            <w:pPr>
              <w:spacing w:before="60" w:after="60"/>
            </w:pPr>
          </w:p>
        </w:tc>
        <w:tc>
          <w:tcPr>
            <w:tcW w:w="3377" w:type="dxa"/>
            <w:vAlign w:val="center"/>
          </w:tcPr>
          <w:p w14:paraId="443D8377" w14:textId="77777777" w:rsidR="000214C3" w:rsidRDefault="000214C3" w:rsidP="000214C3">
            <w:pPr>
              <w:spacing w:before="60" w:after="60"/>
            </w:pPr>
          </w:p>
        </w:tc>
      </w:tr>
    </w:tbl>
    <w:p w14:paraId="3123AC80" w14:textId="7B028A67" w:rsidR="000214C3" w:rsidRDefault="000214C3" w:rsidP="000214C3">
      <w:pPr>
        <w:spacing w:before="120"/>
        <w:rPr>
          <w:sz w:val="20"/>
          <w:szCs w:val="20"/>
        </w:rPr>
      </w:pPr>
      <w:r w:rsidRPr="000214C3">
        <w:rPr>
          <w:i/>
          <w:iCs/>
          <w:sz w:val="20"/>
          <w:szCs w:val="20"/>
        </w:rPr>
        <w:t>NOTE: Add additional rows as required.</w:t>
      </w:r>
    </w:p>
    <w:p w14:paraId="3F42A15E" w14:textId="77777777" w:rsidR="000214C3" w:rsidRDefault="000214C3" w:rsidP="000214C3">
      <w:pPr>
        <w:spacing w:before="120"/>
        <w:rPr>
          <w:sz w:val="20"/>
          <w:szCs w:val="20"/>
        </w:rPr>
      </w:pPr>
    </w:p>
    <w:p w14:paraId="6BDCF786" w14:textId="77777777" w:rsidR="000214C3" w:rsidRDefault="000214C3" w:rsidP="000214C3">
      <w:pPr>
        <w:spacing w:before="120"/>
        <w:rPr>
          <w:sz w:val="20"/>
          <w:szCs w:val="20"/>
        </w:rPr>
      </w:pPr>
    </w:p>
    <w:p w14:paraId="78468267" w14:textId="77777777" w:rsidR="000214C3" w:rsidRDefault="000214C3" w:rsidP="000214C3">
      <w:pPr>
        <w:spacing w:before="120"/>
        <w:rPr>
          <w:sz w:val="20"/>
          <w:szCs w:val="20"/>
        </w:rPr>
      </w:pPr>
    </w:p>
    <w:p w14:paraId="24B9D395" w14:textId="77777777" w:rsidR="000214C3" w:rsidRDefault="000214C3" w:rsidP="000214C3">
      <w:pPr>
        <w:spacing w:before="120"/>
        <w:rPr>
          <w:sz w:val="20"/>
          <w:szCs w:val="20"/>
        </w:rPr>
      </w:pPr>
    </w:p>
    <w:p w14:paraId="57CB07C6" w14:textId="77777777" w:rsidR="000214C3" w:rsidRDefault="000214C3" w:rsidP="000214C3">
      <w:pPr>
        <w:spacing w:before="120"/>
        <w:rPr>
          <w:sz w:val="20"/>
          <w:szCs w:val="20"/>
        </w:rPr>
        <w:sectPr w:rsidR="000214C3" w:rsidSect="005D07C6">
          <w:headerReference w:type="default" r:id="rId16"/>
          <w:pgSz w:w="11906" w:h="16838"/>
          <w:pgMar w:top="1560" w:right="1440" w:bottom="1276" w:left="1440" w:header="708" w:footer="353" w:gutter="0"/>
          <w:cols w:space="708"/>
          <w:docGrid w:linePitch="360"/>
        </w:sectPr>
      </w:pPr>
    </w:p>
    <w:p w14:paraId="1FE84736" w14:textId="5B904520" w:rsidR="000214C3" w:rsidRDefault="000214C3" w:rsidP="004E2B07">
      <w:pPr>
        <w:pStyle w:val="Heading2"/>
      </w:pPr>
      <w:bookmarkStart w:id="172" w:name="_Toc161434651"/>
      <w:r>
        <w:lastRenderedPageBreak/>
        <w:t>Respondent Checklist</w:t>
      </w:r>
      <w:bookmarkEnd w:id="172"/>
    </w:p>
    <w:p w14:paraId="52366C39" w14:textId="11FCFE9D" w:rsidR="004E2B07" w:rsidRPr="00081226" w:rsidRDefault="004E2B07" w:rsidP="004E2B07">
      <w:pPr>
        <w:rPr>
          <w:b/>
          <w:bCs/>
        </w:rPr>
      </w:pPr>
      <w:r w:rsidRPr="00081226">
        <w:rPr>
          <w:b/>
          <w:bCs/>
        </w:rPr>
        <w:t>Read and keep this part – not to be included in your submission.</w:t>
      </w:r>
    </w:p>
    <w:p w14:paraId="65B375B0" w14:textId="23020A84" w:rsidR="000214C3" w:rsidRPr="004E2B07" w:rsidRDefault="000214C3" w:rsidP="000214C3">
      <w:pPr>
        <w:spacing w:before="120"/>
      </w:pPr>
      <w:r w:rsidRPr="004E2B07">
        <w:t xml:space="preserve">Your </w:t>
      </w:r>
      <w:r w:rsidRPr="004E2B07">
        <w:rPr>
          <w:i/>
          <w:iCs/>
          <w:u w:val="single"/>
        </w:rPr>
        <w:t>one document</w:t>
      </w:r>
      <w:r w:rsidRPr="004E2B07">
        <w:t xml:space="preserve"> response submission must contain the following</w:t>
      </w:r>
      <w:r w:rsidR="004E2B07">
        <w:t xml:space="preserve"> information</w:t>
      </w:r>
      <w:r w:rsidR="00865F4A">
        <w:t xml:space="preserve"> in the following format</w:t>
      </w:r>
      <w:r w:rsidRPr="004E2B07">
        <w:t>:</w:t>
      </w:r>
    </w:p>
    <w:tbl>
      <w:tblPr>
        <w:tblStyle w:val="TableGrid"/>
        <w:tblW w:w="0" w:type="auto"/>
        <w:tblLook w:val="04A0" w:firstRow="1" w:lastRow="0" w:firstColumn="1" w:lastColumn="0" w:noHBand="0" w:noVBand="1"/>
      </w:tblPr>
      <w:tblGrid>
        <w:gridCol w:w="7933"/>
        <w:gridCol w:w="1083"/>
      </w:tblGrid>
      <w:tr w:rsidR="004E2B07" w14:paraId="1FA0CADE" w14:textId="77777777" w:rsidTr="004E2B07">
        <w:trPr>
          <w:trHeight w:val="340"/>
        </w:trPr>
        <w:tc>
          <w:tcPr>
            <w:tcW w:w="7933" w:type="dxa"/>
            <w:shd w:val="clear" w:color="auto" w:fill="106E89"/>
            <w:vAlign w:val="center"/>
          </w:tcPr>
          <w:p w14:paraId="0D7B4BFF" w14:textId="60078FA8" w:rsidR="004E2B07" w:rsidRPr="004E2B07" w:rsidRDefault="004E2B07" w:rsidP="004E2B07">
            <w:pPr>
              <w:spacing w:before="60" w:after="60"/>
              <w:rPr>
                <w:b/>
                <w:bCs/>
                <w:color w:val="FFFFFF" w:themeColor="background1"/>
                <w:sz w:val="20"/>
                <w:szCs w:val="20"/>
              </w:rPr>
            </w:pPr>
            <w:r>
              <w:rPr>
                <w:b/>
                <w:bCs/>
                <w:color w:val="FFFFFF" w:themeColor="background1"/>
                <w:sz w:val="20"/>
                <w:szCs w:val="20"/>
              </w:rPr>
              <w:t>One Document RFQ Submission</w:t>
            </w:r>
            <w:r w:rsidR="00865F4A">
              <w:rPr>
                <w:b/>
                <w:bCs/>
                <w:color w:val="FFFFFF" w:themeColor="background1"/>
                <w:sz w:val="20"/>
                <w:szCs w:val="20"/>
              </w:rPr>
              <w:t xml:space="preserve"> Inc</w:t>
            </w:r>
            <w:r w:rsidR="00503D3D">
              <w:rPr>
                <w:b/>
                <w:bCs/>
                <w:color w:val="FFFFFF" w:themeColor="background1"/>
                <w:sz w:val="20"/>
                <w:szCs w:val="20"/>
              </w:rPr>
              <w:t>l</w:t>
            </w:r>
            <w:r w:rsidR="00865F4A">
              <w:rPr>
                <w:b/>
                <w:bCs/>
                <w:color w:val="FFFFFF" w:themeColor="background1"/>
                <w:sz w:val="20"/>
                <w:szCs w:val="20"/>
              </w:rPr>
              <w:t>usions</w:t>
            </w:r>
          </w:p>
        </w:tc>
        <w:tc>
          <w:tcPr>
            <w:tcW w:w="1083" w:type="dxa"/>
            <w:shd w:val="clear" w:color="auto" w:fill="106E89"/>
            <w:vAlign w:val="center"/>
          </w:tcPr>
          <w:p w14:paraId="4E1F3E2B" w14:textId="3310C2ED" w:rsidR="004E2B07" w:rsidRPr="004E2B07" w:rsidRDefault="004E2B07" w:rsidP="004E2B07">
            <w:pPr>
              <w:spacing w:before="60" w:after="60"/>
              <w:jc w:val="center"/>
              <w:rPr>
                <w:b/>
                <w:bCs/>
                <w:color w:val="FFFFFF" w:themeColor="background1"/>
                <w:sz w:val="20"/>
                <w:szCs w:val="20"/>
              </w:rPr>
            </w:pPr>
            <w:r w:rsidRPr="004E2B07">
              <w:rPr>
                <w:b/>
                <w:bCs/>
                <w:color w:val="FFFFFF" w:themeColor="background1"/>
                <w:sz w:val="20"/>
                <w:szCs w:val="20"/>
              </w:rPr>
              <w:t>Included</w:t>
            </w:r>
          </w:p>
        </w:tc>
      </w:tr>
      <w:tr w:rsidR="004E2B07" w14:paraId="21FBF123" w14:textId="77777777" w:rsidTr="004E2B07">
        <w:trPr>
          <w:trHeight w:val="340"/>
        </w:trPr>
        <w:tc>
          <w:tcPr>
            <w:tcW w:w="7933" w:type="dxa"/>
            <w:vAlign w:val="center"/>
          </w:tcPr>
          <w:p w14:paraId="769378EB" w14:textId="46FE0F49" w:rsidR="004E2B07" w:rsidRDefault="004E2B07" w:rsidP="004E2B07">
            <w:pPr>
              <w:spacing w:before="60" w:after="60"/>
              <w:rPr>
                <w:sz w:val="20"/>
                <w:szCs w:val="20"/>
              </w:rPr>
            </w:pPr>
            <w:r>
              <w:rPr>
                <w:sz w:val="20"/>
                <w:szCs w:val="20"/>
              </w:rPr>
              <w:t>Part 5 – including:</w:t>
            </w:r>
          </w:p>
        </w:tc>
        <w:sdt>
          <w:sdtPr>
            <w:rPr>
              <w:sz w:val="20"/>
              <w:szCs w:val="20"/>
            </w:rPr>
            <w:id w:val="1515193559"/>
            <w14:checkbox>
              <w14:checked w14:val="0"/>
              <w14:checkedState w14:val="2612" w14:font="MS Gothic"/>
              <w14:uncheckedState w14:val="2610" w14:font="MS Gothic"/>
            </w14:checkbox>
          </w:sdtPr>
          <w:sdtContent>
            <w:tc>
              <w:tcPr>
                <w:tcW w:w="1083" w:type="dxa"/>
                <w:vAlign w:val="center"/>
              </w:tcPr>
              <w:p w14:paraId="1292BA26" w14:textId="7D002796"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7B2F9F60" w14:textId="77777777" w:rsidTr="004E2B07">
        <w:trPr>
          <w:trHeight w:val="340"/>
        </w:trPr>
        <w:tc>
          <w:tcPr>
            <w:tcW w:w="7933" w:type="dxa"/>
            <w:vAlign w:val="center"/>
          </w:tcPr>
          <w:p w14:paraId="595EA16E" w14:textId="39446452" w:rsidR="004E2B07" w:rsidRDefault="004E2B07" w:rsidP="004E2B07">
            <w:pPr>
              <w:spacing w:before="60" w:after="60"/>
              <w:ind w:left="284"/>
              <w:rPr>
                <w:sz w:val="20"/>
                <w:szCs w:val="20"/>
              </w:rPr>
            </w:pPr>
            <w:r>
              <w:rPr>
                <w:sz w:val="20"/>
                <w:szCs w:val="20"/>
              </w:rPr>
              <w:t>Section 5.0 Respondent’s Offer</w:t>
            </w:r>
          </w:p>
        </w:tc>
        <w:sdt>
          <w:sdtPr>
            <w:rPr>
              <w:sz w:val="20"/>
              <w:szCs w:val="20"/>
            </w:rPr>
            <w:id w:val="-1959246285"/>
            <w14:checkbox>
              <w14:checked w14:val="0"/>
              <w14:checkedState w14:val="2612" w14:font="MS Gothic"/>
              <w14:uncheckedState w14:val="2610" w14:font="MS Gothic"/>
            </w14:checkbox>
          </w:sdtPr>
          <w:sdtContent>
            <w:tc>
              <w:tcPr>
                <w:tcW w:w="1083" w:type="dxa"/>
                <w:vAlign w:val="center"/>
              </w:tcPr>
              <w:p w14:paraId="1E63F160" w14:textId="3C7369AF"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37545CDB" w14:textId="77777777" w:rsidTr="004E2B07">
        <w:trPr>
          <w:trHeight w:val="340"/>
        </w:trPr>
        <w:tc>
          <w:tcPr>
            <w:tcW w:w="7933" w:type="dxa"/>
            <w:vAlign w:val="center"/>
          </w:tcPr>
          <w:p w14:paraId="50862A91" w14:textId="48414B66" w:rsidR="004E2B07" w:rsidRDefault="004E2B07" w:rsidP="004E2B07">
            <w:pPr>
              <w:spacing w:before="60" w:after="60"/>
              <w:ind w:left="599"/>
              <w:rPr>
                <w:sz w:val="20"/>
                <w:szCs w:val="20"/>
              </w:rPr>
            </w:pPr>
            <w:r>
              <w:rPr>
                <w:sz w:val="20"/>
                <w:szCs w:val="20"/>
              </w:rPr>
              <w:t>5.1 Form of Quotation</w:t>
            </w:r>
          </w:p>
        </w:tc>
        <w:sdt>
          <w:sdtPr>
            <w:rPr>
              <w:sz w:val="20"/>
              <w:szCs w:val="20"/>
            </w:rPr>
            <w:id w:val="-1630549367"/>
            <w14:checkbox>
              <w14:checked w14:val="0"/>
              <w14:checkedState w14:val="2612" w14:font="MS Gothic"/>
              <w14:uncheckedState w14:val="2610" w14:font="MS Gothic"/>
            </w14:checkbox>
          </w:sdtPr>
          <w:sdtContent>
            <w:tc>
              <w:tcPr>
                <w:tcW w:w="1083" w:type="dxa"/>
                <w:vAlign w:val="center"/>
              </w:tcPr>
              <w:p w14:paraId="461BE606" w14:textId="2C69474B"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4B319B1C" w14:textId="77777777" w:rsidTr="004E2B07">
        <w:trPr>
          <w:trHeight w:val="340"/>
        </w:trPr>
        <w:tc>
          <w:tcPr>
            <w:tcW w:w="7933" w:type="dxa"/>
            <w:vAlign w:val="center"/>
          </w:tcPr>
          <w:p w14:paraId="5EEBB1D8" w14:textId="42C176EC" w:rsidR="004E2B07" w:rsidRDefault="004E2B07" w:rsidP="004E2B07">
            <w:pPr>
              <w:spacing w:before="60" w:after="60"/>
              <w:ind w:left="599"/>
              <w:rPr>
                <w:sz w:val="20"/>
                <w:szCs w:val="20"/>
              </w:rPr>
            </w:pPr>
            <w:r>
              <w:rPr>
                <w:sz w:val="20"/>
                <w:szCs w:val="20"/>
              </w:rPr>
              <w:t>5.2 Selection Criteria</w:t>
            </w:r>
          </w:p>
        </w:tc>
        <w:sdt>
          <w:sdtPr>
            <w:rPr>
              <w:sz w:val="20"/>
              <w:szCs w:val="20"/>
            </w:rPr>
            <w:id w:val="292263124"/>
            <w14:checkbox>
              <w14:checked w14:val="0"/>
              <w14:checkedState w14:val="2612" w14:font="MS Gothic"/>
              <w14:uncheckedState w14:val="2610" w14:font="MS Gothic"/>
            </w14:checkbox>
          </w:sdtPr>
          <w:sdtContent>
            <w:tc>
              <w:tcPr>
                <w:tcW w:w="1083" w:type="dxa"/>
                <w:vAlign w:val="center"/>
              </w:tcPr>
              <w:p w14:paraId="131296D8" w14:textId="7B0668DF"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4BF4E11A" w14:textId="77777777" w:rsidTr="004E2B07">
        <w:trPr>
          <w:trHeight w:val="340"/>
        </w:trPr>
        <w:tc>
          <w:tcPr>
            <w:tcW w:w="7933" w:type="dxa"/>
            <w:vAlign w:val="center"/>
          </w:tcPr>
          <w:p w14:paraId="6E7AC989" w14:textId="5C1D977F" w:rsidR="004E2B07" w:rsidRDefault="004E2B07" w:rsidP="004E2B07">
            <w:pPr>
              <w:spacing w:before="60" w:after="60"/>
              <w:ind w:left="1024"/>
              <w:rPr>
                <w:sz w:val="20"/>
                <w:szCs w:val="20"/>
              </w:rPr>
            </w:pPr>
            <w:r>
              <w:rPr>
                <w:sz w:val="20"/>
                <w:szCs w:val="20"/>
              </w:rPr>
              <w:t>5.2.1 Compliance Criteria Table</w:t>
            </w:r>
          </w:p>
        </w:tc>
        <w:sdt>
          <w:sdtPr>
            <w:rPr>
              <w:sz w:val="20"/>
              <w:szCs w:val="20"/>
            </w:rPr>
            <w:id w:val="1005478512"/>
            <w14:checkbox>
              <w14:checked w14:val="0"/>
              <w14:checkedState w14:val="2612" w14:font="MS Gothic"/>
              <w14:uncheckedState w14:val="2610" w14:font="MS Gothic"/>
            </w14:checkbox>
          </w:sdtPr>
          <w:sdtContent>
            <w:tc>
              <w:tcPr>
                <w:tcW w:w="1083" w:type="dxa"/>
                <w:vAlign w:val="center"/>
              </w:tcPr>
              <w:p w14:paraId="77928B3F" w14:textId="61D7E4AA"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0CCDB062" w14:textId="77777777" w:rsidTr="004E2B07">
        <w:trPr>
          <w:trHeight w:val="340"/>
        </w:trPr>
        <w:tc>
          <w:tcPr>
            <w:tcW w:w="7933" w:type="dxa"/>
            <w:vAlign w:val="center"/>
          </w:tcPr>
          <w:p w14:paraId="7F24A562" w14:textId="5514BF16" w:rsidR="004E2B07" w:rsidRDefault="004E2B07" w:rsidP="004E2B07">
            <w:pPr>
              <w:spacing w:before="60" w:after="60"/>
              <w:ind w:left="1024"/>
              <w:rPr>
                <w:sz w:val="20"/>
                <w:szCs w:val="20"/>
              </w:rPr>
            </w:pPr>
            <w:r>
              <w:rPr>
                <w:sz w:val="20"/>
                <w:szCs w:val="20"/>
              </w:rPr>
              <w:t>5.2.2 Qualitative Criteria</w:t>
            </w:r>
          </w:p>
        </w:tc>
        <w:sdt>
          <w:sdtPr>
            <w:rPr>
              <w:sz w:val="20"/>
              <w:szCs w:val="20"/>
            </w:rPr>
            <w:id w:val="803662358"/>
            <w14:checkbox>
              <w14:checked w14:val="0"/>
              <w14:checkedState w14:val="2612" w14:font="MS Gothic"/>
              <w14:uncheckedState w14:val="2610" w14:font="MS Gothic"/>
            </w14:checkbox>
          </w:sdtPr>
          <w:sdtContent>
            <w:tc>
              <w:tcPr>
                <w:tcW w:w="1083" w:type="dxa"/>
                <w:vAlign w:val="center"/>
              </w:tcPr>
              <w:p w14:paraId="3BE9A0E1" w14:textId="5F351908"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0665DC85" w14:textId="77777777" w:rsidTr="004E2B07">
        <w:trPr>
          <w:trHeight w:val="340"/>
        </w:trPr>
        <w:tc>
          <w:tcPr>
            <w:tcW w:w="7933" w:type="dxa"/>
            <w:vAlign w:val="center"/>
          </w:tcPr>
          <w:p w14:paraId="6124503F" w14:textId="7506022F" w:rsidR="004E2B07" w:rsidRPr="00AF36D3" w:rsidRDefault="00AF36D3" w:rsidP="00AF36D3">
            <w:pPr>
              <w:spacing w:before="60" w:after="60"/>
              <w:ind w:left="1450"/>
              <w:rPr>
                <w:i/>
                <w:iCs/>
                <w:sz w:val="20"/>
                <w:szCs w:val="20"/>
              </w:rPr>
            </w:pPr>
            <w:r w:rsidRPr="00AF36D3">
              <w:rPr>
                <w:i/>
                <w:iCs/>
                <w:sz w:val="20"/>
                <w:szCs w:val="20"/>
              </w:rPr>
              <w:t>5.2.2.1 Criteria Name 1</w:t>
            </w:r>
          </w:p>
        </w:tc>
        <w:sdt>
          <w:sdtPr>
            <w:rPr>
              <w:sz w:val="20"/>
              <w:szCs w:val="20"/>
            </w:rPr>
            <w:id w:val="-639503031"/>
            <w14:checkbox>
              <w14:checked w14:val="0"/>
              <w14:checkedState w14:val="2612" w14:font="MS Gothic"/>
              <w14:uncheckedState w14:val="2610" w14:font="MS Gothic"/>
            </w14:checkbox>
          </w:sdtPr>
          <w:sdtContent>
            <w:tc>
              <w:tcPr>
                <w:tcW w:w="1083" w:type="dxa"/>
                <w:vAlign w:val="center"/>
              </w:tcPr>
              <w:p w14:paraId="49275E9F" w14:textId="35EA0ABE"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253B0C71" w14:textId="77777777" w:rsidTr="004E2B07">
        <w:trPr>
          <w:trHeight w:val="340"/>
        </w:trPr>
        <w:tc>
          <w:tcPr>
            <w:tcW w:w="7933" w:type="dxa"/>
            <w:vAlign w:val="center"/>
          </w:tcPr>
          <w:p w14:paraId="2BE1F5BD" w14:textId="3DA76218" w:rsidR="004E2B07" w:rsidRPr="00AF36D3" w:rsidRDefault="00AF36D3" w:rsidP="00AF36D3">
            <w:pPr>
              <w:spacing w:before="60" w:after="60"/>
              <w:ind w:left="1450"/>
              <w:rPr>
                <w:i/>
                <w:iCs/>
                <w:sz w:val="20"/>
                <w:szCs w:val="20"/>
              </w:rPr>
            </w:pPr>
            <w:r w:rsidRPr="00AF36D3">
              <w:rPr>
                <w:i/>
                <w:iCs/>
                <w:sz w:val="20"/>
                <w:szCs w:val="20"/>
              </w:rPr>
              <w:t>5.2.2.2 Criteria Name 2</w:t>
            </w:r>
          </w:p>
        </w:tc>
        <w:sdt>
          <w:sdtPr>
            <w:rPr>
              <w:sz w:val="20"/>
              <w:szCs w:val="20"/>
            </w:rPr>
            <w:id w:val="-581607047"/>
            <w14:checkbox>
              <w14:checked w14:val="0"/>
              <w14:checkedState w14:val="2612" w14:font="MS Gothic"/>
              <w14:uncheckedState w14:val="2610" w14:font="MS Gothic"/>
            </w14:checkbox>
          </w:sdtPr>
          <w:sdtContent>
            <w:tc>
              <w:tcPr>
                <w:tcW w:w="1083" w:type="dxa"/>
                <w:vAlign w:val="center"/>
              </w:tcPr>
              <w:p w14:paraId="169D2256" w14:textId="54FA775E"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1690A2BC" w14:textId="77777777" w:rsidTr="004E2B07">
        <w:trPr>
          <w:trHeight w:val="340"/>
        </w:trPr>
        <w:tc>
          <w:tcPr>
            <w:tcW w:w="7933" w:type="dxa"/>
            <w:vAlign w:val="center"/>
          </w:tcPr>
          <w:p w14:paraId="68579A37" w14:textId="2337A1E3" w:rsidR="004E2B07" w:rsidRPr="00AF36D3" w:rsidRDefault="00AF36D3" w:rsidP="00AF36D3">
            <w:pPr>
              <w:spacing w:before="60" w:after="60"/>
              <w:ind w:left="1450"/>
              <w:rPr>
                <w:i/>
                <w:iCs/>
                <w:sz w:val="20"/>
                <w:szCs w:val="20"/>
              </w:rPr>
            </w:pPr>
            <w:r w:rsidRPr="00AF36D3">
              <w:rPr>
                <w:i/>
                <w:iCs/>
                <w:sz w:val="20"/>
                <w:szCs w:val="20"/>
              </w:rPr>
              <w:t>5.2.2.3 Criteria Name 3</w:t>
            </w:r>
          </w:p>
        </w:tc>
        <w:sdt>
          <w:sdtPr>
            <w:rPr>
              <w:sz w:val="20"/>
              <w:szCs w:val="20"/>
            </w:rPr>
            <w:id w:val="1334033230"/>
            <w14:checkbox>
              <w14:checked w14:val="0"/>
              <w14:checkedState w14:val="2612" w14:font="MS Gothic"/>
              <w14:uncheckedState w14:val="2610" w14:font="MS Gothic"/>
            </w14:checkbox>
          </w:sdtPr>
          <w:sdtContent>
            <w:tc>
              <w:tcPr>
                <w:tcW w:w="1083" w:type="dxa"/>
                <w:vAlign w:val="center"/>
              </w:tcPr>
              <w:p w14:paraId="03C42373" w14:textId="0499B151"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31C55294" w14:textId="77777777" w:rsidTr="004E2B07">
        <w:trPr>
          <w:trHeight w:val="340"/>
        </w:trPr>
        <w:tc>
          <w:tcPr>
            <w:tcW w:w="7933" w:type="dxa"/>
            <w:vAlign w:val="center"/>
          </w:tcPr>
          <w:p w14:paraId="41738957" w14:textId="4D713B48" w:rsidR="004E2B07" w:rsidRPr="00AF36D3" w:rsidRDefault="00AF36D3" w:rsidP="00AF36D3">
            <w:pPr>
              <w:spacing w:before="60" w:after="60"/>
              <w:ind w:left="1450"/>
              <w:rPr>
                <w:i/>
                <w:iCs/>
                <w:sz w:val="20"/>
                <w:szCs w:val="20"/>
              </w:rPr>
            </w:pPr>
            <w:r w:rsidRPr="00AF36D3">
              <w:rPr>
                <w:i/>
                <w:iCs/>
                <w:sz w:val="20"/>
                <w:szCs w:val="20"/>
              </w:rPr>
              <w:t>5.2.2.4 Criteria Name 4</w:t>
            </w:r>
          </w:p>
        </w:tc>
        <w:sdt>
          <w:sdtPr>
            <w:rPr>
              <w:sz w:val="20"/>
              <w:szCs w:val="20"/>
            </w:rPr>
            <w:id w:val="778536837"/>
            <w14:checkbox>
              <w14:checked w14:val="0"/>
              <w14:checkedState w14:val="2612" w14:font="MS Gothic"/>
              <w14:uncheckedState w14:val="2610" w14:font="MS Gothic"/>
            </w14:checkbox>
          </w:sdtPr>
          <w:sdtContent>
            <w:tc>
              <w:tcPr>
                <w:tcW w:w="1083" w:type="dxa"/>
                <w:vAlign w:val="center"/>
              </w:tcPr>
              <w:p w14:paraId="0868A66D" w14:textId="21E8F92D"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AF36D3" w14:paraId="6D91920E" w14:textId="77777777" w:rsidTr="004E2B07">
        <w:trPr>
          <w:trHeight w:val="340"/>
        </w:trPr>
        <w:tc>
          <w:tcPr>
            <w:tcW w:w="7933" w:type="dxa"/>
            <w:vAlign w:val="center"/>
          </w:tcPr>
          <w:p w14:paraId="5CAC78B0" w14:textId="62C8B449" w:rsidR="00AF36D3" w:rsidRPr="00AF36D3" w:rsidRDefault="00AF36D3" w:rsidP="00AF36D3">
            <w:pPr>
              <w:spacing w:before="60" w:after="60"/>
              <w:ind w:left="1024"/>
              <w:rPr>
                <w:sz w:val="20"/>
                <w:szCs w:val="20"/>
              </w:rPr>
            </w:pPr>
            <w:r>
              <w:rPr>
                <w:sz w:val="20"/>
                <w:szCs w:val="20"/>
              </w:rPr>
              <w:t>5.2.1 “Organisational Overview”</w:t>
            </w:r>
          </w:p>
        </w:tc>
        <w:sdt>
          <w:sdtPr>
            <w:rPr>
              <w:sz w:val="20"/>
              <w:szCs w:val="20"/>
            </w:rPr>
            <w:id w:val="-1854863273"/>
            <w14:checkbox>
              <w14:checked w14:val="0"/>
              <w14:checkedState w14:val="2612" w14:font="MS Gothic"/>
              <w14:uncheckedState w14:val="2610" w14:font="MS Gothic"/>
            </w14:checkbox>
          </w:sdtPr>
          <w:sdtContent>
            <w:tc>
              <w:tcPr>
                <w:tcW w:w="1083" w:type="dxa"/>
                <w:vAlign w:val="center"/>
              </w:tcPr>
              <w:p w14:paraId="5F9EE3AF" w14:textId="14BF71B5" w:rsidR="00AF36D3"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AF36D3" w14:paraId="571FB2E4" w14:textId="77777777" w:rsidTr="004E2B07">
        <w:trPr>
          <w:trHeight w:val="340"/>
        </w:trPr>
        <w:tc>
          <w:tcPr>
            <w:tcW w:w="7933" w:type="dxa"/>
            <w:vAlign w:val="center"/>
          </w:tcPr>
          <w:p w14:paraId="0A856C35" w14:textId="64F01192" w:rsidR="00AF36D3" w:rsidRDefault="00AF36D3" w:rsidP="00AF36D3">
            <w:pPr>
              <w:spacing w:before="60" w:after="60"/>
              <w:ind w:left="1024"/>
              <w:rPr>
                <w:sz w:val="20"/>
                <w:szCs w:val="20"/>
              </w:rPr>
            </w:pPr>
            <w:r>
              <w:rPr>
                <w:sz w:val="20"/>
                <w:szCs w:val="20"/>
              </w:rPr>
              <w:t>5.2.1 “Critical Assumptions”</w:t>
            </w:r>
          </w:p>
        </w:tc>
        <w:sdt>
          <w:sdtPr>
            <w:rPr>
              <w:sz w:val="20"/>
              <w:szCs w:val="20"/>
            </w:rPr>
            <w:id w:val="-776103628"/>
            <w14:checkbox>
              <w14:checked w14:val="0"/>
              <w14:checkedState w14:val="2612" w14:font="MS Gothic"/>
              <w14:uncheckedState w14:val="2610" w14:font="MS Gothic"/>
            </w14:checkbox>
          </w:sdtPr>
          <w:sdtContent>
            <w:tc>
              <w:tcPr>
                <w:tcW w:w="1083" w:type="dxa"/>
                <w:vAlign w:val="center"/>
              </w:tcPr>
              <w:p w14:paraId="3B94D0EC" w14:textId="58B8248A" w:rsidR="00AF36D3"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865F4A" w14:paraId="6A601C8B" w14:textId="77777777" w:rsidTr="004E2B07">
        <w:trPr>
          <w:trHeight w:val="340"/>
        </w:trPr>
        <w:tc>
          <w:tcPr>
            <w:tcW w:w="7933" w:type="dxa"/>
            <w:vAlign w:val="center"/>
          </w:tcPr>
          <w:p w14:paraId="597E5853" w14:textId="45357A59" w:rsidR="00865F4A" w:rsidRDefault="00865F4A" w:rsidP="00AF36D3">
            <w:pPr>
              <w:spacing w:before="60" w:after="60"/>
              <w:ind w:left="1024"/>
              <w:rPr>
                <w:sz w:val="20"/>
                <w:szCs w:val="20"/>
              </w:rPr>
            </w:pPr>
            <w:r>
              <w:rPr>
                <w:sz w:val="20"/>
                <w:szCs w:val="20"/>
              </w:rPr>
              <w:t>5.2.1 “Addendums”</w:t>
            </w:r>
          </w:p>
        </w:tc>
        <w:sdt>
          <w:sdtPr>
            <w:rPr>
              <w:sz w:val="20"/>
              <w:szCs w:val="20"/>
            </w:rPr>
            <w:id w:val="1598445877"/>
            <w14:checkbox>
              <w14:checked w14:val="0"/>
              <w14:checkedState w14:val="2612" w14:font="MS Gothic"/>
              <w14:uncheckedState w14:val="2610" w14:font="MS Gothic"/>
            </w14:checkbox>
          </w:sdtPr>
          <w:sdtContent>
            <w:tc>
              <w:tcPr>
                <w:tcW w:w="1083" w:type="dxa"/>
                <w:vAlign w:val="center"/>
              </w:tcPr>
              <w:p w14:paraId="5F0F55EC" w14:textId="4C0E6886" w:rsidR="00865F4A" w:rsidRDefault="00865F4A" w:rsidP="004E2B07">
                <w:pPr>
                  <w:spacing w:before="60" w:after="60"/>
                  <w:jc w:val="center"/>
                  <w:rPr>
                    <w:sz w:val="20"/>
                    <w:szCs w:val="20"/>
                  </w:rPr>
                </w:pPr>
                <w:r>
                  <w:rPr>
                    <w:rFonts w:ascii="MS Gothic" w:eastAsia="MS Gothic" w:hAnsi="MS Gothic" w:hint="eastAsia"/>
                    <w:sz w:val="20"/>
                    <w:szCs w:val="20"/>
                  </w:rPr>
                  <w:t>☐</w:t>
                </w:r>
              </w:p>
            </w:tc>
          </w:sdtContent>
        </w:sdt>
      </w:tr>
      <w:tr w:rsidR="004E2B07" w14:paraId="55384119" w14:textId="77777777" w:rsidTr="004E2B07">
        <w:trPr>
          <w:trHeight w:val="340"/>
        </w:trPr>
        <w:tc>
          <w:tcPr>
            <w:tcW w:w="7933" w:type="dxa"/>
            <w:vAlign w:val="center"/>
          </w:tcPr>
          <w:p w14:paraId="5DD4FAE1" w14:textId="32B476E8" w:rsidR="004E2B07" w:rsidRDefault="00AF36D3" w:rsidP="00AF36D3">
            <w:pPr>
              <w:spacing w:before="60" w:after="60"/>
              <w:ind w:left="599"/>
              <w:rPr>
                <w:sz w:val="20"/>
                <w:szCs w:val="20"/>
              </w:rPr>
            </w:pPr>
            <w:r>
              <w:rPr>
                <w:sz w:val="20"/>
                <w:szCs w:val="20"/>
              </w:rPr>
              <w:t>5.3 Insurance Coverage</w:t>
            </w:r>
          </w:p>
        </w:tc>
        <w:sdt>
          <w:sdtPr>
            <w:rPr>
              <w:sz w:val="20"/>
              <w:szCs w:val="20"/>
            </w:rPr>
            <w:id w:val="-1601947050"/>
            <w14:checkbox>
              <w14:checked w14:val="0"/>
              <w14:checkedState w14:val="2612" w14:font="MS Gothic"/>
              <w14:uncheckedState w14:val="2610" w14:font="MS Gothic"/>
            </w14:checkbox>
          </w:sdtPr>
          <w:sdtContent>
            <w:tc>
              <w:tcPr>
                <w:tcW w:w="1083" w:type="dxa"/>
                <w:vAlign w:val="center"/>
              </w:tcPr>
              <w:p w14:paraId="4EA96FF1" w14:textId="2299AD9F"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7B89DB2E" w14:textId="77777777" w:rsidTr="004E2B07">
        <w:trPr>
          <w:trHeight w:val="340"/>
        </w:trPr>
        <w:tc>
          <w:tcPr>
            <w:tcW w:w="7933" w:type="dxa"/>
            <w:vAlign w:val="center"/>
          </w:tcPr>
          <w:p w14:paraId="61D9F669" w14:textId="789CFE82" w:rsidR="004E2B07" w:rsidRDefault="00AF36D3" w:rsidP="00AF36D3">
            <w:pPr>
              <w:spacing w:before="60" w:after="60"/>
              <w:ind w:left="599"/>
              <w:rPr>
                <w:sz w:val="20"/>
                <w:szCs w:val="20"/>
              </w:rPr>
            </w:pPr>
            <w:r>
              <w:rPr>
                <w:sz w:val="20"/>
                <w:szCs w:val="20"/>
              </w:rPr>
              <w:t>5.4 Work Health and Safety Management System Questionnaire</w:t>
            </w:r>
          </w:p>
        </w:tc>
        <w:sdt>
          <w:sdtPr>
            <w:rPr>
              <w:sz w:val="20"/>
              <w:szCs w:val="20"/>
            </w:rPr>
            <w:id w:val="1941488498"/>
            <w14:checkbox>
              <w14:checked w14:val="0"/>
              <w14:checkedState w14:val="2612" w14:font="MS Gothic"/>
              <w14:uncheckedState w14:val="2610" w14:font="MS Gothic"/>
            </w14:checkbox>
          </w:sdtPr>
          <w:sdtContent>
            <w:tc>
              <w:tcPr>
                <w:tcW w:w="1083" w:type="dxa"/>
                <w:vAlign w:val="center"/>
              </w:tcPr>
              <w:p w14:paraId="01CEF496" w14:textId="26D4619A"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4CA2353B" w14:textId="77777777" w:rsidTr="004E2B07">
        <w:trPr>
          <w:trHeight w:val="340"/>
        </w:trPr>
        <w:tc>
          <w:tcPr>
            <w:tcW w:w="7933" w:type="dxa"/>
            <w:vAlign w:val="center"/>
          </w:tcPr>
          <w:p w14:paraId="346D16C2" w14:textId="055BC069" w:rsidR="004E2B07" w:rsidRDefault="00AF36D3" w:rsidP="00AF36D3">
            <w:pPr>
              <w:spacing w:before="60" w:after="60"/>
              <w:ind w:left="599"/>
              <w:rPr>
                <w:sz w:val="20"/>
                <w:szCs w:val="20"/>
              </w:rPr>
            </w:pPr>
            <w:r>
              <w:rPr>
                <w:sz w:val="20"/>
                <w:szCs w:val="20"/>
              </w:rPr>
              <w:t>5.5 Quality Assurance System</w:t>
            </w:r>
          </w:p>
        </w:tc>
        <w:sdt>
          <w:sdtPr>
            <w:rPr>
              <w:sz w:val="20"/>
              <w:szCs w:val="20"/>
            </w:rPr>
            <w:id w:val="1474411252"/>
            <w14:checkbox>
              <w14:checked w14:val="0"/>
              <w14:checkedState w14:val="2612" w14:font="MS Gothic"/>
              <w14:uncheckedState w14:val="2610" w14:font="MS Gothic"/>
            </w14:checkbox>
          </w:sdtPr>
          <w:sdtContent>
            <w:tc>
              <w:tcPr>
                <w:tcW w:w="1083" w:type="dxa"/>
                <w:vAlign w:val="center"/>
              </w:tcPr>
              <w:p w14:paraId="580ED8DB" w14:textId="4A2DFFF6"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25DBD62B" w14:textId="77777777" w:rsidTr="004E2B07">
        <w:trPr>
          <w:trHeight w:val="340"/>
        </w:trPr>
        <w:tc>
          <w:tcPr>
            <w:tcW w:w="7933" w:type="dxa"/>
            <w:vAlign w:val="center"/>
          </w:tcPr>
          <w:p w14:paraId="07042CDB" w14:textId="2ACF5EBE" w:rsidR="004E2B07" w:rsidRDefault="00AF36D3" w:rsidP="00AF36D3">
            <w:pPr>
              <w:spacing w:before="60" w:after="60"/>
              <w:ind w:left="599"/>
              <w:rPr>
                <w:sz w:val="20"/>
                <w:szCs w:val="20"/>
              </w:rPr>
            </w:pPr>
            <w:r>
              <w:rPr>
                <w:sz w:val="20"/>
                <w:szCs w:val="20"/>
              </w:rPr>
              <w:t>5.6 Schedule of Nominated Sub-Contractors</w:t>
            </w:r>
          </w:p>
        </w:tc>
        <w:sdt>
          <w:sdtPr>
            <w:rPr>
              <w:sz w:val="20"/>
              <w:szCs w:val="20"/>
            </w:rPr>
            <w:id w:val="-521938114"/>
            <w14:checkbox>
              <w14:checked w14:val="0"/>
              <w14:checkedState w14:val="2612" w14:font="MS Gothic"/>
              <w14:uncheckedState w14:val="2610" w14:font="MS Gothic"/>
            </w14:checkbox>
          </w:sdtPr>
          <w:sdtContent>
            <w:tc>
              <w:tcPr>
                <w:tcW w:w="1083" w:type="dxa"/>
                <w:vAlign w:val="center"/>
              </w:tcPr>
              <w:p w14:paraId="463978CB" w14:textId="298731B0"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6F9A14C9" w14:textId="77777777" w:rsidTr="004E2B07">
        <w:trPr>
          <w:trHeight w:val="340"/>
        </w:trPr>
        <w:tc>
          <w:tcPr>
            <w:tcW w:w="7933" w:type="dxa"/>
            <w:vAlign w:val="center"/>
          </w:tcPr>
          <w:p w14:paraId="3CB4BB9B" w14:textId="111D2C1F" w:rsidR="004E2B07" w:rsidRDefault="00AF36D3" w:rsidP="00AF36D3">
            <w:pPr>
              <w:spacing w:before="60" w:after="60"/>
              <w:ind w:left="599"/>
              <w:rPr>
                <w:sz w:val="20"/>
                <w:szCs w:val="20"/>
              </w:rPr>
            </w:pPr>
            <w:r>
              <w:rPr>
                <w:sz w:val="20"/>
                <w:szCs w:val="20"/>
              </w:rPr>
              <w:t>5.7 Pricing</w:t>
            </w:r>
          </w:p>
        </w:tc>
        <w:sdt>
          <w:sdtPr>
            <w:rPr>
              <w:sz w:val="20"/>
              <w:szCs w:val="20"/>
            </w:rPr>
            <w:id w:val="1315219041"/>
            <w14:checkbox>
              <w14:checked w14:val="0"/>
              <w14:checkedState w14:val="2612" w14:font="MS Gothic"/>
              <w14:uncheckedState w14:val="2610" w14:font="MS Gothic"/>
            </w14:checkbox>
          </w:sdtPr>
          <w:sdtContent>
            <w:tc>
              <w:tcPr>
                <w:tcW w:w="1083" w:type="dxa"/>
                <w:vAlign w:val="center"/>
              </w:tcPr>
              <w:p w14:paraId="7C8E0671" w14:textId="20C19613"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5B1D3CC4" w14:textId="77777777" w:rsidTr="004E2B07">
        <w:trPr>
          <w:trHeight w:val="340"/>
        </w:trPr>
        <w:tc>
          <w:tcPr>
            <w:tcW w:w="7933" w:type="dxa"/>
            <w:vAlign w:val="center"/>
          </w:tcPr>
          <w:p w14:paraId="7B7DE29B" w14:textId="001BA002" w:rsidR="004E2B07" w:rsidRDefault="00AF36D3" w:rsidP="00AF36D3">
            <w:pPr>
              <w:spacing w:before="60" w:after="60"/>
              <w:ind w:left="1024"/>
              <w:rPr>
                <w:sz w:val="20"/>
                <w:szCs w:val="20"/>
              </w:rPr>
            </w:pPr>
            <w:r>
              <w:rPr>
                <w:sz w:val="20"/>
                <w:szCs w:val="20"/>
              </w:rPr>
              <w:t>5.7.1 Schedule of Rates</w:t>
            </w:r>
          </w:p>
        </w:tc>
        <w:sdt>
          <w:sdtPr>
            <w:rPr>
              <w:sz w:val="20"/>
              <w:szCs w:val="20"/>
            </w:rPr>
            <w:id w:val="2108386735"/>
            <w14:checkbox>
              <w14:checked w14:val="0"/>
              <w14:checkedState w14:val="2612" w14:font="MS Gothic"/>
              <w14:uncheckedState w14:val="2610" w14:font="MS Gothic"/>
            </w14:checkbox>
          </w:sdtPr>
          <w:sdtContent>
            <w:tc>
              <w:tcPr>
                <w:tcW w:w="1083" w:type="dxa"/>
                <w:vAlign w:val="center"/>
              </w:tcPr>
              <w:p w14:paraId="276B515E" w14:textId="138BBDA3"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1D067576" w14:textId="77777777" w:rsidTr="004E2B07">
        <w:trPr>
          <w:trHeight w:val="340"/>
        </w:trPr>
        <w:tc>
          <w:tcPr>
            <w:tcW w:w="7933" w:type="dxa"/>
            <w:vAlign w:val="center"/>
          </w:tcPr>
          <w:p w14:paraId="04BDFD5B" w14:textId="11CC78F7" w:rsidR="004E2B07" w:rsidRDefault="00AF36D3" w:rsidP="00AF36D3">
            <w:pPr>
              <w:spacing w:before="60" w:after="60"/>
              <w:ind w:left="599"/>
              <w:rPr>
                <w:sz w:val="20"/>
                <w:szCs w:val="20"/>
              </w:rPr>
            </w:pPr>
            <w:r>
              <w:rPr>
                <w:sz w:val="20"/>
                <w:szCs w:val="20"/>
              </w:rPr>
              <w:t>5.8 Regional Price Preference</w:t>
            </w:r>
          </w:p>
        </w:tc>
        <w:sdt>
          <w:sdtPr>
            <w:rPr>
              <w:sz w:val="20"/>
              <w:szCs w:val="20"/>
            </w:rPr>
            <w:id w:val="-661543976"/>
            <w14:checkbox>
              <w14:checked w14:val="0"/>
              <w14:checkedState w14:val="2612" w14:font="MS Gothic"/>
              <w14:uncheckedState w14:val="2610" w14:font="MS Gothic"/>
            </w14:checkbox>
          </w:sdtPr>
          <w:sdtContent>
            <w:tc>
              <w:tcPr>
                <w:tcW w:w="1083" w:type="dxa"/>
                <w:vAlign w:val="center"/>
              </w:tcPr>
              <w:p w14:paraId="07AD4396" w14:textId="75470752"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AF36D3" w14:paraId="2CA57A30" w14:textId="77777777" w:rsidTr="004E2B07">
        <w:trPr>
          <w:trHeight w:val="340"/>
        </w:trPr>
        <w:tc>
          <w:tcPr>
            <w:tcW w:w="7933" w:type="dxa"/>
            <w:vAlign w:val="center"/>
          </w:tcPr>
          <w:p w14:paraId="13CFFCA6" w14:textId="0C503FF1" w:rsidR="00AF36D3" w:rsidRDefault="00AF36D3" w:rsidP="00AF36D3">
            <w:pPr>
              <w:spacing w:before="60" w:after="60"/>
              <w:ind w:left="599"/>
              <w:rPr>
                <w:sz w:val="20"/>
                <w:szCs w:val="20"/>
              </w:rPr>
            </w:pPr>
            <w:r>
              <w:rPr>
                <w:sz w:val="20"/>
                <w:szCs w:val="20"/>
              </w:rPr>
              <w:t>5.9 Variation to Contract Conditions</w:t>
            </w:r>
          </w:p>
        </w:tc>
        <w:sdt>
          <w:sdtPr>
            <w:rPr>
              <w:sz w:val="20"/>
              <w:szCs w:val="20"/>
            </w:rPr>
            <w:id w:val="-77443693"/>
            <w14:checkbox>
              <w14:checked w14:val="0"/>
              <w14:checkedState w14:val="2612" w14:font="MS Gothic"/>
              <w14:uncheckedState w14:val="2610" w14:font="MS Gothic"/>
            </w14:checkbox>
          </w:sdtPr>
          <w:sdtContent>
            <w:tc>
              <w:tcPr>
                <w:tcW w:w="1083" w:type="dxa"/>
                <w:vAlign w:val="center"/>
              </w:tcPr>
              <w:p w14:paraId="2D1C2ADF" w14:textId="2C3ED728" w:rsidR="00AF36D3" w:rsidRDefault="00AF36D3" w:rsidP="004E2B07">
                <w:pPr>
                  <w:spacing w:before="60" w:after="60"/>
                  <w:jc w:val="center"/>
                  <w:rPr>
                    <w:rFonts w:ascii="MS Gothic" w:eastAsia="MS Gothic" w:hAnsi="MS Gothic"/>
                    <w:sz w:val="20"/>
                    <w:szCs w:val="20"/>
                  </w:rPr>
                </w:pPr>
                <w:r>
                  <w:rPr>
                    <w:rFonts w:ascii="MS Gothic" w:eastAsia="MS Gothic" w:hAnsi="MS Gothic" w:hint="eastAsia"/>
                    <w:sz w:val="20"/>
                    <w:szCs w:val="20"/>
                  </w:rPr>
                  <w:t>☐</w:t>
                </w:r>
              </w:p>
            </w:tc>
          </w:sdtContent>
        </w:sdt>
      </w:tr>
    </w:tbl>
    <w:p w14:paraId="0CB374B0" w14:textId="77777777" w:rsidR="000214C3" w:rsidRDefault="000214C3" w:rsidP="000214C3">
      <w:pPr>
        <w:spacing w:before="120"/>
        <w:rPr>
          <w:sz w:val="20"/>
          <w:szCs w:val="20"/>
        </w:rPr>
      </w:pPr>
    </w:p>
    <w:p w14:paraId="6EF05222" w14:textId="77777777" w:rsidR="00BE6E91" w:rsidRDefault="00BE6E91" w:rsidP="000214C3">
      <w:pPr>
        <w:spacing w:before="120"/>
        <w:rPr>
          <w:sz w:val="20"/>
          <w:szCs w:val="20"/>
        </w:rPr>
      </w:pPr>
    </w:p>
    <w:p w14:paraId="33824FC7" w14:textId="77777777" w:rsidR="00BE6E91" w:rsidRDefault="00BE6E91" w:rsidP="000214C3">
      <w:pPr>
        <w:spacing w:before="120"/>
        <w:rPr>
          <w:sz w:val="20"/>
          <w:szCs w:val="20"/>
        </w:rPr>
        <w:sectPr w:rsidR="00BE6E91" w:rsidSect="005D07C6">
          <w:headerReference w:type="default" r:id="rId17"/>
          <w:pgSz w:w="11906" w:h="16838"/>
          <w:pgMar w:top="1560" w:right="1440" w:bottom="1276" w:left="1440" w:header="708" w:footer="353" w:gutter="0"/>
          <w:cols w:space="708"/>
          <w:docGrid w:linePitch="360"/>
        </w:sectPr>
      </w:pPr>
    </w:p>
    <w:p w14:paraId="5417E393" w14:textId="07176F13" w:rsidR="00BE6E91" w:rsidRDefault="00BE6E91" w:rsidP="00BE6E91">
      <w:pPr>
        <w:pStyle w:val="Heading1"/>
      </w:pPr>
      <w:bookmarkStart w:id="173" w:name="_Toc161434652"/>
      <w:r>
        <w:lastRenderedPageBreak/>
        <w:t>Appendices</w:t>
      </w:r>
      <w:bookmarkEnd w:id="173"/>
    </w:p>
    <w:p w14:paraId="6E5278DD" w14:textId="4C3441C4" w:rsidR="00BE6E91" w:rsidRPr="00BE6E91" w:rsidRDefault="00BE6E91" w:rsidP="00BE6E91">
      <w:pPr>
        <w:rPr>
          <w:i/>
          <w:iCs/>
          <w:color w:val="A6A6A6" w:themeColor="background1" w:themeShade="A6"/>
        </w:rPr>
      </w:pPr>
      <w:r w:rsidRPr="00BE6E91">
        <w:rPr>
          <w:i/>
          <w:iCs/>
          <w:color w:val="A6A6A6" w:themeColor="background1" w:themeShade="A6"/>
        </w:rPr>
        <w:t>[insert any relevant appendices for this Request]</w:t>
      </w:r>
    </w:p>
    <w:sectPr w:rsidR="00BE6E91" w:rsidRPr="00BE6E91" w:rsidSect="005D07C6">
      <w:headerReference w:type="default" r:id="rId18"/>
      <w:pgSz w:w="11906" w:h="16838"/>
      <w:pgMar w:top="1560" w:right="1440" w:bottom="1276" w:left="144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D854" w14:textId="77777777" w:rsidR="005D07C6" w:rsidRDefault="005D07C6" w:rsidP="00E62CCE">
      <w:pPr>
        <w:spacing w:after="0" w:line="240" w:lineRule="auto"/>
      </w:pPr>
      <w:r>
        <w:separator/>
      </w:r>
    </w:p>
  </w:endnote>
  <w:endnote w:type="continuationSeparator" w:id="0">
    <w:p w14:paraId="146B0F8F" w14:textId="77777777" w:rsidR="005D07C6" w:rsidRDefault="005D07C6" w:rsidP="00E6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808080" w:themeColor="background1" w:themeShade="80"/>
        <w:sz w:val="18"/>
        <w:szCs w:val="18"/>
      </w:rPr>
      <w:id w:val="-986543912"/>
      <w:docPartObj>
        <w:docPartGallery w:val="Page Numbers (Bottom of Page)"/>
        <w:docPartUnique/>
      </w:docPartObj>
    </w:sdtPr>
    <w:sdtContent>
      <w:sdt>
        <w:sdtPr>
          <w:rPr>
            <w:b/>
            <w:bCs/>
            <w:color w:val="808080" w:themeColor="background1" w:themeShade="80"/>
            <w:sz w:val="18"/>
            <w:szCs w:val="18"/>
          </w:rPr>
          <w:id w:val="-1769616900"/>
          <w:docPartObj>
            <w:docPartGallery w:val="Page Numbers (Top of Page)"/>
            <w:docPartUnique/>
          </w:docPartObj>
        </w:sdtPr>
        <w:sdtContent>
          <w:p w14:paraId="37098BCE" w14:textId="59DAB4B2" w:rsidR="005F403E" w:rsidRDefault="005F403E" w:rsidP="005F403E">
            <w:pPr>
              <w:pStyle w:val="Footer"/>
              <w:jc w:val="center"/>
            </w:pPr>
          </w:p>
          <w:p w14:paraId="38C5CCCF" w14:textId="391CCE36" w:rsidR="005F403E" w:rsidRPr="005F403E" w:rsidRDefault="00000000" w:rsidP="005F403E">
            <w:pPr>
              <w:pStyle w:val="Footer"/>
              <w:jc w:val="right"/>
              <w:rPr>
                <w:b/>
                <w:bCs/>
                <w:color w:val="808080" w:themeColor="background1" w:themeShade="80"/>
                <w:sz w:val="18"/>
                <w:szCs w:val="18"/>
              </w:rPr>
            </w:pPr>
          </w:p>
        </w:sdtContent>
      </w:sdt>
    </w:sdtContent>
  </w:sdt>
  <w:p w14:paraId="23DBA0BA" w14:textId="77777777" w:rsidR="005F403E" w:rsidRDefault="005F4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8"/>
        <w:szCs w:val="18"/>
      </w:rPr>
      <w:id w:val="-898438275"/>
      <w:docPartObj>
        <w:docPartGallery w:val="Page Numbers (Bottom of Page)"/>
        <w:docPartUnique/>
      </w:docPartObj>
    </w:sdtPr>
    <w:sdtContent>
      <w:sdt>
        <w:sdtPr>
          <w:rPr>
            <w:color w:val="808080" w:themeColor="background1" w:themeShade="80"/>
            <w:sz w:val="18"/>
            <w:szCs w:val="18"/>
          </w:rPr>
          <w:id w:val="1948426435"/>
          <w:docPartObj>
            <w:docPartGallery w:val="Page Numbers (Top of Page)"/>
            <w:docPartUnique/>
          </w:docPartObj>
        </w:sdtPr>
        <w:sdtContent>
          <w:p w14:paraId="6506722C" w14:textId="07D8D323" w:rsidR="005F403E" w:rsidRPr="00F83BDA" w:rsidRDefault="00F83BDA">
            <w:pPr>
              <w:pStyle w:val="Footer"/>
              <w:jc w:val="right"/>
              <w:rPr>
                <w:i/>
                <w:iCs/>
                <w:color w:val="A6A6A6" w:themeColor="background1" w:themeShade="A6"/>
                <w:sz w:val="18"/>
                <w:szCs w:val="18"/>
              </w:rPr>
            </w:pPr>
            <w:r w:rsidRPr="00F83BDA">
              <w:rPr>
                <w:i/>
                <w:iCs/>
                <w:color w:val="A6A6A6" w:themeColor="background1" w:themeShade="A6"/>
                <w:sz w:val="18"/>
                <w:szCs w:val="18"/>
              </w:rPr>
              <w:t>[RFQ NAME AND NUMBER]</w:t>
            </w:r>
            <w:r w:rsidR="005F403E" w:rsidRPr="00F83BDA">
              <w:rPr>
                <w:i/>
                <w:iCs/>
                <w:color w:val="A6A6A6" w:themeColor="background1" w:themeShade="A6"/>
                <w:sz w:val="18"/>
                <w:szCs w:val="18"/>
              </w:rPr>
              <w:tab/>
            </w:r>
            <w:r w:rsidR="005F403E" w:rsidRPr="00F83BDA">
              <w:rPr>
                <w:i/>
                <w:iCs/>
                <w:color w:val="A6A6A6" w:themeColor="background1" w:themeShade="A6"/>
                <w:sz w:val="18"/>
                <w:szCs w:val="18"/>
              </w:rPr>
              <w:tab/>
            </w:r>
          </w:p>
          <w:p w14:paraId="4356F35A" w14:textId="7EB1D148" w:rsidR="005F403E" w:rsidRPr="005F403E" w:rsidRDefault="00F83BDA" w:rsidP="005F403E">
            <w:pPr>
              <w:pStyle w:val="Footer"/>
              <w:jc w:val="right"/>
              <w:rPr>
                <w:color w:val="808080" w:themeColor="background1" w:themeShade="80"/>
                <w:sz w:val="18"/>
                <w:szCs w:val="18"/>
              </w:rPr>
            </w:pPr>
            <w:r w:rsidRPr="00F83BDA">
              <w:rPr>
                <w:i/>
                <w:iCs/>
                <w:color w:val="A6A6A6" w:themeColor="background1" w:themeShade="A6"/>
                <w:sz w:val="18"/>
                <w:szCs w:val="18"/>
              </w:rPr>
              <w:t>[RF</w:t>
            </w:r>
            <w:r>
              <w:rPr>
                <w:i/>
                <w:iCs/>
                <w:color w:val="A6A6A6" w:themeColor="background1" w:themeShade="A6"/>
                <w:sz w:val="18"/>
                <w:szCs w:val="18"/>
              </w:rPr>
              <w:t>Q</w:t>
            </w:r>
            <w:r w:rsidRPr="00F83BDA">
              <w:rPr>
                <w:i/>
                <w:iCs/>
                <w:color w:val="A6A6A6" w:themeColor="background1" w:themeShade="A6"/>
                <w:sz w:val="18"/>
                <w:szCs w:val="18"/>
              </w:rPr>
              <w:t xml:space="preserve"> ORGANISATION NAME]</w:t>
            </w:r>
            <w:r w:rsidR="005F403E" w:rsidRPr="005F403E">
              <w:rPr>
                <w:color w:val="808080" w:themeColor="background1" w:themeShade="80"/>
                <w:sz w:val="18"/>
                <w:szCs w:val="18"/>
              </w:rPr>
              <w:tab/>
            </w:r>
            <w:r w:rsidR="005F403E" w:rsidRPr="005F403E">
              <w:rPr>
                <w:color w:val="808080" w:themeColor="background1" w:themeShade="80"/>
                <w:sz w:val="18"/>
                <w:szCs w:val="18"/>
              </w:rPr>
              <w:tab/>
              <w:t xml:space="preserve">Page </w:t>
            </w:r>
            <w:r w:rsidR="005F403E" w:rsidRPr="005F403E">
              <w:rPr>
                <w:color w:val="808080" w:themeColor="background1" w:themeShade="80"/>
                <w:sz w:val="18"/>
                <w:szCs w:val="18"/>
              </w:rPr>
              <w:fldChar w:fldCharType="begin"/>
            </w:r>
            <w:r w:rsidR="005F403E" w:rsidRPr="005F403E">
              <w:rPr>
                <w:color w:val="808080" w:themeColor="background1" w:themeShade="80"/>
                <w:sz w:val="18"/>
                <w:szCs w:val="18"/>
              </w:rPr>
              <w:instrText xml:space="preserve"> PAGE </w:instrText>
            </w:r>
            <w:r w:rsidR="005F403E" w:rsidRPr="005F403E">
              <w:rPr>
                <w:color w:val="808080" w:themeColor="background1" w:themeShade="80"/>
                <w:sz w:val="18"/>
                <w:szCs w:val="18"/>
              </w:rPr>
              <w:fldChar w:fldCharType="separate"/>
            </w:r>
            <w:r w:rsidR="005F403E" w:rsidRPr="005F403E">
              <w:rPr>
                <w:noProof/>
                <w:color w:val="808080" w:themeColor="background1" w:themeShade="80"/>
                <w:sz w:val="18"/>
                <w:szCs w:val="18"/>
              </w:rPr>
              <w:t>2</w:t>
            </w:r>
            <w:r w:rsidR="005F403E" w:rsidRPr="005F403E">
              <w:rPr>
                <w:color w:val="808080" w:themeColor="background1" w:themeShade="80"/>
                <w:sz w:val="18"/>
                <w:szCs w:val="18"/>
              </w:rPr>
              <w:fldChar w:fldCharType="end"/>
            </w:r>
            <w:r w:rsidR="005F403E" w:rsidRPr="005F403E">
              <w:rPr>
                <w:color w:val="808080" w:themeColor="background1" w:themeShade="80"/>
                <w:sz w:val="18"/>
                <w:szCs w:val="18"/>
              </w:rPr>
              <w:t xml:space="preserve"> of </w:t>
            </w:r>
            <w:r w:rsidR="005F403E" w:rsidRPr="005F403E">
              <w:rPr>
                <w:color w:val="808080" w:themeColor="background1" w:themeShade="80"/>
                <w:sz w:val="18"/>
                <w:szCs w:val="18"/>
              </w:rPr>
              <w:fldChar w:fldCharType="begin"/>
            </w:r>
            <w:r w:rsidR="005F403E" w:rsidRPr="005F403E">
              <w:rPr>
                <w:color w:val="808080" w:themeColor="background1" w:themeShade="80"/>
                <w:sz w:val="18"/>
                <w:szCs w:val="18"/>
              </w:rPr>
              <w:instrText xml:space="preserve"> NUMPAGES  </w:instrText>
            </w:r>
            <w:r w:rsidR="005F403E" w:rsidRPr="005F403E">
              <w:rPr>
                <w:color w:val="808080" w:themeColor="background1" w:themeShade="80"/>
                <w:sz w:val="18"/>
                <w:szCs w:val="18"/>
              </w:rPr>
              <w:fldChar w:fldCharType="separate"/>
            </w:r>
            <w:r w:rsidR="005F403E" w:rsidRPr="005F403E">
              <w:rPr>
                <w:noProof/>
                <w:color w:val="808080" w:themeColor="background1" w:themeShade="80"/>
                <w:sz w:val="18"/>
                <w:szCs w:val="18"/>
              </w:rPr>
              <w:t>2</w:t>
            </w:r>
            <w:r w:rsidR="005F403E" w:rsidRPr="005F403E">
              <w:rPr>
                <w:color w:val="808080" w:themeColor="background1" w:themeShade="80"/>
                <w:sz w:val="18"/>
                <w:szCs w:val="18"/>
              </w:rPr>
              <w:fldChar w:fldCharType="end"/>
            </w:r>
          </w:p>
        </w:sdtContent>
      </w:sdt>
    </w:sdtContent>
  </w:sdt>
  <w:p w14:paraId="79C296B6" w14:textId="77777777" w:rsidR="005F403E" w:rsidRDefault="005F4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EFD4" w14:textId="77777777" w:rsidR="005D07C6" w:rsidRDefault="005D07C6" w:rsidP="00E62CCE">
      <w:pPr>
        <w:spacing w:after="0" w:line="240" w:lineRule="auto"/>
      </w:pPr>
      <w:r>
        <w:separator/>
      </w:r>
    </w:p>
  </w:footnote>
  <w:footnote w:type="continuationSeparator" w:id="0">
    <w:p w14:paraId="728415E7" w14:textId="77777777" w:rsidR="005D07C6" w:rsidRDefault="005D07C6" w:rsidP="00E6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268C" w14:textId="157CD6BD" w:rsidR="00E62CCE" w:rsidRDefault="00E62CCE" w:rsidP="00E62CCE">
    <w:pPr>
      <w:pStyle w:val="Header"/>
      <w:jc w:val="center"/>
    </w:pPr>
  </w:p>
  <w:p w14:paraId="6C463609" w14:textId="77777777" w:rsidR="00E62CCE" w:rsidRDefault="00E62CCE" w:rsidP="00E62CCE">
    <w:pPr>
      <w:pStyle w:val="Header"/>
      <w:jc w:val="center"/>
    </w:pPr>
  </w:p>
  <w:p w14:paraId="2F0622B2" w14:textId="77777777" w:rsidR="00E62CCE" w:rsidRDefault="00E62CCE" w:rsidP="00E62CCE">
    <w:pPr>
      <w:pStyle w:val="Header"/>
      <w:jc w:val="center"/>
    </w:pPr>
  </w:p>
  <w:p w14:paraId="23931158" w14:textId="181E3FC5" w:rsidR="00E62CCE" w:rsidRDefault="00E62CCE" w:rsidP="00E62CCE">
    <w:pPr>
      <w:pStyle w:val="Header"/>
      <w:jc w:val="center"/>
    </w:pPr>
    <w:r>
      <w:rPr>
        <w:noProof/>
      </w:rPr>
      <w:drawing>
        <wp:inline distT="0" distB="0" distL="0" distR="0" wp14:anchorId="5B812EEC" wp14:editId="5DCB52E9">
          <wp:extent cx="3877310" cy="1045576"/>
          <wp:effectExtent l="0" t="0" r="0" b="0"/>
          <wp:docPr id="129099618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86373" cy="1048020"/>
                  </a:xfrm>
                  <a:prstGeom prst="rect">
                    <a:avLst/>
                  </a:prstGeom>
                </pic:spPr>
              </pic:pic>
            </a:graphicData>
          </a:graphic>
        </wp:inline>
      </w:drawing>
    </w:r>
  </w:p>
  <w:p w14:paraId="7F5EB300" w14:textId="77777777" w:rsidR="00E62CCE" w:rsidRDefault="00E62CCE" w:rsidP="00E62CCE">
    <w:pPr>
      <w:pStyle w:val="Header"/>
      <w:jc w:val="center"/>
    </w:pPr>
  </w:p>
  <w:p w14:paraId="55690666" w14:textId="77777777" w:rsidR="00E62CCE" w:rsidRDefault="00E62CCE" w:rsidP="00E62CCE">
    <w:pPr>
      <w:pStyle w:val="Header"/>
      <w:jc w:val="center"/>
    </w:pPr>
  </w:p>
  <w:p w14:paraId="3479B150" w14:textId="77777777" w:rsidR="00E62CCE" w:rsidRDefault="00E62CCE" w:rsidP="00E62CC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BA3D" w14:textId="75C83EC8" w:rsidR="005F403E" w:rsidRDefault="005F403E" w:rsidP="003F3D7C">
    <w:pPr>
      <w:pStyle w:val="Header"/>
    </w:pPr>
    <w:r>
      <w:rPr>
        <w:noProof/>
      </w:rPr>
      <w:drawing>
        <wp:anchor distT="0" distB="0" distL="114300" distR="114300" simplePos="0" relativeHeight="251658240" behindDoc="0" locked="0" layoutInCell="1" allowOverlap="1" wp14:anchorId="2E400725" wp14:editId="424F476C">
          <wp:simplePos x="0" y="0"/>
          <wp:positionH relativeFrom="column">
            <wp:posOffset>4165600</wp:posOffset>
          </wp:positionH>
          <wp:positionV relativeFrom="paragraph">
            <wp:posOffset>-81280</wp:posOffset>
          </wp:positionV>
          <wp:extent cx="1606720" cy="433276"/>
          <wp:effectExtent l="0" t="0" r="0" b="5080"/>
          <wp:wrapThrough wrapText="bothSides">
            <wp:wrapPolygon edited="0">
              <wp:start x="0" y="0"/>
              <wp:lineTo x="0" y="13302"/>
              <wp:lineTo x="2049" y="16152"/>
              <wp:lineTo x="2561" y="20903"/>
              <wp:lineTo x="21258" y="20903"/>
              <wp:lineTo x="21258" y="0"/>
              <wp:lineTo x="0" y="0"/>
            </wp:wrapPolygon>
          </wp:wrapThrough>
          <wp:docPr id="115063294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6720" cy="43327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EDCA" w14:textId="0E067FA0" w:rsidR="003F3D7C" w:rsidRPr="003F3D7C" w:rsidRDefault="003F0F07"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64384" behindDoc="0" locked="0" layoutInCell="1" allowOverlap="1" wp14:anchorId="2A5AD9DB" wp14:editId="683E8EBC">
          <wp:simplePos x="0" y="0"/>
          <wp:positionH relativeFrom="margin">
            <wp:align>right</wp:align>
          </wp:positionH>
          <wp:positionV relativeFrom="paragraph">
            <wp:posOffset>5715</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179841462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003F3D7C" w:rsidRPr="003F3D7C">
      <w:rPr>
        <w:color w:val="808080" w:themeColor="background1" w:themeShade="80"/>
      </w:rPr>
      <w:t>PART 1 – CONDITIONS OF QUOTATION</w:t>
    </w:r>
  </w:p>
  <w:p w14:paraId="6173B1EA" w14:textId="4C1EC4B9" w:rsidR="003F3D7C" w:rsidRPr="003F3D7C" w:rsidRDefault="003F3D7C" w:rsidP="003F3D7C">
    <w:pPr>
      <w:pStyle w:val="Header"/>
      <w:rPr>
        <w:color w:val="808080" w:themeColor="background1" w:themeShade="80"/>
        <w:sz w:val="18"/>
        <w:szCs w:val="18"/>
      </w:rPr>
    </w:pPr>
    <w:r w:rsidRPr="003F3D7C">
      <w:rPr>
        <w:color w:val="808080" w:themeColor="background1" w:themeShade="80"/>
        <w:sz w:val="18"/>
        <w:szCs w:val="18"/>
      </w:rPr>
      <w:t>Keep and Read this Part.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62EB" w14:textId="5253E943" w:rsidR="003F0F07" w:rsidRPr="003F3D7C" w:rsidRDefault="003F0F07"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62336" behindDoc="0" locked="0" layoutInCell="1" allowOverlap="1" wp14:anchorId="178DA8FF" wp14:editId="741AD68C">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197918060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2</w:t>
    </w:r>
    <w:r w:rsidRPr="003F3D7C">
      <w:rPr>
        <w:color w:val="808080" w:themeColor="background1" w:themeShade="80"/>
      </w:rPr>
      <w:t xml:space="preserve"> – </w:t>
    </w:r>
    <w:r w:rsidR="00775A57">
      <w:rPr>
        <w:color w:val="808080" w:themeColor="background1" w:themeShade="80"/>
      </w:rPr>
      <w:t>SPECIFICATIONS</w:t>
    </w:r>
  </w:p>
  <w:p w14:paraId="7C95BD57" w14:textId="77777777" w:rsidR="003F0F07" w:rsidRPr="003F3D7C" w:rsidRDefault="003F0F07" w:rsidP="003F3D7C">
    <w:pPr>
      <w:pStyle w:val="Header"/>
      <w:rPr>
        <w:color w:val="808080" w:themeColor="background1" w:themeShade="80"/>
        <w:sz w:val="18"/>
        <w:szCs w:val="18"/>
      </w:rPr>
    </w:pPr>
    <w:r w:rsidRPr="003F3D7C">
      <w:rPr>
        <w:color w:val="808080" w:themeColor="background1" w:themeShade="80"/>
        <w:sz w:val="18"/>
        <w:szCs w:val="18"/>
      </w:rPr>
      <w:t>Keep and Read this Part.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551A" w14:textId="249E49BC" w:rsidR="00373FCC" w:rsidRPr="003F3D7C" w:rsidRDefault="00373FCC"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66432" behindDoc="0" locked="0" layoutInCell="1" allowOverlap="1" wp14:anchorId="7C65FC1C" wp14:editId="6F85BC0C">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46227995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3</w:t>
    </w:r>
    <w:r w:rsidRPr="003F3D7C">
      <w:rPr>
        <w:color w:val="808080" w:themeColor="background1" w:themeShade="80"/>
      </w:rPr>
      <w:t xml:space="preserve"> – </w:t>
    </w:r>
    <w:r>
      <w:rPr>
        <w:color w:val="808080" w:themeColor="background1" w:themeShade="80"/>
      </w:rPr>
      <w:t>GENERAL CONDITIONS OF CONTRACT</w:t>
    </w:r>
  </w:p>
  <w:p w14:paraId="2531A3CF" w14:textId="77777777" w:rsidR="00373FCC" w:rsidRPr="003F3D7C" w:rsidRDefault="00373FCC" w:rsidP="003F3D7C">
    <w:pPr>
      <w:pStyle w:val="Header"/>
      <w:rPr>
        <w:color w:val="808080" w:themeColor="background1" w:themeShade="80"/>
        <w:sz w:val="18"/>
        <w:szCs w:val="18"/>
      </w:rPr>
    </w:pPr>
    <w:r w:rsidRPr="003F3D7C">
      <w:rPr>
        <w:color w:val="808080" w:themeColor="background1" w:themeShade="80"/>
        <w:sz w:val="18"/>
        <w:szCs w:val="18"/>
      </w:rPr>
      <w:t>Keep and Read this Part.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BD3E" w14:textId="2EF777EB" w:rsidR="00373FCC" w:rsidRPr="003F3D7C" w:rsidRDefault="00373FCC"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68480" behindDoc="0" locked="0" layoutInCell="1" allowOverlap="1" wp14:anchorId="2F477482" wp14:editId="634D7ADD">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211680348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4</w:t>
    </w:r>
    <w:r w:rsidRPr="003F3D7C">
      <w:rPr>
        <w:color w:val="808080" w:themeColor="background1" w:themeShade="80"/>
      </w:rPr>
      <w:t xml:space="preserve"> – </w:t>
    </w:r>
    <w:r>
      <w:rPr>
        <w:color w:val="808080" w:themeColor="background1" w:themeShade="80"/>
      </w:rPr>
      <w:t>SPECIAL CONDITIONS OF CONTRACT</w:t>
    </w:r>
  </w:p>
  <w:p w14:paraId="19B0D0D0" w14:textId="77777777" w:rsidR="00373FCC" w:rsidRPr="003F3D7C" w:rsidRDefault="00373FCC" w:rsidP="003F3D7C">
    <w:pPr>
      <w:pStyle w:val="Header"/>
      <w:rPr>
        <w:color w:val="808080" w:themeColor="background1" w:themeShade="80"/>
        <w:sz w:val="18"/>
        <w:szCs w:val="18"/>
      </w:rPr>
    </w:pPr>
    <w:r w:rsidRPr="003F3D7C">
      <w:rPr>
        <w:color w:val="808080" w:themeColor="background1" w:themeShade="80"/>
        <w:sz w:val="18"/>
        <w:szCs w:val="18"/>
      </w:rPr>
      <w:t>Keep and Read this Part.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3530" w14:textId="4F964D96" w:rsidR="009B4F73" w:rsidRPr="003F3D7C" w:rsidRDefault="009B4F73"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70528" behindDoc="0" locked="0" layoutInCell="1" allowOverlap="1" wp14:anchorId="42731EEA" wp14:editId="5575D6FD">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90398098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5</w:t>
    </w:r>
    <w:r w:rsidRPr="003F3D7C">
      <w:rPr>
        <w:color w:val="808080" w:themeColor="background1" w:themeShade="80"/>
      </w:rPr>
      <w:t xml:space="preserve"> – </w:t>
    </w:r>
    <w:r>
      <w:rPr>
        <w:color w:val="808080" w:themeColor="background1" w:themeShade="80"/>
      </w:rPr>
      <w:t>RESPONDENT’S OFFER</w:t>
    </w:r>
  </w:p>
  <w:p w14:paraId="197F447D" w14:textId="66737E70" w:rsidR="009B4F73" w:rsidRPr="003F3D7C" w:rsidRDefault="009B4F73" w:rsidP="003F3D7C">
    <w:pPr>
      <w:pStyle w:val="Header"/>
      <w:rPr>
        <w:color w:val="808080" w:themeColor="background1" w:themeShade="80"/>
        <w:sz w:val="18"/>
        <w:szCs w:val="18"/>
      </w:rPr>
    </w:pPr>
    <w:r>
      <w:rPr>
        <w:color w:val="808080" w:themeColor="background1" w:themeShade="80"/>
        <w:sz w:val="18"/>
        <w:szCs w:val="18"/>
      </w:rPr>
      <w:t xml:space="preserve">Complete and Return </w:t>
    </w:r>
    <w:r w:rsidRPr="003F3D7C">
      <w:rPr>
        <w:color w:val="808080" w:themeColor="background1" w:themeShade="80"/>
        <w:sz w:val="18"/>
        <w:szCs w:val="18"/>
      </w:rPr>
      <w:t>this Part.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995B" w14:textId="77777777" w:rsidR="000214C3" w:rsidRPr="003F3D7C" w:rsidRDefault="000214C3"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72576" behindDoc="0" locked="0" layoutInCell="1" allowOverlap="1" wp14:anchorId="07AD544B" wp14:editId="1F878655">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202444842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5</w:t>
    </w:r>
    <w:r w:rsidRPr="003F3D7C">
      <w:rPr>
        <w:color w:val="808080" w:themeColor="background1" w:themeShade="80"/>
      </w:rPr>
      <w:t xml:space="preserve"> – </w:t>
    </w:r>
    <w:r>
      <w:rPr>
        <w:color w:val="808080" w:themeColor="background1" w:themeShade="80"/>
      </w:rPr>
      <w:t>RESPONDENT’S OFFER</w:t>
    </w:r>
  </w:p>
  <w:p w14:paraId="27B93830" w14:textId="344EDCC6" w:rsidR="000214C3" w:rsidRPr="003F3D7C" w:rsidRDefault="004E2B07" w:rsidP="003F3D7C">
    <w:pPr>
      <w:pStyle w:val="Header"/>
      <w:rPr>
        <w:color w:val="808080" w:themeColor="background1" w:themeShade="80"/>
        <w:sz w:val="18"/>
        <w:szCs w:val="18"/>
      </w:rPr>
    </w:pPr>
    <w:r>
      <w:rPr>
        <w:color w:val="808080" w:themeColor="background1" w:themeShade="80"/>
        <w:sz w:val="18"/>
        <w:szCs w:val="18"/>
      </w:rPr>
      <w:t>Read and keep this</w:t>
    </w:r>
    <w:r w:rsidR="000214C3" w:rsidRPr="003F3D7C">
      <w:rPr>
        <w:color w:val="808080" w:themeColor="background1" w:themeShade="80"/>
        <w:sz w:val="18"/>
        <w:szCs w:val="18"/>
      </w:rPr>
      <w:t xml:space="preserve"> </w:t>
    </w:r>
    <w:r>
      <w:rPr>
        <w:color w:val="808080" w:themeColor="background1" w:themeShade="80"/>
        <w:sz w:val="18"/>
        <w:szCs w:val="18"/>
      </w:rPr>
      <w:t>p</w:t>
    </w:r>
    <w:r w:rsidR="000214C3" w:rsidRPr="003F3D7C">
      <w:rPr>
        <w:color w:val="808080" w:themeColor="background1" w:themeShade="80"/>
        <w:sz w:val="18"/>
        <w:szCs w:val="18"/>
      </w:rPr>
      <w:t>art.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9CDE" w14:textId="56FE41D8" w:rsidR="00BE6E91" w:rsidRPr="003F3D7C" w:rsidRDefault="00BE6E91"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74624" behindDoc="0" locked="0" layoutInCell="1" allowOverlap="1" wp14:anchorId="13D7D42F" wp14:editId="59F3DB46">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68973868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6</w:t>
    </w:r>
    <w:r w:rsidRPr="003F3D7C">
      <w:rPr>
        <w:color w:val="808080" w:themeColor="background1" w:themeShade="80"/>
      </w:rPr>
      <w:t xml:space="preserve"> – </w:t>
    </w:r>
    <w:r>
      <w:rPr>
        <w:color w:val="808080" w:themeColor="background1" w:themeShade="80"/>
      </w:rPr>
      <w:t>APPENDICES</w:t>
    </w:r>
  </w:p>
  <w:p w14:paraId="5CC1DA12" w14:textId="77777777" w:rsidR="00BE6E91" w:rsidRPr="003F3D7C" w:rsidRDefault="00BE6E91" w:rsidP="003F3D7C">
    <w:pPr>
      <w:pStyle w:val="Header"/>
      <w:rPr>
        <w:color w:val="808080" w:themeColor="background1" w:themeShade="80"/>
        <w:sz w:val="18"/>
        <w:szCs w:val="18"/>
      </w:rPr>
    </w:pPr>
    <w:r>
      <w:rPr>
        <w:color w:val="808080" w:themeColor="background1" w:themeShade="80"/>
        <w:sz w:val="18"/>
        <w:szCs w:val="18"/>
      </w:rPr>
      <w:t>Read and keep this</w:t>
    </w:r>
    <w:r w:rsidRPr="003F3D7C">
      <w:rPr>
        <w:color w:val="808080" w:themeColor="background1" w:themeShade="80"/>
        <w:sz w:val="18"/>
        <w:szCs w:val="18"/>
      </w:rPr>
      <w:t xml:space="preserve"> </w:t>
    </w:r>
    <w:r>
      <w:rPr>
        <w:color w:val="808080" w:themeColor="background1" w:themeShade="80"/>
        <w:sz w:val="18"/>
        <w:szCs w:val="18"/>
      </w:rPr>
      <w:t>p</w:t>
    </w:r>
    <w:r w:rsidRPr="003F3D7C">
      <w:rPr>
        <w:color w:val="808080" w:themeColor="background1" w:themeShade="80"/>
        <w:sz w:val="18"/>
        <w:szCs w:val="18"/>
      </w:rPr>
      <w:t>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4B"/>
    <w:multiLevelType w:val="hybridMultilevel"/>
    <w:tmpl w:val="BE2656AE"/>
    <w:lvl w:ilvl="0" w:tplc="4E0E021A">
      <w:start w:val="1"/>
      <w:numFmt w:val="decimal"/>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3748D2"/>
    <w:multiLevelType w:val="hybridMultilevel"/>
    <w:tmpl w:val="B71AD9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4A575A"/>
    <w:multiLevelType w:val="hybridMultilevel"/>
    <w:tmpl w:val="C6843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976F9C"/>
    <w:multiLevelType w:val="multilevel"/>
    <w:tmpl w:val="021423CC"/>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092752"/>
    <w:multiLevelType w:val="hybridMultilevel"/>
    <w:tmpl w:val="41560F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173656"/>
    <w:multiLevelType w:val="hybridMultilevel"/>
    <w:tmpl w:val="A41EB1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27559A"/>
    <w:multiLevelType w:val="hybridMultilevel"/>
    <w:tmpl w:val="6DC6B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CA6305"/>
    <w:multiLevelType w:val="hybridMultilevel"/>
    <w:tmpl w:val="E94CBFAA"/>
    <w:lvl w:ilvl="0" w:tplc="6A26BFE2">
      <w:start w:val="1"/>
      <w:numFmt w:val="bullet"/>
      <w:lvlText w:val=""/>
      <w:lvlJc w:val="left"/>
      <w:pPr>
        <w:ind w:left="72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AF7C4C"/>
    <w:multiLevelType w:val="hybridMultilevel"/>
    <w:tmpl w:val="0D408DBC"/>
    <w:lvl w:ilvl="0" w:tplc="3AFAF8F6">
      <w:start w:val="1"/>
      <w:numFmt w:val="decimal"/>
      <w:lvlText w:val="%1.0"/>
      <w:lvlJc w:val="left"/>
      <w:pPr>
        <w:ind w:left="720" w:hanging="360"/>
      </w:pPr>
      <w:rPr>
        <w:rFonts w:hint="default"/>
      </w:rPr>
    </w:lvl>
    <w:lvl w:ilvl="1" w:tplc="4D18E60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CC42EB"/>
    <w:multiLevelType w:val="hybridMultilevel"/>
    <w:tmpl w:val="F440DC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7B5D12"/>
    <w:multiLevelType w:val="hybridMultilevel"/>
    <w:tmpl w:val="4B06934E"/>
    <w:lvl w:ilvl="0" w:tplc="FFFFFFFF">
      <w:start w:val="1"/>
      <w:numFmt w:val="decimal"/>
      <w:lvlText w:val="%1.0"/>
      <w:lvlJc w:val="left"/>
      <w:pPr>
        <w:ind w:left="720" w:hanging="360"/>
      </w:pPr>
      <w:rPr>
        <w:rFonts w:hint="default"/>
      </w:rPr>
    </w:lvl>
    <w:lvl w:ilvl="1" w:tplc="7D581EEA">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FE53FC"/>
    <w:multiLevelType w:val="hybridMultilevel"/>
    <w:tmpl w:val="895AD7F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98F6BAAE">
      <w:start w:val="1"/>
      <w:numFmt w:val="lowerRoman"/>
      <w:lvlText w:val="%3."/>
      <w:lvlJc w:val="right"/>
      <w:pPr>
        <w:ind w:left="2160" w:hanging="180"/>
      </w:pPr>
      <w:rPr>
        <w:color w:val="auto"/>
      </w:rPr>
    </w:lvl>
    <w:lvl w:ilvl="3" w:tplc="A20E8B06">
      <w:start w:val="1"/>
      <w:numFmt w:val="decimal"/>
      <w:lvlText w:val="%4."/>
      <w:lvlJc w:val="left"/>
      <w:pPr>
        <w:ind w:left="2880" w:hanging="360"/>
      </w:pPr>
      <w:rPr>
        <w:color w:val="auto"/>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470A5E"/>
    <w:multiLevelType w:val="hybridMultilevel"/>
    <w:tmpl w:val="AEDCD6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DF2461"/>
    <w:multiLevelType w:val="hybridMultilevel"/>
    <w:tmpl w:val="C31E06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0E3C61"/>
    <w:multiLevelType w:val="hybridMultilevel"/>
    <w:tmpl w:val="0596CB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DF0BD2"/>
    <w:multiLevelType w:val="hybridMultilevel"/>
    <w:tmpl w:val="7826BB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7D23FC"/>
    <w:multiLevelType w:val="hybridMultilevel"/>
    <w:tmpl w:val="1DCA3376"/>
    <w:lvl w:ilvl="0" w:tplc="FFFFFFFF">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2353B8"/>
    <w:multiLevelType w:val="hybridMultilevel"/>
    <w:tmpl w:val="13D40F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9B58BB"/>
    <w:multiLevelType w:val="hybridMultilevel"/>
    <w:tmpl w:val="7DFEFD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F163ABE"/>
    <w:multiLevelType w:val="hybridMultilevel"/>
    <w:tmpl w:val="AC1417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8D07AA"/>
    <w:multiLevelType w:val="hybridMultilevel"/>
    <w:tmpl w:val="1612F1B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EE5D76"/>
    <w:multiLevelType w:val="hybridMultilevel"/>
    <w:tmpl w:val="51A24BA4"/>
    <w:lvl w:ilvl="0" w:tplc="0C090001">
      <w:start w:val="1"/>
      <w:numFmt w:val="bullet"/>
      <w:lvlText w:val=""/>
      <w:lvlJc w:val="left"/>
      <w:pPr>
        <w:ind w:left="780" w:hanging="360"/>
      </w:pPr>
      <w:rPr>
        <w:rFonts w:ascii="Symbol" w:hAnsi="Symbol" w:hint="default"/>
      </w:rPr>
    </w:lvl>
    <w:lvl w:ilvl="1" w:tplc="E064EA52">
      <w:start w:val="1"/>
      <w:numFmt w:val="bullet"/>
      <w:lvlText w:val="­"/>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28BC7231"/>
    <w:multiLevelType w:val="hybridMultilevel"/>
    <w:tmpl w:val="B776A5C6"/>
    <w:lvl w:ilvl="0" w:tplc="FFFFFFFF">
      <w:start w:val="1"/>
      <w:numFmt w:val="decimal"/>
      <w:lvlText w:val="%1.0"/>
      <w:lvlJc w:val="left"/>
      <w:pPr>
        <w:ind w:left="720" w:hanging="360"/>
      </w:pPr>
      <w:rPr>
        <w:rFonts w:hint="default"/>
      </w:rPr>
    </w:lvl>
    <w:lvl w:ilvl="1" w:tplc="B7CA3B54">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6F2CDF"/>
    <w:multiLevelType w:val="hybridMultilevel"/>
    <w:tmpl w:val="1F8204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1F7B7F"/>
    <w:multiLevelType w:val="hybridMultilevel"/>
    <w:tmpl w:val="74183D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EEB2706"/>
    <w:multiLevelType w:val="multilevel"/>
    <w:tmpl w:val="26668FC2"/>
    <w:lvl w:ilvl="0">
      <w:start w:val="1"/>
      <w:numFmt w:val="decimal"/>
      <w:lvlText w:val="%1."/>
      <w:lvlJc w:val="left"/>
      <w:pPr>
        <w:ind w:left="850" w:hanging="720"/>
      </w:pPr>
      <w:rPr>
        <w:rFonts w:ascii="Arial" w:eastAsia="Arial" w:hAnsi="Arial" w:cs="Arial" w:hint="default"/>
        <w:spacing w:val="-1"/>
        <w:w w:val="99"/>
        <w:sz w:val="22"/>
        <w:szCs w:val="22"/>
      </w:rPr>
    </w:lvl>
    <w:lvl w:ilvl="1">
      <w:start w:val="1"/>
      <w:numFmt w:val="decimal"/>
      <w:lvlText w:val="%2."/>
      <w:lvlJc w:val="left"/>
      <w:pPr>
        <w:ind w:left="1287" w:hanging="568"/>
      </w:pPr>
      <w:rPr>
        <w:rFonts w:ascii="Arial" w:eastAsia="Arial" w:hAnsi="Arial" w:cs="Arial" w:hint="default"/>
        <w:b/>
        <w:bCs/>
        <w:spacing w:val="-1"/>
        <w:w w:val="99"/>
        <w:sz w:val="24"/>
        <w:szCs w:val="24"/>
      </w:rPr>
    </w:lvl>
    <w:lvl w:ilvl="2">
      <w:start w:val="1"/>
      <w:numFmt w:val="decimal"/>
      <w:lvlText w:val="%2.%3"/>
      <w:lvlJc w:val="left"/>
      <w:pPr>
        <w:ind w:left="1287" w:hanging="568"/>
      </w:pPr>
      <w:rPr>
        <w:rFonts w:ascii="Arial" w:eastAsia="Arial" w:hAnsi="Arial" w:cs="Arial" w:hint="default"/>
        <w:w w:val="100"/>
        <w:sz w:val="20"/>
        <w:szCs w:val="20"/>
      </w:rPr>
    </w:lvl>
    <w:lvl w:ilvl="3">
      <w:start w:val="1"/>
      <w:numFmt w:val="lowerLetter"/>
      <w:lvlText w:val="(%4)"/>
      <w:lvlJc w:val="left"/>
      <w:pPr>
        <w:ind w:left="1854" w:hanging="567"/>
      </w:pPr>
      <w:rPr>
        <w:rFonts w:ascii="Arial" w:eastAsia="Arial" w:hAnsi="Arial" w:cs="Arial" w:hint="default"/>
        <w:w w:val="100"/>
        <w:sz w:val="20"/>
        <w:szCs w:val="20"/>
      </w:rPr>
    </w:lvl>
    <w:lvl w:ilvl="4">
      <w:numFmt w:val="bullet"/>
      <w:lvlText w:val="•"/>
      <w:lvlJc w:val="left"/>
      <w:pPr>
        <w:ind w:left="1860" w:hanging="567"/>
      </w:pPr>
      <w:rPr>
        <w:rFonts w:hint="default"/>
      </w:rPr>
    </w:lvl>
    <w:lvl w:ilvl="5">
      <w:numFmt w:val="bullet"/>
      <w:lvlText w:val="•"/>
      <w:lvlJc w:val="left"/>
      <w:pPr>
        <w:ind w:left="2000" w:hanging="567"/>
      </w:pPr>
      <w:rPr>
        <w:rFonts w:hint="default"/>
      </w:rPr>
    </w:lvl>
    <w:lvl w:ilvl="6">
      <w:numFmt w:val="bullet"/>
      <w:lvlText w:val="•"/>
      <w:lvlJc w:val="left"/>
      <w:pPr>
        <w:ind w:left="2160" w:hanging="567"/>
      </w:pPr>
      <w:rPr>
        <w:rFonts w:hint="default"/>
      </w:rPr>
    </w:lvl>
    <w:lvl w:ilvl="7">
      <w:numFmt w:val="bullet"/>
      <w:lvlText w:val="•"/>
      <w:lvlJc w:val="left"/>
      <w:pPr>
        <w:ind w:left="4085" w:hanging="567"/>
      </w:pPr>
      <w:rPr>
        <w:rFonts w:hint="default"/>
      </w:rPr>
    </w:lvl>
    <w:lvl w:ilvl="8">
      <w:numFmt w:val="bullet"/>
      <w:lvlText w:val="•"/>
      <w:lvlJc w:val="left"/>
      <w:pPr>
        <w:ind w:left="6010" w:hanging="567"/>
      </w:pPr>
      <w:rPr>
        <w:rFonts w:hint="default"/>
      </w:rPr>
    </w:lvl>
  </w:abstractNum>
  <w:abstractNum w:abstractNumId="26" w15:restartNumberingAfterBreak="0">
    <w:nsid w:val="31FB3981"/>
    <w:multiLevelType w:val="hybridMultilevel"/>
    <w:tmpl w:val="A56827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482C6E"/>
    <w:multiLevelType w:val="hybridMultilevel"/>
    <w:tmpl w:val="4B600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1561FD"/>
    <w:multiLevelType w:val="hybridMultilevel"/>
    <w:tmpl w:val="E68667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3A87589"/>
    <w:multiLevelType w:val="hybridMultilevel"/>
    <w:tmpl w:val="98905FF8"/>
    <w:lvl w:ilvl="0" w:tplc="282A5768">
      <w:numFmt w:val="bullet"/>
      <w:lvlText w:val=""/>
      <w:lvlJc w:val="left"/>
      <w:pPr>
        <w:ind w:left="548" w:hanging="361"/>
      </w:pPr>
      <w:rPr>
        <w:rFonts w:ascii="Symbol" w:eastAsia="Symbol" w:hAnsi="Symbol" w:cs="Symbol" w:hint="default"/>
        <w:b w:val="0"/>
        <w:bCs w:val="0"/>
        <w:i w:val="0"/>
        <w:iCs w:val="0"/>
        <w:spacing w:val="0"/>
        <w:w w:val="102"/>
        <w:sz w:val="19"/>
        <w:szCs w:val="19"/>
        <w:lang w:val="en-US" w:eastAsia="en-US" w:bidi="ar-SA"/>
      </w:rPr>
    </w:lvl>
    <w:lvl w:ilvl="1" w:tplc="BEC0708C">
      <w:numFmt w:val="bullet"/>
      <w:lvlText w:val="•"/>
      <w:lvlJc w:val="left"/>
      <w:pPr>
        <w:ind w:left="1127" w:hanging="361"/>
      </w:pPr>
      <w:rPr>
        <w:lang w:val="en-US" w:eastAsia="en-US" w:bidi="ar-SA"/>
      </w:rPr>
    </w:lvl>
    <w:lvl w:ilvl="2" w:tplc="2C04F57E">
      <w:numFmt w:val="bullet"/>
      <w:lvlText w:val="•"/>
      <w:lvlJc w:val="left"/>
      <w:pPr>
        <w:ind w:left="1714" w:hanging="361"/>
      </w:pPr>
      <w:rPr>
        <w:lang w:val="en-US" w:eastAsia="en-US" w:bidi="ar-SA"/>
      </w:rPr>
    </w:lvl>
    <w:lvl w:ilvl="3" w:tplc="AB322DAA">
      <w:numFmt w:val="bullet"/>
      <w:lvlText w:val="•"/>
      <w:lvlJc w:val="left"/>
      <w:pPr>
        <w:ind w:left="2302" w:hanging="361"/>
      </w:pPr>
      <w:rPr>
        <w:lang w:val="en-US" w:eastAsia="en-US" w:bidi="ar-SA"/>
      </w:rPr>
    </w:lvl>
    <w:lvl w:ilvl="4" w:tplc="5888CF14">
      <w:numFmt w:val="bullet"/>
      <w:lvlText w:val="•"/>
      <w:lvlJc w:val="left"/>
      <w:pPr>
        <w:ind w:left="2889" w:hanging="361"/>
      </w:pPr>
      <w:rPr>
        <w:lang w:val="en-US" w:eastAsia="en-US" w:bidi="ar-SA"/>
      </w:rPr>
    </w:lvl>
    <w:lvl w:ilvl="5" w:tplc="E3AE400A">
      <w:numFmt w:val="bullet"/>
      <w:lvlText w:val="•"/>
      <w:lvlJc w:val="left"/>
      <w:pPr>
        <w:ind w:left="3477" w:hanging="361"/>
      </w:pPr>
      <w:rPr>
        <w:lang w:val="en-US" w:eastAsia="en-US" w:bidi="ar-SA"/>
      </w:rPr>
    </w:lvl>
    <w:lvl w:ilvl="6" w:tplc="1C704CEE">
      <w:numFmt w:val="bullet"/>
      <w:lvlText w:val="•"/>
      <w:lvlJc w:val="left"/>
      <w:pPr>
        <w:ind w:left="4064" w:hanging="361"/>
      </w:pPr>
      <w:rPr>
        <w:lang w:val="en-US" w:eastAsia="en-US" w:bidi="ar-SA"/>
      </w:rPr>
    </w:lvl>
    <w:lvl w:ilvl="7" w:tplc="B72C87FA">
      <w:numFmt w:val="bullet"/>
      <w:lvlText w:val="•"/>
      <w:lvlJc w:val="left"/>
      <w:pPr>
        <w:ind w:left="4651" w:hanging="361"/>
      </w:pPr>
      <w:rPr>
        <w:lang w:val="en-US" w:eastAsia="en-US" w:bidi="ar-SA"/>
      </w:rPr>
    </w:lvl>
    <w:lvl w:ilvl="8" w:tplc="07081638">
      <w:numFmt w:val="bullet"/>
      <w:lvlText w:val="•"/>
      <w:lvlJc w:val="left"/>
      <w:pPr>
        <w:ind w:left="5239" w:hanging="361"/>
      </w:pPr>
      <w:rPr>
        <w:lang w:val="en-US" w:eastAsia="en-US" w:bidi="ar-SA"/>
      </w:rPr>
    </w:lvl>
  </w:abstractNum>
  <w:abstractNum w:abstractNumId="30" w15:restartNumberingAfterBreak="0">
    <w:nsid w:val="39E5339F"/>
    <w:multiLevelType w:val="hybridMultilevel"/>
    <w:tmpl w:val="325C60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660DC3"/>
    <w:multiLevelType w:val="hybridMultilevel"/>
    <w:tmpl w:val="5874C3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EFB69D5"/>
    <w:multiLevelType w:val="hybridMultilevel"/>
    <w:tmpl w:val="EA08D9C6"/>
    <w:lvl w:ilvl="0" w:tplc="06F2D3EA">
      <w:start w:val="1"/>
      <w:numFmt w:val="decimal"/>
      <w:lvlText w:val="%1.0"/>
      <w:lvlJc w:val="left"/>
      <w:pPr>
        <w:ind w:left="720" w:hanging="360"/>
      </w:pPr>
      <w:rPr>
        <w:rFonts w:hint="default"/>
      </w:rPr>
    </w:lvl>
    <w:lvl w:ilvl="1" w:tplc="8380283E">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29D4FC7"/>
    <w:multiLevelType w:val="hybridMultilevel"/>
    <w:tmpl w:val="B7585B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3A377DE"/>
    <w:multiLevelType w:val="hybridMultilevel"/>
    <w:tmpl w:val="8EFCF1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A281A5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701692"/>
    <w:multiLevelType w:val="hybridMultilevel"/>
    <w:tmpl w:val="31C47E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980EE3"/>
    <w:multiLevelType w:val="hybridMultilevel"/>
    <w:tmpl w:val="C67CF6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4D65B9C"/>
    <w:multiLevelType w:val="hybridMultilevel"/>
    <w:tmpl w:val="53F69F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6680FF1"/>
    <w:multiLevelType w:val="hybridMultilevel"/>
    <w:tmpl w:val="71180B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818656D"/>
    <w:multiLevelType w:val="hybridMultilevel"/>
    <w:tmpl w:val="92D20F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D0F5FF7"/>
    <w:multiLevelType w:val="hybridMultilevel"/>
    <w:tmpl w:val="8D1E63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0BE19DB"/>
    <w:multiLevelType w:val="hybridMultilevel"/>
    <w:tmpl w:val="46CA1A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0D235EA"/>
    <w:multiLevelType w:val="hybridMultilevel"/>
    <w:tmpl w:val="01DCC1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42B043F"/>
    <w:multiLevelType w:val="hybridMultilevel"/>
    <w:tmpl w:val="834C6D20"/>
    <w:lvl w:ilvl="0" w:tplc="FFFFFFFF">
      <w:start w:val="1"/>
      <w:numFmt w:val="bullet"/>
      <w:lvlText w:val=""/>
      <w:lvlJc w:val="left"/>
      <w:pPr>
        <w:ind w:left="720" w:hanging="360"/>
      </w:pPr>
      <w:rPr>
        <w:rFonts w:ascii="Symbol" w:hAnsi="Symbol" w:hint="default"/>
        <w:color w:val="auto"/>
      </w:rPr>
    </w:lvl>
    <w:lvl w:ilvl="1" w:tplc="4C442E4A">
      <w:start w:val="1"/>
      <w:numFmt w:val="bullet"/>
      <w:lvlText w:val="­"/>
      <w:lvlJc w:val="left"/>
      <w:pPr>
        <w:ind w:left="1440" w:hanging="360"/>
      </w:pPr>
      <w:rPr>
        <w:rFonts w:ascii="Courier New" w:hAnsi="Courier New" w:hint="default"/>
        <w:color w:val="A6A6A6" w:themeColor="background1" w:themeShade="A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4D05027"/>
    <w:multiLevelType w:val="hybridMultilevel"/>
    <w:tmpl w:val="C68451B6"/>
    <w:lvl w:ilvl="0" w:tplc="6A26BFE2">
      <w:start w:val="1"/>
      <w:numFmt w:val="bullet"/>
      <w:lvlText w:val=""/>
      <w:lvlJc w:val="left"/>
      <w:pPr>
        <w:ind w:left="150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59C6055"/>
    <w:multiLevelType w:val="hybridMultilevel"/>
    <w:tmpl w:val="89B2F3AA"/>
    <w:lvl w:ilvl="0" w:tplc="6A26BFE2">
      <w:start w:val="1"/>
      <w:numFmt w:val="bullet"/>
      <w:lvlText w:val=""/>
      <w:lvlJc w:val="left"/>
      <w:pPr>
        <w:ind w:left="720" w:hanging="360"/>
      </w:pPr>
      <w:rPr>
        <w:rFonts w:ascii="Symbol" w:hAnsi="Symbol" w:hint="default"/>
        <w:color w:val="A6A6A6" w:themeColor="background1" w:themeShade="A6"/>
      </w:rPr>
    </w:lvl>
    <w:lvl w:ilvl="1" w:tplc="4C442E4A">
      <w:start w:val="1"/>
      <w:numFmt w:val="bullet"/>
      <w:lvlText w:val="­"/>
      <w:lvlJc w:val="left"/>
      <w:pPr>
        <w:ind w:left="1500" w:hanging="360"/>
      </w:pPr>
      <w:rPr>
        <w:rFonts w:ascii="Courier New" w:hAnsi="Courier New" w:hint="default"/>
        <w:color w:val="A6A6A6" w:themeColor="background1" w:themeShade="A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68E3252"/>
    <w:multiLevelType w:val="hybridMultilevel"/>
    <w:tmpl w:val="7E3080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7962898"/>
    <w:multiLevelType w:val="hybridMultilevel"/>
    <w:tmpl w:val="0CB0F94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7FB55EE"/>
    <w:multiLevelType w:val="hybridMultilevel"/>
    <w:tmpl w:val="F3082588"/>
    <w:lvl w:ilvl="0" w:tplc="23AABB9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8E3AD3"/>
    <w:multiLevelType w:val="hybridMultilevel"/>
    <w:tmpl w:val="F2BE1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990047A"/>
    <w:multiLevelType w:val="hybridMultilevel"/>
    <w:tmpl w:val="CF5ED8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61E2379"/>
    <w:multiLevelType w:val="hybridMultilevel"/>
    <w:tmpl w:val="10E693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7AA7F65"/>
    <w:multiLevelType w:val="hybridMultilevel"/>
    <w:tmpl w:val="3B1065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8517D4B"/>
    <w:multiLevelType w:val="hybridMultilevel"/>
    <w:tmpl w:val="F2B6CF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90766A2"/>
    <w:multiLevelType w:val="hybridMultilevel"/>
    <w:tmpl w:val="411EAA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9644AF2"/>
    <w:multiLevelType w:val="hybridMultilevel"/>
    <w:tmpl w:val="F41C8854"/>
    <w:lvl w:ilvl="0" w:tplc="4D18E6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A821E08"/>
    <w:multiLevelType w:val="hybridMultilevel"/>
    <w:tmpl w:val="97DC4B3A"/>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8" w15:restartNumberingAfterBreak="0">
    <w:nsid w:val="7F7750E7"/>
    <w:multiLevelType w:val="hybridMultilevel"/>
    <w:tmpl w:val="F3F490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1016976">
    <w:abstractNumId w:val="0"/>
  </w:num>
  <w:num w:numId="2" w16cid:durableId="1004090478">
    <w:abstractNumId w:val="8"/>
  </w:num>
  <w:num w:numId="3" w16cid:durableId="1118524739">
    <w:abstractNumId w:val="10"/>
  </w:num>
  <w:num w:numId="4" w16cid:durableId="325714552">
    <w:abstractNumId w:val="22"/>
  </w:num>
  <w:num w:numId="5" w16cid:durableId="1798986237">
    <w:abstractNumId w:val="3"/>
  </w:num>
  <w:num w:numId="6" w16cid:durableId="618338490">
    <w:abstractNumId w:val="32"/>
  </w:num>
  <w:num w:numId="7" w16cid:durableId="791167737">
    <w:abstractNumId w:val="35"/>
  </w:num>
  <w:num w:numId="8" w16cid:durableId="1977565650">
    <w:abstractNumId w:val="11"/>
  </w:num>
  <w:num w:numId="9" w16cid:durableId="644167072">
    <w:abstractNumId w:val="4"/>
  </w:num>
  <w:num w:numId="10" w16cid:durableId="980112926">
    <w:abstractNumId w:val="16"/>
  </w:num>
  <w:num w:numId="11" w16cid:durableId="868683173">
    <w:abstractNumId w:val="20"/>
  </w:num>
  <w:num w:numId="12" w16cid:durableId="2010938023">
    <w:abstractNumId w:val="17"/>
  </w:num>
  <w:num w:numId="13" w16cid:durableId="466288969">
    <w:abstractNumId w:val="6"/>
  </w:num>
  <w:num w:numId="14" w16cid:durableId="824443392">
    <w:abstractNumId w:val="56"/>
  </w:num>
  <w:num w:numId="15" w16cid:durableId="1680741617">
    <w:abstractNumId w:val="14"/>
  </w:num>
  <w:num w:numId="16" w16cid:durableId="1209026143">
    <w:abstractNumId w:val="52"/>
  </w:num>
  <w:num w:numId="17" w16cid:durableId="1362166287">
    <w:abstractNumId w:val="31"/>
  </w:num>
  <w:num w:numId="18" w16cid:durableId="1901624276">
    <w:abstractNumId w:val="40"/>
  </w:num>
  <w:num w:numId="19" w16cid:durableId="1766882510">
    <w:abstractNumId w:val="27"/>
  </w:num>
  <w:num w:numId="20" w16cid:durableId="1579510336">
    <w:abstractNumId w:val="50"/>
  </w:num>
  <w:num w:numId="21" w16cid:durableId="1777823674">
    <w:abstractNumId w:val="2"/>
  </w:num>
  <w:num w:numId="22" w16cid:durableId="1202281530">
    <w:abstractNumId w:val="55"/>
  </w:num>
  <w:num w:numId="23" w16cid:durableId="1042093758">
    <w:abstractNumId w:val="21"/>
  </w:num>
  <w:num w:numId="24" w16cid:durableId="437794174">
    <w:abstractNumId w:val="41"/>
  </w:num>
  <w:num w:numId="25" w16cid:durableId="563760840">
    <w:abstractNumId w:val="13"/>
  </w:num>
  <w:num w:numId="26" w16cid:durableId="675306624">
    <w:abstractNumId w:val="38"/>
  </w:num>
  <w:num w:numId="27" w16cid:durableId="1039236843">
    <w:abstractNumId w:val="36"/>
  </w:num>
  <w:num w:numId="28" w16cid:durableId="1870027576">
    <w:abstractNumId w:val="26"/>
  </w:num>
  <w:num w:numId="29" w16cid:durableId="900293052">
    <w:abstractNumId w:val="33"/>
  </w:num>
  <w:num w:numId="30" w16cid:durableId="1703633270">
    <w:abstractNumId w:val="30"/>
  </w:num>
  <w:num w:numId="31" w16cid:durableId="1508131896">
    <w:abstractNumId w:val="43"/>
  </w:num>
  <w:num w:numId="32" w16cid:durableId="972104003">
    <w:abstractNumId w:val="37"/>
  </w:num>
  <w:num w:numId="33" w16cid:durableId="222521643">
    <w:abstractNumId w:val="47"/>
  </w:num>
  <w:num w:numId="34" w16cid:durableId="975917159">
    <w:abstractNumId w:val="25"/>
  </w:num>
  <w:num w:numId="35" w16cid:durableId="2052218560">
    <w:abstractNumId w:val="24"/>
  </w:num>
  <w:num w:numId="36" w16cid:durableId="1163352389">
    <w:abstractNumId w:val="57"/>
  </w:num>
  <w:num w:numId="37" w16cid:durableId="247158665">
    <w:abstractNumId w:val="54"/>
  </w:num>
  <w:num w:numId="38" w16cid:durableId="277222570">
    <w:abstractNumId w:val="53"/>
  </w:num>
  <w:num w:numId="39" w16cid:durableId="530841944">
    <w:abstractNumId w:val="28"/>
  </w:num>
  <w:num w:numId="40" w16cid:durableId="1770733712">
    <w:abstractNumId w:val="15"/>
  </w:num>
  <w:num w:numId="41" w16cid:durableId="1774668964">
    <w:abstractNumId w:val="58"/>
  </w:num>
  <w:num w:numId="42" w16cid:durableId="447627610">
    <w:abstractNumId w:val="48"/>
  </w:num>
  <w:num w:numId="43" w16cid:durableId="269093160">
    <w:abstractNumId w:val="51"/>
  </w:num>
  <w:num w:numId="44" w16cid:durableId="1738553721">
    <w:abstractNumId w:val="19"/>
  </w:num>
  <w:num w:numId="45" w16cid:durableId="1061947709">
    <w:abstractNumId w:val="18"/>
  </w:num>
  <w:num w:numId="46" w16cid:durableId="115176480">
    <w:abstractNumId w:val="34"/>
  </w:num>
  <w:num w:numId="47" w16cid:durableId="115678827">
    <w:abstractNumId w:val="23"/>
  </w:num>
  <w:num w:numId="48" w16cid:durableId="1507210989">
    <w:abstractNumId w:val="39"/>
  </w:num>
  <w:num w:numId="49" w16cid:durableId="236012892">
    <w:abstractNumId w:val="9"/>
  </w:num>
  <w:num w:numId="50" w16cid:durableId="1569417455">
    <w:abstractNumId w:val="42"/>
  </w:num>
  <w:num w:numId="51" w16cid:durableId="40062647">
    <w:abstractNumId w:val="12"/>
  </w:num>
  <w:num w:numId="52" w16cid:durableId="766077555">
    <w:abstractNumId w:val="7"/>
  </w:num>
  <w:num w:numId="53" w16cid:durableId="1084648227">
    <w:abstractNumId w:val="46"/>
  </w:num>
  <w:num w:numId="54" w16cid:durableId="1425804037">
    <w:abstractNumId w:val="45"/>
  </w:num>
  <w:num w:numId="55" w16cid:durableId="1183782398">
    <w:abstractNumId w:val="49"/>
  </w:num>
  <w:num w:numId="56" w16cid:durableId="307906782">
    <w:abstractNumId w:val="44"/>
  </w:num>
  <w:num w:numId="57" w16cid:durableId="383070494">
    <w:abstractNumId w:val="5"/>
  </w:num>
  <w:num w:numId="58" w16cid:durableId="151604915">
    <w:abstractNumId w:val="1"/>
  </w:num>
  <w:num w:numId="59" w16cid:durableId="9675922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CE"/>
    <w:rsid w:val="00013FA3"/>
    <w:rsid w:val="000214C3"/>
    <w:rsid w:val="00051BFA"/>
    <w:rsid w:val="00074F2A"/>
    <w:rsid w:val="00081226"/>
    <w:rsid w:val="00087A6C"/>
    <w:rsid w:val="000B013E"/>
    <w:rsid w:val="000D46FB"/>
    <w:rsid w:val="000D7643"/>
    <w:rsid w:val="000E07F3"/>
    <w:rsid w:val="000F3208"/>
    <w:rsid w:val="00150DAD"/>
    <w:rsid w:val="001839F5"/>
    <w:rsid w:val="001A323A"/>
    <w:rsid w:val="001C1EDB"/>
    <w:rsid w:val="001C2DA2"/>
    <w:rsid w:val="001D4DBA"/>
    <w:rsid w:val="00286FC9"/>
    <w:rsid w:val="002952CD"/>
    <w:rsid w:val="002A68CF"/>
    <w:rsid w:val="002B2E4A"/>
    <w:rsid w:val="002D34A7"/>
    <w:rsid w:val="002E11EC"/>
    <w:rsid w:val="00372330"/>
    <w:rsid w:val="00373FCC"/>
    <w:rsid w:val="003B4246"/>
    <w:rsid w:val="003D3CF2"/>
    <w:rsid w:val="003E4692"/>
    <w:rsid w:val="003E4C1E"/>
    <w:rsid w:val="003F0F07"/>
    <w:rsid w:val="003F3D7C"/>
    <w:rsid w:val="003F639E"/>
    <w:rsid w:val="00400FAF"/>
    <w:rsid w:val="004144A8"/>
    <w:rsid w:val="004738EE"/>
    <w:rsid w:val="004819BF"/>
    <w:rsid w:val="004A4137"/>
    <w:rsid w:val="004D4068"/>
    <w:rsid w:val="004E1032"/>
    <w:rsid w:val="004E2B07"/>
    <w:rsid w:val="005031DB"/>
    <w:rsid w:val="00503D3D"/>
    <w:rsid w:val="00533B25"/>
    <w:rsid w:val="005636BF"/>
    <w:rsid w:val="00580123"/>
    <w:rsid w:val="00582350"/>
    <w:rsid w:val="005846AD"/>
    <w:rsid w:val="005D07C6"/>
    <w:rsid w:val="005F310C"/>
    <w:rsid w:val="005F403E"/>
    <w:rsid w:val="0060672D"/>
    <w:rsid w:val="006606A7"/>
    <w:rsid w:val="00662ADE"/>
    <w:rsid w:val="006B2D3C"/>
    <w:rsid w:val="006C4D20"/>
    <w:rsid w:val="006D2A76"/>
    <w:rsid w:val="007034E8"/>
    <w:rsid w:val="0071494B"/>
    <w:rsid w:val="0071692D"/>
    <w:rsid w:val="00765146"/>
    <w:rsid w:val="00775A57"/>
    <w:rsid w:val="00782B9D"/>
    <w:rsid w:val="00782C77"/>
    <w:rsid w:val="00794EFA"/>
    <w:rsid w:val="007A7377"/>
    <w:rsid w:val="007E5028"/>
    <w:rsid w:val="00833CCF"/>
    <w:rsid w:val="00865F4A"/>
    <w:rsid w:val="0087342E"/>
    <w:rsid w:val="008754C3"/>
    <w:rsid w:val="008A70C3"/>
    <w:rsid w:val="008D7A50"/>
    <w:rsid w:val="008E50F2"/>
    <w:rsid w:val="008F74D7"/>
    <w:rsid w:val="00932DB8"/>
    <w:rsid w:val="00935B3D"/>
    <w:rsid w:val="0094138D"/>
    <w:rsid w:val="00944C81"/>
    <w:rsid w:val="00984B6F"/>
    <w:rsid w:val="00987B81"/>
    <w:rsid w:val="009B4F73"/>
    <w:rsid w:val="009D4283"/>
    <w:rsid w:val="009E190D"/>
    <w:rsid w:val="009E2851"/>
    <w:rsid w:val="00A11758"/>
    <w:rsid w:val="00A72256"/>
    <w:rsid w:val="00AA3088"/>
    <w:rsid w:val="00AA5075"/>
    <w:rsid w:val="00AF0A34"/>
    <w:rsid w:val="00AF36D3"/>
    <w:rsid w:val="00B018B6"/>
    <w:rsid w:val="00B11E17"/>
    <w:rsid w:val="00B52269"/>
    <w:rsid w:val="00B563F5"/>
    <w:rsid w:val="00BE6E91"/>
    <w:rsid w:val="00BE7D7F"/>
    <w:rsid w:val="00C705B1"/>
    <w:rsid w:val="00C97627"/>
    <w:rsid w:val="00D126FD"/>
    <w:rsid w:val="00D440CA"/>
    <w:rsid w:val="00D76437"/>
    <w:rsid w:val="00DA7B9D"/>
    <w:rsid w:val="00DB6AC3"/>
    <w:rsid w:val="00DE10DA"/>
    <w:rsid w:val="00DE2A5E"/>
    <w:rsid w:val="00DE684F"/>
    <w:rsid w:val="00E04F52"/>
    <w:rsid w:val="00E21035"/>
    <w:rsid w:val="00E62CCE"/>
    <w:rsid w:val="00E94A5E"/>
    <w:rsid w:val="00EE161B"/>
    <w:rsid w:val="00F01FEB"/>
    <w:rsid w:val="00F02977"/>
    <w:rsid w:val="00F04E55"/>
    <w:rsid w:val="00F15008"/>
    <w:rsid w:val="00F35516"/>
    <w:rsid w:val="00F71873"/>
    <w:rsid w:val="00F83BDA"/>
    <w:rsid w:val="00FC0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07A26"/>
  <w15:chartTrackingRefBased/>
  <w15:docId w15:val="{425580CA-39B8-4608-917B-EA7DBF5F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1B"/>
    <w:pPr>
      <w:spacing w:after="120"/>
    </w:pPr>
    <w:rPr>
      <w:rFonts w:ascii="Arial Nova Light" w:hAnsi="Arial Nova Light"/>
    </w:rPr>
  </w:style>
  <w:style w:type="paragraph" w:styleId="Heading1">
    <w:name w:val="heading 1"/>
    <w:basedOn w:val="Normal"/>
    <w:next w:val="Normal"/>
    <w:link w:val="Heading1Char"/>
    <w:uiPriority w:val="9"/>
    <w:qFormat/>
    <w:rsid w:val="005F403E"/>
    <w:pPr>
      <w:keepNext/>
      <w:keepLines/>
      <w:numPr>
        <w:numId w:val="5"/>
      </w:numPr>
      <w:spacing w:before="240" w:after="240"/>
      <w:outlineLvl w:val="0"/>
    </w:pPr>
    <w:rPr>
      <w:rFonts w:eastAsiaTheme="majorEastAsia" w:cstheme="majorBidi"/>
      <w:b/>
      <w:color w:val="106E89"/>
      <w:sz w:val="32"/>
      <w:szCs w:val="40"/>
    </w:rPr>
  </w:style>
  <w:style w:type="paragraph" w:styleId="Heading2">
    <w:name w:val="heading 2"/>
    <w:basedOn w:val="Normal"/>
    <w:next w:val="Normal"/>
    <w:link w:val="Heading2Char"/>
    <w:uiPriority w:val="9"/>
    <w:unhideWhenUsed/>
    <w:qFormat/>
    <w:rsid w:val="00B563F5"/>
    <w:pPr>
      <w:keepNext/>
      <w:keepLines/>
      <w:numPr>
        <w:ilvl w:val="1"/>
        <w:numId w:val="5"/>
      </w:numPr>
      <w:spacing w:before="240" w:after="240"/>
      <w:ind w:left="851" w:hanging="851"/>
      <w:outlineLvl w:val="1"/>
    </w:pPr>
    <w:rPr>
      <w:rFonts w:eastAsiaTheme="majorEastAsia" w:cstheme="majorBidi"/>
      <w:b/>
      <w:color w:val="106E89"/>
      <w:sz w:val="28"/>
      <w:szCs w:val="32"/>
    </w:rPr>
  </w:style>
  <w:style w:type="paragraph" w:styleId="Heading3">
    <w:name w:val="heading 3"/>
    <w:basedOn w:val="Normal"/>
    <w:next w:val="Normal"/>
    <w:link w:val="Heading3Char"/>
    <w:uiPriority w:val="9"/>
    <w:unhideWhenUsed/>
    <w:qFormat/>
    <w:rsid w:val="00580123"/>
    <w:pPr>
      <w:keepNext/>
      <w:keepLines/>
      <w:numPr>
        <w:ilvl w:val="2"/>
        <w:numId w:val="5"/>
      </w:numPr>
      <w:spacing w:before="240" w:after="240"/>
      <w:ind w:left="1021" w:hanging="1021"/>
      <w:outlineLvl w:val="2"/>
    </w:pPr>
    <w:rPr>
      <w:rFonts w:eastAsiaTheme="majorEastAsia" w:cstheme="majorBidi"/>
      <w:b/>
      <w:color w:val="106E89"/>
      <w:sz w:val="24"/>
      <w:szCs w:val="28"/>
    </w:rPr>
  </w:style>
  <w:style w:type="paragraph" w:styleId="Heading4">
    <w:name w:val="heading 4"/>
    <w:basedOn w:val="Normal"/>
    <w:next w:val="Normal"/>
    <w:link w:val="Heading4Char"/>
    <w:uiPriority w:val="9"/>
    <w:unhideWhenUsed/>
    <w:qFormat/>
    <w:rsid w:val="00286FC9"/>
    <w:pPr>
      <w:keepNext/>
      <w:keepLines/>
      <w:numPr>
        <w:ilvl w:val="3"/>
        <w:numId w:val="5"/>
      </w:numPr>
      <w:spacing w:before="240" w:after="240"/>
      <w:ind w:left="1134" w:hanging="1134"/>
      <w:outlineLvl w:val="3"/>
    </w:pPr>
    <w:rPr>
      <w:rFonts w:eastAsiaTheme="majorEastAsia" w:cstheme="majorBidi"/>
      <w:b/>
      <w:i/>
      <w:iCs/>
      <w:color w:val="106E89"/>
    </w:rPr>
  </w:style>
  <w:style w:type="paragraph" w:styleId="Heading5">
    <w:name w:val="heading 5"/>
    <w:basedOn w:val="Normal"/>
    <w:next w:val="Normal"/>
    <w:link w:val="Heading5Char"/>
    <w:uiPriority w:val="9"/>
    <w:semiHidden/>
    <w:unhideWhenUsed/>
    <w:qFormat/>
    <w:rsid w:val="00E62CCE"/>
    <w:pPr>
      <w:keepNext/>
      <w:keepLines/>
      <w:numPr>
        <w:ilvl w:val="4"/>
        <w:numId w:val="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CCE"/>
    <w:pPr>
      <w:keepNext/>
      <w:keepLines/>
      <w:numPr>
        <w:ilvl w:val="5"/>
        <w:numId w:val="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CCE"/>
    <w:pPr>
      <w:keepNext/>
      <w:keepLines/>
      <w:numPr>
        <w:ilvl w:val="6"/>
        <w:numId w:val="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CCE"/>
    <w:pPr>
      <w:keepNext/>
      <w:keepLines/>
      <w:numPr>
        <w:ilvl w:val="7"/>
        <w:numId w:val="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CCE"/>
    <w:pPr>
      <w:keepNext/>
      <w:keepLines/>
      <w:numPr>
        <w:ilvl w:val="8"/>
        <w:numId w:val="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0D46FB"/>
    <w:pPr>
      <w:tabs>
        <w:tab w:val="left" w:pos="660"/>
        <w:tab w:val="right" w:leader="dot" w:pos="9016"/>
      </w:tabs>
      <w:spacing w:before="120"/>
    </w:pPr>
    <w:rPr>
      <w:rFonts w:asciiTheme="minorHAnsi" w:hAnsiTheme="minorHAnsi"/>
      <w:b/>
      <w:bCs/>
      <w:caps/>
      <w:sz w:val="20"/>
      <w:szCs w:val="20"/>
    </w:rPr>
  </w:style>
  <w:style w:type="paragraph" w:styleId="TOC2">
    <w:name w:val="toc 2"/>
    <w:basedOn w:val="Normal"/>
    <w:next w:val="Normal"/>
    <w:autoRedefine/>
    <w:uiPriority w:val="39"/>
    <w:unhideWhenUsed/>
    <w:qFormat/>
    <w:rsid w:val="00EE161B"/>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EE161B"/>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qFormat/>
    <w:rsid w:val="00C705B1"/>
    <w:pPr>
      <w:spacing w:after="0"/>
      <w:ind w:left="660"/>
    </w:pPr>
    <w:rPr>
      <w:rFonts w:asciiTheme="minorHAnsi" w:hAnsiTheme="minorHAnsi"/>
      <w:sz w:val="18"/>
      <w:szCs w:val="18"/>
    </w:rPr>
  </w:style>
  <w:style w:type="character" w:customStyle="1" w:styleId="Heading1Char">
    <w:name w:val="Heading 1 Char"/>
    <w:basedOn w:val="DefaultParagraphFont"/>
    <w:link w:val="Heading1"/>
    <w:uiPriority w:val="9"/>
    <w:rsid w:val="005F403E"/>
    <w:rPr>
      <w:rFonts w:ascii="Arial Nova Light" w:eastAsiaTheme="majorEastAsia" w:hAnsi="Arial Nova Light" w:cstheme="majorBidi"/>
      <w:b/>
      <w:color w:val="106E89"/>
      <w:sz w:val="32"/>
      <w:szCs w:val="40"/>
    </w:rPr>
  </w:style>
  <w:style w:type="character" w:customStyle="1" w:styleId="Heading2Char">
    <w:name w:val="Heading 2 Char"/>
    <w:basedOn w:val="DefaultParagraphFont"/>
    <w:link w:val="Heading2"/>
    <w:uiPriority w:val="9"/>
    <w:rsid w:val="00B563F5"/>
    <w:rPr>
      <w:rFonts w:ascii="Arial Nova Light" w:eastAsiaTheme="majorEastAsia" w:hAnsi="Arial Nova Light" w:cstheme="majorBidi"/>
      <w:b/>
      <w:color w:val="106E89"/>
      <w:sz w:val="28"/>
      <w:szCs w:val="32"/>
    </w:rPr>
  </w:style>
  <w:style w:type="character" w:customStyle="1" w:styleId="Heading3Char">
    <w:name w:val="Heading 3 Char"/>
    <w:basedOn w:val="DefaultParagraphFont"/>
    <w:link w:val="Heading3"/>
    <w:uiPriority w:val="9"/>
    <w:rsid w:val="00580123"/>
    <w:rPr>
      <w:rFonts w:ascii="Arial Nova Light" w:eastAsiaTheme="majorEastAsia" w:hAnsi="Arial Nova Light" w:cstheme="majorBidi"/>
      <w:b/>
      <w:color w:val="106E89"/>
      <w:sz w:val="24"/>
      <w:szCs w:val="28"/>
    </w:rPr>
  </w:style>
  <w:style w:type="character" w:customStyle="1" w:styleId="Heading4Char">
    <w:name w:val="Heading 4 Char"/>
    <w:basedOn w:val="DefaultParagraphFont"/>
    <w:link w:val="Heading4"/>
    <w:uiPriority w:val="9"/>
    <w:rsid w:val="00286FC9"/>
    <w:rPr>
      <w:rFonts w:ascii="Arial Nova Light" w:eastAsiaTheme="majorEastAsia" w:hAnsi="Arial Nova Light" w:cstheme="majorBidi"/>
      <w:b/>
      <w:i/>
      <w:iCs/>
      <w:color w:val="106E89"/>
    </w:rPr>
  </w:style>
  <w:style w:type="character" w:customStyle="1" w:styleId="Heading5Char">
    <w:name w:val="Heading 5 Char"/>
    <w:basedOn w:val="DefaultParagraphFont"/>
    <w:link w:val="Heading5"/>
    <w:uiPriority w:val="9"/>
    <w:semiHidden/>
    <w:rsid w:val="00E62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CCE"/>
    <w:rPr>
      <w:rFonts w:eastAsiaTheme="majorEastAsia" w:cstheme="majorBidi"/>
      <w:color w:val="272727" w:themeColor="text1" w:themeTint="D8"/>
    </w:rPr>
  </w:style>
  <w:style w:type="paragraph" w:styleId="Title">
    <w:name w:val="Title"/>
    <w:basedOn w:val="Normal"/>
    <w:next w:val="Normal"/>
    <w:link w:val="TitleChar"/>
    <w:uiPriority w:val="10"/>
    <w:qFormat/>
    <w:rsid w:val="00E62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CCE"/>
    <w:pPr>
      <w:spacing w:before="160"/>
      <w:jc w:val="center"/>
    </w:pPr>
    <w:rPr>
      <w:i/>
      <w:iCs/>
      <w:color w:val="404040" w:themeColor="text1" w:themeTint="BF"/>
    </w:rPr>
  </w:style>
  <w:style w:type="character" w:customStyle="1" w:styleId="QuoteChar">
    <w:name w:val="Quote Char"/>
    <w:basedOn w:val="DefaultParagraphFont"/>
    <w:link w:val="Quote"/>
    <w:uiPriority w:val="29"/>
    <w:rsid w:val="00E62CCE"/>
    <w:rPr>
      <w:i/>
      <w:iCs/>
      <w:color w:val="404040" w:themeColor="text1" w:themeTint="BF"/>
    </w:rPr>
  </w:style>
  <w:style w:type="paragraph" w:styleId="ListParagraph">
    <w:name w:val="List Paragraph"/>
    <w:basedOn w:val="Normal"/>
    <w:uiPriority w:val="1"/>
    <w:qFormat/>
    <w:rsid w:val="00E62CCE"/>
    <w:pPr>
      <w:ind w:left="720"/>
      <w:contextualSpacing/>
    </w:pPr>
  </w:style>
  <w:style w:type="character" w:styleId="IntenseEmphasis">
    <w:name w:val="Intense Emphasis"/>
    <w:basedOn w:val="DefaultParagraphFont"/>
    <w:uiPriority w:val="21"/>
    <w:qFormat/>
    <w:rsid w:val="00E62CCE"/>
    <w:rPr>
      <w:i/>
      <w:iCs/>
      <w:color w:val="0F4761" w:themeColor="accent1" w:themeShade="BF"/>
    </w:rPr>
  </w:style>
  <w:style w:type="paragraph" w:styleId="IntenseQuote">
    <w:name w:val="Intense Quote"/>
    <w:basedOn w:val="Normal"/>
    <w:next w:val="Normal"/>
    <w:link w:val="IntenseQuoteChar"/>
    <w:uiPriority w:val="30"/>
    <w:qFormat/>
    <w:rsid w:val="00E62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CCE"/>
    <w:rPr>
      <w:i/>
      <w:iCs/>
      <w:color w:val="0F4761" w:themeColor="accent1" w:themeShade="BF"/>
    </w:rPr>
  </w:style>
  <w:style w:type="character" w:styleId="IntenseReference">
    <w:name w:val="Intense Reference"/>
    <w:basedOn w:val="DefaultParagraphFont"/>
    <w:uiPriority w:val="32"/>
    <w:qFormat/>
    <w:rsid w:val="00E62CCE"/>
    <w:rPr>
      <w:b/>
      <w:bCs/>
      <w:smallCaps/>
      <w:color w:val="0F4761" w:themeColor="accent1" w:themeShade="BF"/>
      <w:spacing w:val="5"/>
    </w:rPr>
  </w:style>
  <w:style w:type="paragraph" w:styleId="Header">
    <w:name w:val="header"/>
    <w:basedOn w:val="Normal"/>
    <w:link w:val="HeaderChar"/>
    <w:uiPriority w:val="99"/>
    <w:unhideWhenUsed/>
    <w:rsid w:val="00E62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CCE"/>
  </w:style>
  <w:style w:type="paragraph" w:styleId="Footer">
    <w:name w:val="footer"/>
    <w:basedOn w:val="Normal"/>
    <w:link w:val="FooterChar"/>
    <w:uiPriority w:val="99"/>
    <w:unhideWhenUsed/>
    <w:rsid w:val="00E62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CCE"/>
  </w:style>
  <w:style w:type="table" w:styleId="TableGrid">
    <w:name w:val="Table Grid"/>
    <w:basedOn w:val="TableNormal"/>
    <w:uiPriority w:val="39"/>
    <w:rsid w:val="00E6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F403E"/>
    <w:pPr>
      <w:spacing w:after="0"/>
      <w:outlineLvl w:val="9"/>
    </w:pPr>
    <w:rPr>
      <w:kern w:val="0"/>
      <w:szCs w:val="32"/>
      <w:lang w:val="en-US"/>
      <w14:ligatures w14:val="none"/>
    </w:rPr>
  </w:style>
  <w:style w:type="paragraph" w:styleId="TOC5">
    <w:name w:val="toc 5"/>
    <w:basedOn w:val="Normal"/>
    <w:next w:val="Normal"/>
    <w:autoRedefine/>
    <w:uiPriority w:val="39"/>
    <w:unhideWhenUsed/>
    <w:rsid w:val="00EE161B"/>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EE161B"/>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EE161B"/>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EE161B"/>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EE161B"/>
    <w:pPr>
      <w:spacing w:after="0"/>
      <w:ind w:left="1760"/>
    </w:pPr>
    <w:rPr>
      <w:rFonts w:asciiTheme="minorHAnsi" w:hAnsiTheme="minorHAnsi"/>
      <w:sz w:val="18"/>
      <w:szCs w:val="18"/>
    </w:rPr>
  </w:style>
  <w:style w:type="character" w:styleId="Hyperlink">
    <w:name w:val="Hyperlink"/>
    <w:basedOn w:val="DefaultParagraphFont"/>
    <w:uiPriority w:val="99"/>
    <w:unhideWhenUsed/>
    <w:rsid w:val="00EE161B"/>
    <w:rPr>
      <w:color w:val="467886" w:themeColor="hyperlink"/>
      <w:u w:val="single"/>
    </w:rPr>
  </w:style>
  <w:style w:type="character" w:styleId="UnresolvedMention">
    <w:name w:val="Unresolved Mention"/>
    <w:basedOn w:val="DefaultParagraphFont"/>
    <w:uiPriority w:val="99"/>
    <w:semiHidden/>
    <w:unhideWhenUsed/>
    <w:rsid w:val="00286FC9"/>
    <w:rPr>
      <w:color w:val="605E5C"/>
      <w:shd w:val="clear" w:color="auto" w:fill="E1DFDD"/>
    </w:rPr>
  </w:style>
  <w:style w:type="paragraph" w:styleId="BodyText">
    <w:name w:val="Body Text"/>
    <w:basedOn w:val="Normal"/>
    <w:link w:val="BodyTextChar"/>
    <w:uiPriority w:val="1"/>
    <w:qFormat/>
    <w:rsid w:val="002E11EC"/>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2E11EC"/>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F15008"/>
    <w:pPr>
      <w:widowControl w:val="0"/>
      <w:autoSpaceDE w:val="0"/>
      <w:autoSpaceDN w:val="0"/>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2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6FE1C-CC51-4373-BEB2-A02DF642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3281</TotalTime>
  <Pages>48</Pages>
  <Words>15485</Words>
  <Characters>88266</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Couchman</dc:creator>
  <cp:keywords/>
  <dc:description/>
  <cp:lastModifiedBy>Jeni Couchman</cp:lastModifiedBy>
  <cp:revision>32</cp:revision>
  <dcterms:created xsi:type="dcterms:W3CDTF">2024-03-13T04:49:00Z</dcterms:created>
  <dcterms:modified xsi:type="dcterms:W3CDTF">2024-03-16T02:45:00Z</dcterms:modified>
</cp:coreProperties>
</file>